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6358F" w14:textId="27390A6F" w:rsidR="00097B8C" w:rsidRPr="00436917" w:rsidRDefault="004044CF">
      <w:bookmarkStart w:id="0" w:name="_GoBack"/>
      <w:bookmarkEnd w:id="0"/>
      <w:r w:rsidRPr="00436917">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Pr="00436917" w:rsidRDefault="00856308"/>
    <w:p w14:paraId="0649E976" w14:textId="41281F70" w:rsidR="004044CF" w:rsidRPr="00436917" w:rsidRDefault="004044CF"/>
    <w:p w14:paraId="4E245F01" w14:textId="2F796FAE" w:rsidR="004044CF" w:rsidRPr="00436917" w:rsidRDefault="004044CF"/>
    <w:p w14:paraId="60BE1FAE" w14:textId="382344C7" w:rsidR="004044CF" w:rsidRPr="00436917" w:rsidRDefault="004044CF"/>
    <w:p w14:paraId="3C124F59" w14:textId="257AE6FF" w:rsidR="004044CF" w:rsidRPr="00436917" w:rsidRDefault="004044CF"/>
    <w:p w14:paraId="76FC7A0F" w14:textId="4EE37ED8" w:rsidR="004044CF" w:rsidRPr="00436917" w:rsidRDefault="004044CF"/>
    <w:p w14:paraId="088605CE" w14:textId="18996171" w:rsidR="004044CF" w:rsidRPr="00436917" w:rsidRDefault="004044CF"/>
    <w:p w14:paraId="4F3BE8F8" w14:textId="48653F6B" w:rsidR="004044CF" w:rsidRPr="00436917" w:rsidRDefault="004044CF"/>
    <w:p w14:paraId="6F3ED717" w14:textId="77777777" w:rsidR="004044CF" w:rsidRPr="00436917" w:rsidRDefault="004044CF"/>
    <w:p w14:paraId="73E3A386" w14:textId="7F053F24" w:rsidR="004044CF" w:rsidRPr="00436917" w:rsidRDefault="004044CF"/>
    <w:p w14:paraId="075444D6" w14:textId="46E189DA" w:rsidR="004044CF" w:rsidRPr="00436917" w:rsidRDefault="004044CF"/>
    <w:p w14:paraId="55724E4E" w14:textId="77777777" w:rsidR="004044CF" w:rsidRPr="00436917" w:rsidRDefault="004044CF"/>
    <w:p w14:paraId="380E2F56" w14:textId="33A2C0A2" w:rsidR="00856308" w:rsidRPr="00436917" w:rsidRDefault="00856308" w:rsidP="00856308">
      <w:pPr>
        <w:jc w:val="center"/>
        <w:rPr>
          <w:rFonts w:ascii="Gotham" w:hAnsi="Gotham"/>
          <w:b/>
          <w:bCs/>
          <w:sz w:val="32"/>
          <w:szCs w:val="36"/>
        </w:rPr>
      </w:pPr>
    </w:p>
    <w:p w14:paraId="133AB735" w14:textId="73A96044" w:rsidR="00856308" w:rsidRPr="00436917" w:rsidRDefault="00174B1E" w:rsidP="00856308">
      <w:pPr>
        <w:jc w:val="center"/>
        <w:rPr>
          <w:rFonts w:ascii="Gotham" w:hAnsi="Gotham"/>
          <w:b/>
          <w:bCs/>
          <w:sz w:val="32"/>
          <w:szCs w:val="36"/>
        </w:rPr>
      </w:pPr>
      <w:r w:rsidRPr="00436917">
        <w:rPr>
          <w:rFonts w:ascii="Gotham" w:hAnsi="Gotham"/>
          <w:b/>
          <w:bCs/>
          <w:color w:val="3B3838" w:themeColor="background2" w:themeShade="40"/>
          <w:sz w:val="32"/>
          <w:szCs w:val="36"/>
        </w:rPr>
        <w:t>MANUAL PARA LA ELABORACIÓN DE DIAGNÓSTICOS DE PROGRAMAS PRESUPUESTARIOS NUEVOS</w:t>
      </w:r>
      <w:r w:rsidR="00BA5383" w:rsidRPr="00436917">
        <w:rPr>
          <w:rFonts w:ascii="Gotham" w:hAnsi="Gotham"/>
          <w:b/>
          <w:bCs/>
          <w:color w:val="3B3838" w:themeColor="background2" w:themeShade="40"/>
          <w:sz w:val="32"/>
          <w:szCs w:val="36"/>
        </w:rPr>
        <w:t xml:space="preserve"> O QUE TUVIERON ALGUNA MODIFICACIÓN SUSTANTIVA</w:t>
      </w:r>
    </w:p>
    <w:p w14:paraId="4E93323D" w14:textId="0A1112C3" w:rsidR="00856308" w:rsidRPr="00436917" w:rsidRDefault="00CD0034" w:rsidP="00856308">
      <w:pPr>
        <w:jc w:val="center"/>
        <w:rPr>
          <w:rFonts w:ascii="Gotham" w:hAnsi="Gotham"/>
          <w:sz w:val="36"/>
          <w:szCs w:val="36"/>
        </w:rPr>
        <w:sectPr w:rsidR="00856308" w:rsidRPr="00436917"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436917">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436917">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sidRPr="00436917">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BBFBE" w14:textId="77777777" w:rsidR="007E564E" w:rsidRPr="007E564E" w:rsidRDefault="007E564E" w:rsidP="007E564E">
                            <w:pPr>
                              <w:pStyle w:val="Default"/>
                              <w:jc w:val="center"/>
                              <w:rPr>
                                <w:rFonts w:ascii="Gotham" w:hAnsi="Gotham" w:cstheme="minorBidi"/>
                                <w:b/>
                                <w:color w:val="636569"/>
                                <w:sz w:val="16"/>
                                <w:szCs w:val="16"/>
                              </w:rPr>
                            </w:pPr>
                            <w:r w:rsidRPr="007E564E">
                              <w:rPr>
                                <w:rFonts w:ascii="Gotham" w:hAnsi="Gotham" w:cstheme="minorBidi"/>
                                <w:b/>
                                <w:color w:val="636569"/>
                                <w:sz w:val="16"/>
                                <w:szCs w:val="16"/>
                              </w:rPr>
                              <w:t>ALCALDÍA TLALPAN</w:t>
                            </w:r>
                          </w:p>
                          <w:p w14:paraId="64F7BB2E" w14:textId="77777777" w:rsidR="007E564E" w:rsidRPr="007E564E" w:rsidRDefault="007E564E" w:rsidP="007E564E">
                            <w:pPr>
                              <w:pStyle w:val="Default"/>
                              <w:jc w:val="center"/>
                              <w:rPr>
                                <w:rFonts w:ascii="Gotham" w:hAnsi="Gotham" w:cstheme="minorBidi"/>
                                <w:b/>
                                <w:color w:val="636569"/>
                                <w:sz w:val="16"/>
                                <w:szCs w:val="16"/>
                              </w:rPr>
                            </w:pPr>
                            <w:r w:rsidRPr="007E564E">
                              <w:rPr>
                                <w:rFonts w:ascii="Gotham" w:hAnsi="Gotham" w:cstheme="minorBidi"/>
                                <w:b/>
                                <w:color w:val="636569"/>
                                <w:sz w:val="16"/>
                                <w:szCs w:val="16"/>
                              </w:rPr>
                              <w:t>Dirección General de Desarrollo Social</w:t>
                            </w:r>
                          </w:p>
                          <w:p w14:paraId="0ED4C7C7" w14:textId="77777777" w:rsidR="007E564E" w:rsidRPr="007E564E" w:rsidRDefault="007E564E" w:rsidP="007E564E">
                            <w:pPr>
                              <w:pStyle w:val="Default"/>
                              <w:jc w:val="center"/>
                              <w:rPr>
                                <w:rFonts w:ascii="Gotham" w:hAnsi="Gotham" w:cstheme="minorBidi"/>
                                <w:b/>
                                <w:color w:val="636569"/>
                                <w:sz w:val="16"/>
                                <w:szCs w:val="16"/>
                              </w:rPr>
                            </w:pPr>
                            <w:r w:rsidRPr="007E564E">
                              <w:rPr>
                                <w:rFonts w:ascii="Gotham" w:hAnsi="Gotham" w:cstheme="minorBidi"/>
                                <w:b/>
                                <w:color w:val="636569"/>
                                <w:sz w:val="16"/>
                                <w:szCs w:val="16"/>
                              </w:rPr>
                              <w:t>Dirección de Fomento a la Equidad de Género e Igualdad Sustantiva</w:t>
                            </w:r>
                          </w:p>
                          <w:p w14:paraId="1400DEA2" w14:textId="77777777" w:rsidR="007E564E" w:rsidRPr="007E564E" w:rsidRDefault="007E564E" w:rsidP="007E564E">
                            <w:pPr>
                              <w:pStyle w:val="Default"/>
                              <w:jc w:val="center"/>
                              <w:rPr>
                                <w:rFonts w:ascii="Gotham" w:hAnsi="Gotham" w:cstheme="minorBidi"/>
                                <w:b/>
                                <w:color w:val="636569"/>
                                <w:sz w:val="16"/>
                                <w:szCs w:val="16"/>
                              </w:rPr>
                            </w:pPr>
                            <w:r w:rsidRPr="007E564E">
                              <w:rPr>
                                <w:rFonts w:ascii="Gotham" w:hAnsi="Gotham" w:cstheme="minorBidi"/>
                                <w:b/>
                                <w:color w:val="636569"/>
                                <w:sz w:val="16"/>
                                <w:szCs w:val="16"/>
                              </w:rPr>
                              <w:t>Subdirección de Atención a la Salud</w:t>
                            </w:r>
                          </w:p>
                          <w:p w14:paraId="1E1A51A4" w14:textId="0069AF51" w:rsidR="00E9255F" w:rsidRPr="00283625" w:rsidRDefault="007E564E" w:rsidP="007E564E">
                            <w:pPr>
                              <w:pStyle w:val="Default"/>
                              <w:jc w:val="center"/>
                              <w:rPr>
                                <w:b/>
                                <w:sz w:val="20"/>
                                <w:szCs w:val="20"/>
                              </w:rPr>
                            </w:pPr>
                            <w:r w:rsidRPr="007E564E">
                              <w:rPr>
                                <w:rFonts w:ascii="Gotham" w:hAnsi="Gotham" w:cstheme="minorBidi"/>
                                <w:b/>
                                <w:color w:val="636569"/>
                                <w:sz w:val="16"/>
                                <w:szCs w:val="16"/>
                              </w:rPr>
                              <w:t>JUD de Igualdad Sustantiva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0FBBFBE" w14:textId="77777777" w:rsidR="007E564E" w:rsidRPr="007E564E" w:rsidRDefault="007E564E" w:rsidP="007E564E">
                      <w:pPr>
                        <w:pStyle w:val="Default"/>
                        <w:jc w:val="center"/>
                        <w:rPr>
                          <w:rFonts w:ascii="Gotham" w:hAnsi="Gotham" w:cstheme="minorBidi"/>
                          <w:b/>
                          <w:color w:val="636569"/>
                          <w:sz w:val="16"/>
                          <w:szCs w:val="16"/>
                        </w:rPr>
                      </w:pPr>
                      <w:r w:rsidRPr="007E564E">
                        <w:rPr>
                          <w:rFonts w:ascii="Gotham" w:hAnsi="Gotham" w:cstheme="minorBidi"/>
                          <w:b/>
                          <w:color w:val="636569"/>
                          <w:sz w:val="16"/>
                          <w:szCs w:val="16"/>
                        </w:rPr>
                        <w:t>ALCALDÍA TLALPAN</w:t>
                      </w:r>
                    </w:p>
                    <w:p w14:paraId="64F7BB2E" w14:textId="77777777" w:rsidR="007E564E" w:rsidRPr="007E564E" w:rsidRDefault="007E564E" w:rsidP="007E564E">
                      <w:pPr>
                        <w:pStyle w:val="Default"/>
                        <w:jc w:val="center"/>
                        <w:rPr>
                          <w:rFonts w:ascii="Gotham" w:hAnsi="Gotham" w:cstheme="minorBidi"/>
                          <w:b/>
                          <w:color w:val="636569"/>
                          <w:sz w:val="16"/>
                          <w:szCs w:val="16"/>
                        </w:rPr>
                      </w:pPr>
                      <w:r w:rsidRPr="007E564E">
                        <w:rPr>
                          <w:rFonts w:ascii="Gotham" w:hAnsi="Gotham" w:cstheme="minorBidi"/>
                          <w:b/>
                          <w:color w:val="636569"/>
                          <w:sz w:val="16"/>
                          <w:szCs w:val="16"/>
                        </w:rPr>
                        <w:t>Dirección General de Desarrollo Social</w:t>
                      </w:r>
                    </w:p>
                    <w:p w14:paraId="0ED4C7C7" w14:textId="77777777" w:rsidR="007E564E" w:rsidRPr="007E564E" w:rsidRDefault="007E564E" w:rsidP="007E564E">
                      <w:pPr>
                        <w:pStyle w:val="Default"/>
                        <w:jc w:val="center"/>
                        <w:rPr>
                          <w:rFonts w:ascii="Gotham" w:hAnsi="Gotham" w:cstheme="minorBidi"/>
                          <w:b/>
                          <w:color w:val="636569"/>
                          <w:sz w:val="16"/>
                          <w:szCs w:val="16"/>
                        </w:rPr>
                      </w:pPr>
                      <w:r w:rsidRPr="007E564E">
                        <w:rPr>
                          <w:rFonts w:ascii="Gotham" w:hAnsi="Gotham" w:cstheme="minorBidi"/>
                          <w:b/>
                          <w:color w:val="636569"/>
                          <w:sz w:val="16"/>
                          <w:szCs w:val="16"/>
                        </w:rPr>
                        <w:t>Dirección de Fomento a la Equidad de Género e Igualdad Sustantiva</w:t>
                      </w:r>
                    </w:p>
                    <w:p w14:paraId="1400DEA2" w14:textId="77777777" w:rsidR="007E564E" w:rsidRPr="007E564E" w:rsidRDefault="007E564E" w:rsidP="007E564E">
                      <w:pPr>
                        <w:pStyle w:val="Default"/>
                        <w:jc w:val="center"/>
                        <w:rPr>
                          <w:rFonts w:ascii="Gotham" w:hAnsi="Gotham" w:cstheme="minorBidi"/>
                          <w:b/>
                          <w:color w:val="636569"/>
                          <w:sz w:val="16"/>
                          <w:szCs w:val="16"/>
                        </w:rPr>
                      </w:pPr>
                      <w:r w:rsidRPr="007E564E">
                        <w:rPr>
                          <w:rFonts w:ascii="Gotham" w:hAnsi="Gotham" w:cstheme="minorBidi"/>
                          <w:b/>
                          <w:color w:val="636569"/>
                          <w:sz w:val="16"/>
                          <w:szCs w:val="16"/>
                        </w:rPr>
                        <w:t>Subdirección de Atención a la Salud</w:t>
                      </w:r>
                    </w:p>
                    <w:p w14:paraId="1E1A51A4" w14:textId="0069AF51" w:rsidR="00E9255F" w:rsidRPr="00283625" w:rsidRDefault="007E564E" w:rsidP="007E564E">
                      <w:pPr>
                        <w:pStyle w:val="Default"/>
                        <w:jc w:val="center"/>
                        <w:rPr>
                          <w:b/>
                          <w:sz w:val="20"/>
                          <w:szCs w:val="20"/>
                        </w:rPr>
                      </w:pPr>
                      <w:r w:rsidRPr="007E564E">
                        <w:rPr>
                          <w:rFonts w:ascii="Gotham" w:hAnsi="Gotham" w:cstheme="minorBidi"/>
                          <w:b/>
                          <w:color w:val="636569"/>
                          <w:sz w:val="16"/>
                          <w:szCs w:val="16"/>
                        </w:rPr>
                        <w:t>JUD de Igualdad Sustantiva</w:t>
                      </w:r>
                    </w:p>
                  </w:txbxContent>
                </v:textbox>
                <w10:wrap anchorx="margin"/>
              </v:rect>
            </w:pict>
          </mc:Fallback>
        </mc:AlternateContent>
      </w:r>
      <w:r w:rsidR="00BA4F59" w:rsidRPr="00436917">
        <w:rPr>
          <w:rFonts w:ascii="Gotham" w:hAnsi="Gotham"/>
          <w:sz w:val="36"/>
          <w:szCs w:val="36"/>
        </w:rPr>
        <w:t xml:space="preserve">  </w:t>
      </w:r>
    </w:p>
    <w:sdt>
      <w:sdtPr>
        <w:rPr>
          <w:rFonts w:asciiTheme="minorHAnsi" w:eastAsiaTheme="minorHAnsi" w:hAnsiTheme="minorHAnsi" w:cstheme="minorBidi"/>
          <w:color w:val="auto"/>
          <w:sz w:val="22"/>
          <w:szCs w:val="22"/>
          <w:lang w:eastAsia="en-US"/>
        </w:rPr>
        <w:id w:val="911819026"/>
        <w:docPartObj>
          <w:docPartGallery w:val="Table of Contents"/>
          <w:docPartUnique/>
        </w:docPartObj>
      </w:sdtPr>
      <w:sdtEndPr>
        <w:rPr>
          <w:b/>
          <w:bCs/>
        </w:rPr>
      </w:sdtEndPr>
      <w:sdtContent>
        <w:p w14:paraId="7FFB1AA9" w14:textId="77777777" w:rsidR="00A230DB" w:rsidRPr="00436917" w:rsidRDefault="00A230DB">
          <w:pPr>
            <w:pStyle w:val="TtulodeTDC"/>
            <w:rPr>
              <w:rFonts w:asciiTheme="minorHAnsi" w:eastAsiaTheme="minorHAnsi" w:hAnsiTheme="minorHAnsi" w:cstheme="minorBidi"/>
              <w:b/>
              <w:color w:val="9F2241"/>
              <w:szCs w:val="22"/>
              <w:lang w:eastAsia="en-US"/>
            </w:rPr>
          </w:pPr>
          <w:r w:rsidRPr="00436917">
            <w:rPr>
              <w:rFonts w:asciiTheme="minorHAnsi" w:eastAsiaTheme="minorHAnsi" w:hAnsiTheme="minorHAnsi" w:cstheme="minorBidi"/>
              <w:b/>
              <w:color w:val="9F2241"/>
              <w:szCs w:val="22"/>
              <w:lang w:eastAsia="en-US"/>
            </w:rPr>
            <w:t>Contenido</w:t>
          </w:r>
        </w:p>
        <w:p w14:paraId="38B8AFCF" w14:textId="6B28CB24" w:rsidR="008479C2" w:rsidRPr="00436917" w:rsidRDefault="00A230DB" w:rsidP="0002760C">
          <w:pPr>
            <w:pStyle w:val="TDC1"/>
            <w:rPr>
              <w:rFonts w:eastAsiaTheme="minorEastAsia"/>
              <w:noProof/>
              <w:lang w:eastAsia="es-MX"/>
            </w:rPr>
          </w:pPr>
          <w:r w:rsidRPr="00436917">
            <w:rPr>
              <w:color w:val="3B3838" w:themeColor="background2" w:themeShade="40"/>
            </w:rPr>
            <w:fldChar w:fldCharType="begin"/>
          </w:r>
          <w:r w:rsidRPr="00436917">
            <w:rPr>
              <w:color w:val="3B3838" w:themeColor="background2" w:themeShade="40"/>
            </w:rPr>
            <w:instrText xml:space="preserve"> TOC \o "1-3" \h \z \u </w:instrText>
          </w:r>
          <w:r w:rsidRPr="00436917">
            <w:rPr>
              <w:color w:val="3B3838" w:themeColor="background2" w:themeShade="40"/>
            </w:rPr>
            <w:fldChar w:fldCharType="separate"/>
          </w:r>
          <w:hyperlink w:anchor="_Toc12959559" w:history="1">
            <w:r w:rsidR="008479C2" w:rsidRPr="00436917">
              <w:rPr>
                <w:rStyle w:val="Hipervnculo"/>
                <w:rFonts w:ascii="Gotham" w:hAnsi="Gotham"/>
                <w:b/>
                <w:noProof/>
                <w:color w:val="auto"/>
              </w:rPr>
              <w:t>OBJETIVO</w:t>
            </w:r>
            <w:r w:rsidR="008479C2" w:rsidRPr="00436917">
              <w:rPr>
                <w:noProof/>
                <w:webHidden/>
              </w:rPr>
              <w:tab/>
            </w:r>
            <w:r w:rsidR="008479C2" w:rsidRPr="00436917">
              <w:rPr>
                <w:noProof/>
                <w:webHidden/>
              </w:rPr>
              <w:fldChar w:fldCharType="begin"/>
            </w:r>
            <w:r w:rsidR="008479C2" w:rsidRPr="00436917">
              <w:rPr>
                <w:noProof/>
                <w:webHidden/>
              </w:rPr>
              <w:instrText xml:space="preserve"> PAGEREF _Toc12959559 \h </w:instrText>
            </w:r>
            <w:r w:rsidR="008479C2" w:rsidRPr="00436917">
              <w:rPr>
                <w:noProof/>
                <w:webHidden/>
              </w:rPr>
            </w:r>
            <w:r w:rsidR="008479C2" w:rsidRPr="00436917">
              <w:rPr>
                <w:noProof/>
                <w:webHidden/>
              </w:rPr>
              <w:fldChar w:fldCharType="separate"/>
            </w:r>
            <w:r w:rsidR="005B6CD6">
              <w:rPr>
                <w:noProof/>
                <w:webHidden/>
              </w:rPr>
              <w:t>2</w:t>
            </w:r>
            <w:r w:rsidR="008479C2" w:rsidRPr="00436917">
              <w:rPr>
                <w:noProof/>
                <w:webHidden/>
              </w:rPr>
              <w:fldChar w:fldCharType="end"/>
            </w:r>
          </w:hyperlink>
        </w:p>
        <w:p w14:paraId="203D5F29" w14:textId="237FD1C1" w:rsidR="008479C2" w:rsidRPr="00436917" w:rsidRDefault="00C86C4D" w:rsidP="0002760C">
          <w:pPr>
            <w:pStyle w:val="TDC1"/>
            <w:rPr>
              <w:rFonts w:eastAsiaTheme="minorEastAsia"/>
              <w:noProof/>
              <w:lang w:eastAsia="es-MX"/>
            </w:rPr>
          </w:pPr>
          <w:hyperlink w:anchor="_Toc12959560" w:history="1">
            <w:r w:rsidR="008479C2" w:rsidRPr="00436917">
              <w:rPr>
                <w:rStyle w:val="Hipervnculo"/>
                <w:rFonts w:ascii="Gotham" w:hAnsi="Gotham"/>
                <w:b/>
                <w:noProof/>
                <w:color w:val="auto"/>
              </w:rPr>
              <w:t>ALCANCES</w:t>
            </w:r>
            <w:r w:rsidR="008479C2" w:rsidRPr="00436917">
              <w:rPr>
                <w:noProof/>
                <w:webHidden/>
              </w:rPr>
              <w:tab/>
            </w:r>
            <w:r w:rsidR="008479C2" w:rsidRPr="00436917">
              <w:rPr>
                <w:noProof/>
                <w:webHidden/>
              </w:rPr>
              <w:fldChar w:fldCharType="begin"/>
            </w:r>
            <w:r w:rsidR="008479C2" w:rsidRPr="00436917">
              <w:rPr>
                <w:noProof/>
                <w:webHidden/>
              </w:rPr>
              <w:instrText xml:space="preserve"> PAGEREF _Toc12959560 \h </w:instrText>
            </w:r>
            <w:r w:rsidR="008479C2" w:rsidRPr="00436917">
              <w:rPr>
                <w:noProof/>
                <w:webHidden/>
              </w:rPr>
            </w:r>
            <w:r w:rsidR="008479C2" w:rsidRPr="00436917">
              <w:rPr>
                <w:noProof/>
                <w:webHidden/>
              </w:rPr>
              <w:fldChar w:fldCharType="separate"/>
            </w:r>
            <w:r w:rsidR="005B6CD6">
              <w:rPr>
                <w:noProof/>
                <w:webHidden/>
              </w:rPr>
              <w:t>2</w:t>
            </w:r>
            <w:r w:rsidR="008479C2" w:rsidRPr="00436917">
              <w:rPr>
                <w:noProof/>
                <w:webHidden/>
              </w:rPr>
              <w:fldChar w:fldCharType="end"/>
            </w:r>
          </w:hyperlink>
        </w:p>
        <w:p w14:paraId="6D785BE4" w14:textId="4022C079" w:rsidR="008479C2" w:rsidRPr="00436917" w:rsidRDefault="00C86C4D" w:rsidP="0002760C">
          <w:pPr>
            <w:pStyle w:val="TDC1"/>
            <w:rPr>
              <w:rFonts w:eastAsiaTheme="minorEastAsia"/>
              <w:noProof/>
              <w:lang w:eastAsia="es-MX"/>
            </w:rPr>
          </w:pPr>
          <w:hyperlink w:anchor="_Toc12959561" w:history="1">
            <w:r w:rsidR="008479C2" w:rsidRPr="00436917">
              <w:rPr>
                <w:rStyle w:val="Hipervnculo"/>
                <w:rFonts w:ascii="Gotham" w:hAnsi="Gotham"/>
                <w:b/>
                <w:noProof/>
                <w:color w:val="auto"/>
              </w:rPr>
              <w:t>MARCO LEGAL</w:t>
            </w:r>
            <w:r w:rsidR="008479C2" w:rsidRPr="00436917">
              <w:rPr>
                <w:noProof/>
                <w:webHidden/>
              </w:rPr>
              <w:tab/>
            </w:r>
            <w:r w:rsidR="008479C2" w:rsidRPr="00436917">
              <w:rPr>
                <w:noProof/>
                <w:webHidden/>
              </w:rPr>
              <w:fldChar w:fldCharType="begin"/>
            </w:r>
            <w:r w:rsidR="008479C2" w:rsidRPr="00436917">
              <w:rPr>
                <w:noProof/>
                <w:webHidden/>
              </w:rPr>
              <w:instrText xml:space="preserve"> PAGEREF _Toc12959561 \h </w:instrText>
            </w:r>
            <w:r w:rsidR="008479C2" w:rsidRPr="00436917">
              <w:rPr>
                <w:noProof/>
                <w:webHidden/>
              </w:rPr>
            </w:r>
            <w:r w:rsidR="008479C2" w:rsidRPr="00436917">
              <w:rPr>
                <w:noProof/>
                <w:webHidden/>
              </w:rPr>
              <w:fldChar w:fldCharType="separate"/>
            </w:r>
            <w:r w:rsidR="005B6CD6">
              <w:rPr>
                <w:noProof/>
                <w:webHidden/>
              </w:rPr>
              <w:t>2</w:t>
            </w:r>
            <w:r w:rsidR="008479C2" w:rsidRPr="00436917">
              <w:rPr>
                <w:noProof/>
                <w:webHidden/>
              </w:rPr>
              <w:fldChar w:fldCharType="end"/>
            </w:r>
          </w:hyperlink>
        </w:p>
        <w:p w14:paraId="3D6A3C47" w14:textId="47789D2A" w:rsidR="008479C2" w:rsidRPr="00436917" w:rsidRDefault="00C86C4D" w:rsidP="0002760C">
          <w:pPr>
            <w:pStyle w:val="TDC1"/>
            <w:rPr>
              <w:rFonts w:eastAsiaTheme="minorEastAsia"/>
              <w:noProof/>
              <w:lang w:eastAsia="es-MX"/>
            </w:rPr>
          </w:pPr>
          <w:hyperlink w:anchor="_Toc12959562" w:history="1">
            <w:r w:rsidR="008479C2" w:rsidRPr="00436917">
              <w:rPr>
                <w:rStyle w:val="Hipervnculo"/>
                <w:rFonts w:ascii="Gotham" w:hAnsi="Gotham"/>
                <w:b/>
                <w:noProof/>
                <w:color w:val="auto"/>
                <w:sz w:val="20"/>
              </w:rPr>
              <w:t>ESTRUCTURA PARA LA ELABORACIÓN DEL DIAGNÓSTICO DE PROGRAMAS PRESUPUESTARIOS NUEVOS O QUE TUVIERON ALGUNA MODIFICACIÓN SUSTANTIVA</w:t>
            </w:r>
            <w:r w:rsidR="008479C2" w:rsidRPr="00436917">
              <w:rPr>
                <w:noProof/>
                <w:webHidden/>
              </w:rPr>
              <w:tab/>
            </w:r>
            <w:r w:rsidR="008479C2" w:rsidRPr="00436917">
              <w:rPr>
                <w:noProof/>
                <w:webHidden/>
              </w:rPr>
              <w:fldChar w:fldCharType="begin"/>
            </w:r>
            <w:r w:rsidR="008479C2" w:rsidRPr="00436917">
              <w:rPr>
                <w:noProof/>
                <w:webHidden/>
              </w:rPr>
              <w:instrText xml:space="preserve"> PAGEREF _Toc12959562 \h </w:instrText>
            </w:r>
            <w:r w:rsidR="008479C2" w:rsidRPr="00436917">
              <w:rPr>
                <w:noProof/>
                <w:webHidden/>
              </w:rPr>
            </w:r>
            <w:r w:rsidR="008479C2" w:rsidRPr="00436917">
              <w:rPr>
                <w:noProof/>
                <w:webHidden/>
              </w:rPr>
              <w:fldChar w:fldCharType="separate"/>
            </w:r>
            <w:r w:rsidR="005B6CD6">
              <w:rPr>
                <w:noProof/>
                <w:webHidden/>
              </w:rPr>
              <w:t>2</w:t>
            </w:r>
            <w:r w:rsidR="008479C2" w:rsidRPr="00436917">
              <w:rPr>
                <w:noProof/>
                <w:webHidden/>
              </w:rPr>
              <w:fldChar w:fldCharType="end"/>
            </w:r>
          </w:hyperlink>
        </w:p>
        <w:p w14:paraId="2F9752C6" w14:textId="0A185718" w:rsidR="008479C2" w:rsidRPr="00436917" w:rsidRDefault="00C86C4D" w:rsidP="00114217">
          <w:pPr>
            <w:pStyle w:val="TDC2"/>
            <w:tabs>
              <w:tab w:val="right" w:leader="dot" w:pos="8828"/>
              <w:tab w:val="right" w:pos="9497"/>
            </w:tabs>
            <w:ind w:left="0"/>
            <w:jc w:val="both"/>
            <w:rPr>
              <w:rFonts w:eastAsiaTheme="minorEastAsia"/>
              <w:b/>
              <w:noProof/>
              <w:lang w:eastAsia="es-MX"/>
            </w:rPr>
          </w:pPr>
          <w:hyperlink w:anchor="_Toc12959563" w:history="1">
            <w:r w:rsidR="008479C2" w:rsidRPr="00436917">
              <w:rPr>
                <w:rStyle w:val="Hipervnculo"/>
                <w:rFonts w:ascii="Gotham" w:hAnsi="Gotham"/>
                <w:b/>
                <w:noProof/>
                <w:color w:val="auto"/>
              </w:rPr>
              <w:t>ANTECEDENTES</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_Toc12959563 \h </w:instrText>
            </w:r>
            <w:r w:rsidR="008479C2" w:rsidRPr="00436917">
              <w:rPr>
                <w:b/>
                <w:noProof/>
                <w:webHidden/>
              </w:rPr>
            </w:r>
            <w:r w:rsidR="008479C2" w:rsidRPr="00436917">
              <w:rPr>
                <w:b/>
                <w:noProof/>
                <w:webHidden/>
              </w:rPr>
              <w:fldChar w:fldCharType="separate"/>
            </w:r>
            <w:r w:rsidR="005B6CD6">
              <w:rPr>
                <w:b/>
                <w:noProof/>
                <w:webHidden/>
              </w:rPr>
              <w:t>3</w:t>
            </w:r>
            <w:r w:rsidR="008479C2" w:rsidRPr="00436917">
              <w:rPr>
                <w:b/>
                <w:noProof/>
                <w:webHidden/>
              </w:rPr>
              <w:fldChar w:fldCharType="end"/>
            </w:r>
          </w:hyperlink>
          <w:r w:rsidR="00114217">
            <w:rPr>
              <w:b/>
              <w:noProof/>
            </w:rPr>
            <w:tab/>
          </w:r>
        </w:p>
        <w:p w14:paraId="5B4F4DBF" w14:textId="45CCD341" w:rsidR="008479C2" w:rsidRPr="00436917" w:rsidRDefault="00C86C4D" w:rsidP="008136BF">
          <w:pPr>
            <w:pStyle w:val="TDC2"/>
            <w:tabs>
              <w:tab w:val="right" w:leader="dot" w:pos="8828"/>
            </w:tabs>
            <w:ind w:left="0"/>
            <w:jc w:val="both"/>
            <w:rPr>
              <w:rFonts w:eastAsiaTheme="minorEastAsia"/>
              <w:b/>
              <w:noProof/>
              <w:lang w:eastAsia="es-MX"/>
            </w:rPr>
          </w:pPr>
          <w:hyperlink w:anchor="_Toc12959564" w:history="1">
            <w:r w:rsidR="008479C2" w:rsidRPr="00436917">
              <w:rPr>
                <w:rStyle w:val="Hipervnculo"/>
                <w:rFonts w:ascii="Gotham" w:hAnsi="Gotham"/>
                <w:b/>
                <w:noProof/>
                <w:color w:val="auto"/>
              </w:rPr>
              <w:t>DEFINICIÓN DEL PROBLEMA</w:t>
            </w:r>
            <w:r w:rsidR="008136BF" w:rsidRPr="00436917">
              <w:rPr>
                <w:b/>
                <w:noProof/>
              </w:rPr>
              <w:t xml:space="preserve"> </w:t>
            </w:r>
            <w:r w:rsidR="008136BF" w:rsidRPr="00436917">
              <w:rPr>
                <w:rStyle w:val="Hipervnculo"/>
                <w:rFonts w:ascii="Gotham" w:hAnsi="Gotham"/>
                <w:b/>
                <w:noProof/>
                <w:color w:val="auto"/>
              </w:rPr>
              <w:t>DESARROLLO DEL PROBLEMA</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_Toc12959564 \h </w:instrText>
            </w:r>
            <w:r w:rsidR="008479C2" w:rsidRPr="00436917">
              <w:rPr>
                <w:b/>
                <w:noProof/>
                <w:webHidden/>
              </w:rPr>
            </w:r>
            <w:r w:rsidR="008479C2" w:rsidRPr="00436917">
              <w:rPr>
                <w:b/>
                <w:noProof/>
                <w:webHidden/>
              </w:rPr>
              <w:fldChar w:fldCharType="separate"/>
            </w:r>
            <w:r w:rsidR="005B6CD6">
              <w:rPr>
                <w:b/>
                <w:noProof/>
                <w:webHidden/>
              </w:rPr>
              <w:t>3</w:t>
            </w:r>
            <w:r w:rsidR="008479C2" w:rsidRPr="00436917">
              <w:rPr>
                <w:b/>
                <w:noProof/>
                <w:webHidden/>
              </w:rPr>
              <w:fldChar w:fldCharType="end"/>
            </w:r>
          </w:hyperlink>
        </w:p>
        <w:p w14:paraId="3022637E" w14:textId="5775249F" w:rsidR="00E9255F" w:rsidRPr="00436917" w:rsidRDefault="008136BF" w:rsidP="008136BF">
          <w:pPr>
            <w:pStyle w:val="TDC2"/>
            <w:tabs>
              <w:tab w:val="right" w:leader="dot" w:pos="8828"/>
            </w:tabs>
            <w:ind w:left="0"/>
            <w:jc w:val="both"/>
            <w:rPr>
              <w:b/>
              <w:noProof/>
            </w:rPr>
          </w:pPr>
          <w:r w:rsidRPr="00436917">
            <w:rPr>
              <w:b/>
              <w:noProof/>
            </w:rPr>
            <w:t xml:space="preserve">DESARROLLO DEL PROBLEMA </w:t>
          </w:r>
          <w:r w:rsidR="00E9255F" w:rsidRPr="00436917">
            <w:rPr>
              <w:b/>
              <w:noProof/>
            </w:rPr>
            <w:t>…………………………………………………………………………………………</w:t>
          </w:r>
          <w:r w:rsidR="003C0F56" w:rsidRPr="00436917">
            <w:rPr>
              <w:b/>
              <w:noProof/>
            </w:rPr>
            <w:t>.</w:t>
          </w:r>
          <w:r w:rsidR="00E9255F" w:rsidRPr="00436917">
            <w:rPr>
              <w:b/>
              <w:noProof/>
            </w:rPr>
            <w:t>…</w:t>
          </w:r>
          <w:r w:rsidRPr="00436917">
            <w:rPr>
              <w:b/>
              <w:noProof/>
            </w:rPr>
            <w:t>.</w:t>
          </w:r>
          <w:r w:rsidR="00E9255F" w:rsidRPr="00436917">
            <w:rPr>
              <w:b/>
              <w:noProof/>
            </w:rPr>
            <w:t>…….4</w:t>
          </w:r>
        </w:p>
        <w:p w14:paraId="754F79BD" w14:textId="64854759" w:rsidR="00E9255F" w:rsidRPr="00436917" w:rsidRDefault="008136BF" w:rsidP="008136BF">
          <w:pPr>
            <w:pStyle w:val="TDC2"/>
            <w:tabs>
              <w:tab w:val="right" w:leader="dot" w:pos="8828"/>
            </w:tabs>
            <w:ind w:left="0"/>
            <w:jc w:val="both"/>
            <w:rPr>
              <w:b/>
              <w:noProof/>
            </w:rPr>
          </w:pPr>
          <w:r w:rsidRPr="00436917">
            <w:rPr>
              <w:b/>
              <w:noProof/>
            </w:rPr>
            <w:t xml:space="preserve">ÁRBOL DE PROBELMAS </w:t>
          </w:r>
          <w:r w:rsidR="00E9255F" w:rsidRPr="00436917">
            <w:rPr>
              <w:b/>
              <w:noProof/>
            </w:rPr>
            <w:t>……………………………………………………………………………………</w:t>
          </w:r>
          <w:r w:rsidRPr="00436917">
            <w:rPr>
              <w:b/>
              <w:noProof/>
            </w:rPr>
            <w:t>.</w:t>
          </w:r>
          <w:r w:rsidR="00E9255F" w:rsidRPr="00436917">
            <w:rPr>
              <w:b/>
              <w:noProof/>
            </w:rPr>
            <w:t>……………………</w:t>
          </w:r>
          <w:r w:rsidR="003C0F56" w:rsidRPr="00436917">
            <w:rPr>
              <w:b/>
              <w:noProof/>
            </w:rPr>
            <w:t>..</w:t>
          </w:r>
          <w:r w:rsidR="005B6CD6">
            <w:rPr>
              <w:b/>
              <w:noProof/>
            </w:rPr>
            <w:t>..5</w:t>
          </w:r>
        </w:p>
        <w:p w14:paraId="0A85CAFC" w14:textId="48E67567" w:rsidR="00E9255F" w:rsidRPr="00436917" w:rsidRDefault="00E9255F" w:rsidP="008136BF">
          <w:pPr>
            <w:pStyle w:val="TDC2"/>
            <w:tabs>
              <w:tab w:val="right" w:leader="dot" w:pos="8828"/>
            </w:tabs>
            <w:ind w:left="0"/>
            <w:jc w:val="both"/>
            <w:rPr>
              <w:b/>
              <w:noProof/>
            </w:rPr>
          </w:pPr>
          <w:r w:rsidRPr="00436917">
            <w:rPr>
              <w:b/>
              <w:noProof/>
            </w:rPr>
            <w:t>ÁRBOL DE OBJETIVOS………………………………………………………………………………</w:t>
          </w:r>
          <w:r w:rsidR="008136BF" w:rsidRPr="00436917">
            <w:rPr>
              <w:b/>
              <w:noProof/>
            </w:rPr>
            <w:t>.</w:t>
          </w:r>
          <w:r w:rsidRPr="00436917">
            <w:rPr>
              <w:b/>
              <w:noProof/>
            </w:rPr>
            <w:t>………</w:t>
          </w:r>
          <w:r w:rsidR="008136BF" w:rsidRPr="00436917">
            <w:rPr>
              <w:b/>
              <w:noProof/>
            </w:rPr>
            <w:t>.</w:t>
          </w:r>
          <w:r w:rsidR="005B6CD6">
            <w:rPr>
              <w:b/>
              <w:noProof/>
            </w:rPr>
            <w:t>……………………….6</w:t>
          </w:r>
        </w:p>
        <w:p w14:paraId="0C666DBC" w14:textId="5DD138C2" w:rsidR="008479C2" w:rsidRPr="00436917" w:rsidRDefault="00C86C4D" w:rsidP="008136BF">
          <w:pPr>
            <w:pStyle w:val="TDC2"/>
            <w:tabs>
              <w:tab w:val="right" w:leader="dot" w:pos="8828"/>
            </w:tabs>
            <w:ind w:left="0"/>
            <w:jc w:val="both"/>
            <w:rPr>
              <w:rFonts w:eastAsiaTheme="minorEastAsia"/>
              <w:b/>
              <w:noProof/>
              <w:lang w:eastAsia="es-MX"/>
            </w:rPr>
          </w:pPr>
          <w:hyperlink w:anchor="_Toc12959565" w:history="1">
            <w:r w:rsidR="008479C2" w:rsidRPr="00436917">
              <w:rPr>
                <w:rStyle w:val="Hipervnculo"/>
                <w:rFonts w:ascii="Gotham" w:hAnsi="Gotham"/>
                <w:b/>
                <w:noProof/>
                <w:color w:val="auto"/>
              </w:rPr>
              <w:t>DEFINICIÓN DE OBJETIVOS</w:t>
            </w:r>
            <w:r w:rsidR="008479C2" w:rsidRPr="00436917">
              <w:rPr>
                <w:b/>
                <w:noProof/>
                <w:webHidden/>
              </w:rPr>
              <w:tab/>
            </w:r>
            <w:r w:rsidR="00E9255F" w:rsidRPr="00436917">
              <w:rPr>
                <w:b/>
                <w:noProof/>
                <w:webHidden/>
              </w:rPr>
              <w:t>9</w:t>
            </w:r>
          </w:hyperlink>
        </w:p>
        <w:p w14:paraId="551A7656" w14:textId="6B9BA3A0" w:rsidR="00E9255F" w:rsidRPr="00436917" w:rsidRDefault="00E9255F" w:rsidP="008136BF">
          <w:pPr>
            <w:pStyle w:val="TDC2"/>
            <w:tabs>
              <w:tab w:val="right" w:leader="dot" w:pos="8828"/>
            </w:tabs>
            <w:ind w:left="0"/>
            <w:jc w:val="both"/>
            <w:rPr>
              <w:b/>
              <w:noProof/>
            </w:rPr>
          </w:pPr>
          <w:r w:rsidRPr="00436917">
            <w:rPr>
              <w:b/>
              <w:noProof/>
            </w:rPr>
            <w:t>JUSTIFICACIÓN DE LA ELECCIÓN DE LOS OBJETIVOS………………………………………………………</w:t>
          </w:r>
          <w:r w:rsidR="008136BF" w:rsidRPr="00436917">
            <w:rPr>
              <w:b/>
              <w:noProof/>
            </w:rPr>
            <w:t>.</w:t>
          </w:r>
          <w:r w:rsidRPr="00436917">
            <w:rPr>
              <w:b/>
              <w:noProof/>
            </w:rPr>
            <w:t>…………</w:t>
          </w:r>
          <w:r w:rsidR="005B6CD6">
            <w:rPr>
              <w:b/>
              <w:noProof/>
            </w:rPr>
            <w:t>..7</w:t>
          </w:r>
        </w:p>
        <w:p w14:paraId="508C7480" w14:textId="13024475" w:rsidR="008479C2" w:rsidRPr="00436917" w:rsidRDefault="00C86C4D" w:rsidP="008136BF">
          <w:pPr>
            <w:pStyle w:val="TDC2"/>
            <w:tabs>
              <w:tab w:val="right" w:leader="dot" w:pos="8828"/>
            </w:tabs>
            <w:ind w:left="0"/>
            <w:jc w:val="both"/>
            <w:rPr>
              <w:rFonts w:eastAsiaTheme="minorEastAsia"/>
              <w:b/>
              <w:noProof/>
              <w:lang w:eastAsia="es-MX"/>
            </w:rPr>
          </w:pPr>
          <w:hyperlink w:anchor="_Toc12959566" w:history="1">
            <w:r w:rsidR="008479C2" w:rsidRPr="00436917">
              <w:rPr>
                <w:rStyle w:val="Hipervnculo"/>
                <w:rFonts w:ascii="Gotham" w:hAnsi="Gotham"/>
                <w:b/>
                <w:noProof/>
                <w:color w:val="auto"/>
              </w:rPr>
              <w:t>COBERTURA</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_Toc12959566 \h </w:instrText>
            </w:r>
            <w:r w:rsidR="008479C2" w:rsidRPr="00436917">
              <w:rPr>
                <w:b/>
                <w:noProof/>
                <w:webHidden/>
              </w:rPr>
            </w:r>
            <w:r w:rsidR="008479C2" w:rsidRPr="00436917">
              <w:rPr>
                <w:b/>
                <w:noProof/>
                <w:webHidden/>
              </w:rPr>
              <w:fldChar w:fldCharType="separate"/>
            </w:r>
            <w:r w:rsidR="005B6CD6">
              <w:rPr>
                <w:b/>
                <w:noProof/>
                <w:webHidden/>
              </w:rPr>
              <w:t>7</w:t>
            </w:r>
            <w:r w:rsidR="008479C2" w:rsidRPr="00436917">
              <w:rPr>
                <w:b/>
                <w:noProof/>
                <w:webHidden/>
              </w:rPr>
              <w:fldChar w:fldCharType="end"/>
            </w:r>
          </w:hyperlink>
        </w:p>
        <w:p w14:paraId="375E3CF9" w14:textId="301B55D6" w:rsidR="008479C2" w:rsidRPr="00436917" w:rsidRDefault="00C86C4D" w:rsidP="008136BF">
          <w:pPr>
            <w:pStyle w:val="TDC2"/>
            <w:tabs>
              <w:tab w:val="right" w:leader="dot" w:pos="8828"/>
            </w:tabs>
            <w:ind w:left="0"/>
            <w:jc w:val="both"/>
            <w:rPr>
              <w:b/>
              <w:noProof/>
            </w:rPr>
          </w:pPr>
          <w:hyperlink w:anchor="_Toc12959567" w:history="1">
            <w:r w:rsidR="008479C2" w:rsidRPr="00436917">
              <w:rPr>
                <w:rStyle w:val="Hipervnculo"/>
                <w:rFonts w:ascii="Gotham" w:hAnsi="Gotham"/>
                <w:b/>
                <w:noProof/>
                <w:color w:val="auto"/>
              </w:rPr>
              <w:t>ALTERNATIVAS</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_Toc12959567 \h </w:instrText>
            </w:r>
            <w:r w:rsidR="008479C2" w:rsidRPr="00436917">
              <w:rPr>
                <w:b/>
                <w:noProof/>
                <w:webHidden/>
              </w:rPr>
            </w:r>
            <w:r w:rsidR="008479C2" w:rsidRPr="00436917">
              <w:rPr>
                <w:b/>
                <w:noProof/>
                <w:webHidden/>
              </w:rPr>
              <w:fldChar w:fldCharType="separate"/>
            </w:r>
            <w:r w:rsidR="005B6CD6">
              <w:rPr>
                <w:b/>
                <w:noProof/>
                <w:webHidden/>
              </w:rPr>
              <w:t>7</w:t>
            </w:r>
            <w:r w:rsidR="008479C2" w:rsidRPr="00436917">
              <w:rPr>
                <w:b/>
                <w:noProof/>
                <w:webHidden/>
              </w:rPr>
              <w:fldChar w:fldCharType="end"/>
            </w:r>
          </w:hyperlink>
        </w:p>
        <w:p w14:paraId="2BA032B4" w14:textId="03F999E1" w:rsidR="00E9255F" w:rsidRPr="00436917" w:rsidRDefault="00E9255F" w:rsidP="008136BF">
          <w:pPr>
            <w:jc w:val="both"/>
            <w:rPr>
              <w:b/>
              <w:noProof/>
            </w:rPr>
          </w:pPr>
          <w:r w:rsidRPr="00436917">
            <w:rPr>
              <w:b/>
              <w:noProof/>
            </w:rPr>
            <w:t>MATRIZ DE INDICADORES……………………………………………………………………………………………………</w:t>
          </w:r>
          <w:r w:rsidR="003C0F56" w:rsidRPr="00436917">
            <w:rPr>
              <w:b/>
              <w:noProof/>
            </w:rPr>
            <w:t>..</w:t>
          </w:r>
          <w:r w:rsidRPr="00436917">
            <w:rPr>
              <w:b/>
              <w:noProof/>
            </w:rPr>
            <w:t>…</w:t>
          </w:r>
          <w:r w:rsidR="005B6CD6">
            <w:rPr>
              <w:b/>
              <w:noProof/>
            </w:rPr>
            <w:t>.</w:t>
          </w:r>
          <w:r w:rsidRPr="00436917">
            <w:rPr>
              <w:b/>
              <w:noProof/>
            </w:rPr>
            <w:t>.</w:t>
          </w:r>
          <w:r w:rsidR="005B6CD6">
            <w:rPr>
              <w:b/>
              <w:noProof/>
            </w:rPr>
            <w:t>9</w:t>
          </w:r>
        </w:p>
        <w:p w14:paraId="3555FA91" w14:textId="6F19FF2F" w:rsidR="008479C2" w:rsidRPr="00436917" w:rsidRDefault="00C86C4D" w:rsidP="008136BF">
          <w:pPr>
            <w:pStyle w:val="TDC2"/>
            <w:tabs>
              <w:tab w:val="right" w:leader="dot" w:pos="8828"/>
            </w:tabs>
            <w:ind w:left="0"/>
            <w:jc w:val="both"/>
            <w:rPr>
              <w:rFonts w:eastAsiaTheme="minorEastAsia"/>
              <w:b/>
              <w:noProof/>
              <w:lang w:eastAsia="es-MX"/>
            </w:rPr>
          </w:pPr>
          <w:hyperlink w:anchor="_Toc12959568" w:history="1">
            <w:r w:rsidR="008479C2" w:rsidRPr="00436917">
              <w:rPr>
                <w:rStyle w:val="Hipervnculo"/>
                <w:rFonts w:ascii="Gotham" w:hAnsi="Gotham"/>
                <w:b/>
                <w:noProof/>
                <w:color w:val="auto"/>
              </w:rPr>
              <w:t>PRESUPUESTO</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_Toc12959568 \h </w:instrText>
            </w:r>
            <w:r w:rsidR="008479C2" w:rsidRPr="00436917">
              <w:rPr>
                <w:b/>
                <w:noProof/>
                <w:webHidden/>
              </w:rPr>
            </w:r>
            <w:r w:rsidR="008479C2" w:rsidRPr="00436917">
              <w:rPr>
                <w:b/>
                <w:noProof/>
                <w:webHidden/>
              </w:rPr>
              <w:fldChar w:fldCharType="separate"/>
            </w:r>
            <w:r w:rsidR="005B6CD6">
              <w:rPr>
                <w:b/>
                <w:noProof/>
                <w:webHidden/>
              </w:rPr>
              <w:t>11</w:t>
            </w:r>
            <w:r w:rsidR="008479C2" w:rsidRPr="00436917">
              <w:rPr>
                <w:b/>
                <w:noProof/>
                <w:webHidden/>
              </w:rPr>
              <w:fldChar w:fldCharType="end"/>
            </w:r>
          </w:hyperlink>
        </w:p>
        <w:p w14:paraId="3E7A6BE9" w14:textId="1F684EFC" w:rsidR="008479C2" w:rsidRPr="00436917" w:rsidRDefault="00C86C4D" w:rsidP="008136BF">
          <w:pPr>
            <w:pStyle w:val="TDC2"/>
            <w:tabs>
              <w:tab w:val="right" w:leader="dot" w:pos="8828"/>
            </w:tabs>
            <w:ind w:left="0"/>
            <w:jc w:val="both"/>
            <w:rPr>
              <w:rFonts w:eastAsiaTheme="minorEastAsia"/>
              <w:b/>
              <w:noProof/>
              <w:color w:val="3B3838" w:themeColor="background2" w:themeShade="40"/>
              <w:lang w:eastAsia="es-MX"/>
            </w:rPr>
          </w:pPr>
          <w:hyperlink w:anchor="_Toc12959569" w:history="1">
            <w:r w:rsidR="008479C2" w:rsidRPr="00436917">
              <w:rPr>
                <w:rStyle w:val="Hipervnculo"/>
                <w:rFonts w:ascii="Gotham" w:hAnsi="Gotham"/>
                <w:b/>
                <w:noProof/>
                <w:color w:val="auto"/>
              </w:rPr>
              <w:t>METAS</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_Toc12959569 \h </w:instrText>
            </w:r>
            <w:r w:rsidR="008479C2" w:rsidRPr="00436917">
              <w:rPr>
                <w:b/>
                <w:noProof/>
                <w:webHidden/>
              </w:rPr>
            </w:r>
            <w:r w:rsidR="008479C2" w:rsidRPr="00436917">
              <w:rPr>
                <w:b/>
                <w:noProof/>
                <w:webHidden/>
              </w:rPr>
              <w:fldChar w:fldCharType="separate"/>
            </w:r>
            <w:r w:rsidR="005B6CD6">
              <w:rPr>
                <w:b/>
                <w:noProof/>
                <w:webHidden/>
              </w:rPr>
              <w:t>1</w:t>
            </w:r>
            <w:r w:rsidR="008479C2" w:rsidRPr="00436917">
              <w:rPr>
                <w:b/>
                <w:noProof/>
                <w:webHidden/>
              </w:rPr>
              <w:fldChar w:fldCharType="end"/>
            </w:r>
          </w:hyperlink>
          <w:r w:rsidR="005B6CD6">
            <w:rPr>
              <w:b/>
              <w:noProof/>
            </w:rPr>
            <w:t>3</w:t>
          </w:r>
        </w:p>
        <w:p w14:paraId="25747CB0" w14:textId="52D0F6C3" w:rsidR="00A230DB" w:rsidRPr="00436917" w:rsidRDefault="00A230DB">
          <w:r w:rsidRPr="00436917">
            <w:rPr>
              <w:b/>
              <w:bCs/>
              <w:color w:val="3B3838" w:themeColor="background2" w:themeShade="40"/>
            </w:rPr>
            <w:fldChar w:fldCharType="end"/>
          </w:r>
        </w:p>
      </w:sdtContent>
    </w:sdt>
    <w:p w14:paraId="00E02423" w14:textId="77777777" w:rsidR="00A230DB" w:rsidRPr="00436917" w:rsidRDefault="00A230DB">
      <w:pPr>
        <w:rPr>
          <w:b/>
          <w:color w:val="1BB600"/>
        </w:rPr>
      </w:pPr>
    </w:p>
    <w:p w14:paraId="07B652A3" w14:textId="77777777" w:rsidR="00EA02C1" w:rsidRPr="00436917" w:rsidRDefault="00EA02C1" w:rsidP="00EA02C1">
      <w:pPr>
        <w:rPr>
          <w:b/>
          <w:color w:val="1BB600"/>
        </w:rPr>
      </w:pPr>
      <w:bookmarkStart w:id="1" w:name="_Toc12959559"/>
    </w:p>
    <w:p w14:paraId="02D9FD75" w14:textId="77777777" w:rsidR="00EA02C1" w:rsidRPr="00436917" w:rsidRDefault="00EA02C1" w:rsidP="00EA02C1">
      <w:pPr>
        <w:rPr>
          <w:b/>
          <w:color w:val="1BB600"/>
        </w:rPr>
      </w:pPr>
    </w:p>
    <w:p w14:paraId="5E21BBAA" w14:textId="77777777" w:rsidR="00EA02C1" w:rsidRPr="00436917" w:rsidRDefault="00EA02C1" w:rsidP="00EA02C1">
      <w:pPr>
        <w:rPr>
          <w:b/>
          <w:color w:val="1BB600"/>
        </w:rPr>
      </w:pPr>
    </w:p>
    <w:p w14:paraId="74312CAC" w14:textId="77777777" w:rsidR="00EA02C1" w:rsidRPr="00436917" w:rsidRDefault="00EA02C1" w:rsidP="00EA02C1">
      <w:pPr>
        <w:rPr>
          <w:b/>
          <w:color w:val="1BB600"/>
        </w:rPr>
      </w:pPr>
    </w:p>
    <w:p w14:paraId="6762E17F" w14:textId="77777777" w:rsidR="00EA02C1" w:rsidRPr="00436917" w:rsidRDefault="00EA02C1" w:rsidP="00EA02C1">
      <w:pPr>
        <w:rPr>
          <w:b/>
          <w:color w:val="1BB600"/>
        </w:rPr>
      </w:pPr>
    </w:p>
    <w:p w14:paraId="11572673" w14:textId="77777777" w:rsidR="00EA02C1" w:rsidRPr="00436917" w:rsidRDefault="00EA02C1" w:rsidP="00EA02C1">
      <w:pPr>
        <w:rPr>
          <w:b/>
          <w:color w:val="1BB600"/>
        </w:rPr>
      </w:pPr>
    </w:p>
    <w:p w14:paraId="39D4F68C" w14:textId="77777777" w:rsidR="00EA02C1" w:rsidRPr="00436917" w:rsidRDefault="00EA02C1" w:rsidP="00EA02C1">
      <w:pPr>
        <w:rPr>
          <w:b/>
          <w:color w:val="1BB600"/>
        </w:rPr>
      </w:pPr>
    </w:p>
    <w:p w14:paraId="21D87B25" w14:textId="77777777" w:rsidR="00EA02C1" w:rsidRPr="00436917" w:rsidRDefault="00EA02C1" w:rsidP="00EA02C1">
      <w:pPr>
        <w:rPr>
          <w:b/>
          <w:color w:val="1BB600"/>
        </w:rPr>
      </w:pPr>
    </w:p>
    <w:p w14:paraId="5F1E1848" w14:textId="77777777" w:rsidR="00EA02C1" w:rsidRPr="00436917" w:rsidRDefault="00EA02C1" w:rsidP="00EA02C1">
      <w:pPr>
        <w:rPr>
          <w:b/>
          <w:color w:val="1BB600"/>
        </w:rPr>
      </w:pPr>
    </w:p>
    <w:p w14:paraId="5E78A087" w14:textId="7055D4ED" w:rsidR="00EA02C1" w:rsidRPr="00436917" w:rsidRDefault="0077079B" w:rsidP="00EA02C1">
      <w:pPr>
        <w:rPr>
          <w:rFonts w:asciiTheme="majorHAnsi" w:eastAsiaTheme="majorEastAsia" w:hAnsiTheme="majorHAnsi" w:cstheme="majorBidi"/>
          <w:b/>
          <w:color w:val="1BB600"/>
          <w:sz w:val="32"/>
          <w:szCs w:val="32"/>
        </w:rPr>
      </w:pPr>
      <w:r w:rsidRPr="00436917">
        <w:rPr>
          <w:rFonts w:ascii="Gotham" w:hAnsi="Gotham"/>
          <w:b/>
          <w:color w:val="9F2241"/>
          <w:sz w:val="28"/>
        </w:rPr>
        <w:lastRenderedPageBreak/>
        <w:t>OBJETIVO</w:t>
      </w:r>
      <w:bookmarkStart w:id="2" w:name="_Toc12959560"/>
      <w:bookmarkEnd w:id="1"/>
    </w:p>
    <w:p w14:paraId="7823CBBE" w14:textId="15FF3E3F" w:rsidR="007E564E" w:rsidRPr="007E564E" w:rsidRDefault="007E564E" w:rsidP="00114217">
      <w:pPr>
        <w:jc w:val="both"/>
        <w:rPr>
          <w:rFonts w:ascii="Gotham Rounded Light" w:hAnsi="Gotham Rounded Light"/>
          <w:sz w:val="24"/>
        </w:rPr>
      </w:pPr>
      <w:r w:rsidRPr="007E564E">
        <w:rPr>
          <w:rFonts w:ascii="Gotham Rounded Light" w:hAnsi="Gotham Rounded Light"/>
          <w:sz w:val="24"/>
        </w:rPr>
        <w:t xml:space="preserve">Otorgar servicios de salud y desarrollar actividades formativas y de difusión con perspectiva de género, incluyente y no </w:t>
      </w:r>
      <w:r w:rsidR="001353CC" w:rsidRPr="007E564E">
        <w:rPr>
          <w:rFonts w:ascii="Gotham Rounded Light" w:hAnsi="Gotham Rounded Light"/>
          <w:sz w:val="24"/>
        </w:rPr>
        <w:t>discriminatoria</w:t>
      </w:r>
      <w:r w:rsidRPr="007E564E">
        <w:rPr>
          <w:rFonts w:ascii="Gotham Rounded Light" w:hAnsi="Gotham Rounded Light"/>
          <w:sz w:val="24"/>
        </w:rPr>
        <w:t xml:space="preserve"> a población adolescente de 12-17 años, sus madres, padres o tutores habitantes de las colonias y pueblos de bajo y muy bajo índice de desarrollo social de la Alcaldía Tlalpan </w:t>
      </w:r>
    </w:p>
    <w:p w14:paraId="397FD6A2" w14:textId="14104F00" w:rsidR="0077079B" w:rsidRPr="00436917" w:rsidRDefault="0077079B" w:rsidP="0077079B">
      <w:pPr>
        <w:pStyle w:val="Ttulo1"/>
        <w:spacing w:after="240"/>
        <w:rPr>
          <w:rFonts w:ascii="Gotham" w:hAnsi="Gotham"/>
          <w:b/>
          <w:color w:val="9F2241"/>
          <w:sz w:val="28"/>
        </w:rPr>
      </w:pPr>
      <w:r w:rsidRPr="00436917">
        <w:rPr>
          <w:rFonts w:ascii="Gotham" w:hAnsi="Gotham"/>
          <w:b/>
          <w:color w:val="9F2241"/>
          <w:sz w:val="28"/>
        </w:rPr>
        <w:t>ALCANCES</w:t>
      </w:r>
      <w:bookmarkEnd w:id="2"/>
    </w:p>
    <w:p w14:paraId="09690945" w14:textId="7F588178" w:rsidR="007E564E" w:rsidRPr="007E564E" w:rsidRDefault="007E564E" w:rsidP="007E564E">
      <w:pPr>
        <w:spacing w:before="240" w:after="100" w:afterAutospacing="1" w:line="240" w:lineRule="auto"/>
        <w:jc w:val="both"/>
        <w:rPr>
          <w:rFonts w:ascii="Gotham Rounded Light" w:hAnsi="Gotham Rounded Light"/>
          <w:sz w:val="24"/>
        </w:rPr>
      </w:pPr>
      <w:bookmarkStart w:id="3" w:name="_Toc12959561"/>
      <w:r w:rsidRPr="007E564E">
        <w:rPr>
          <w:rFonts w:ascii="Gotham Rounded Light" w:hAnsi="Gotham Rounded Light"/>
          <w:sz w:val="24"/>
        </w:rPr>
        <w:t>1.Consejerías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w:t>
      </w:r>
      <w:r>
        <w:rPr>
          <w:rFonts w:ascii="Gotham Rounded Light" w:hAnsi="Gotham Rounded Light"/>
          <w:sz w:val="24"/>
        </w:rPr>
        <w:t xml:space="preserve"> </w:t>
      </w:r>
      <w:r w:rsidRPr="007E564E">
        <w:rPr>
          <w:rFonts w:ascii="Gotham Rounded Light" w:hAnsi="Gotham Rounded Light"/>
          <w:sz w:val="24"/>
        </w:rPr>
        <w:t>2.Consultas médicas de salud sexual y reproductiva con enfoque de género, incluyente y no discriminatorio, impartición de talleres sobre derechos sexuales y reproductivos con perspectiva de género, incluyentes y no discriminatorios. 3.Organización de actividades lúdico- formativas en los centros educativos de las comunidades, enfocadas en la prevención del embarazo adolescente no deseado. Desarrollo de actividades formativas y elaboración d</w:t>
      </w:r>
      <w:r>
        <w:rPr>
          <w:rFonts w:ascii="Gotham Rounded Light" w:hAnsi="Gotham Rounded Light"/>
          <w:sz w:val="24"/>
        </w:rPr>
        <w:t xml:space="preserve">e un diagnóstico participativo. </w:t>
      </w:r>
      <w:r w:rsidRPr="007E564E">
        <w:rPr>
          <w:rFonts w:ascii="Gotham Rounded Light" w:hAnsi="Gotham Rounded Light"/>
          <w:sz w:val="24"/>
        </w:rPr>
        <w:t xml:space="preserve">4. Organización de actividades lúdico- formativas en los centros educativos de las comunidades, enfocadas en la prevención del </w:t>
      </w:r>
      <w:r>
        <w:rPr>
          <w:rFonts w:ascii="Gotham Rounded Light" w:hAnsi="Gotham Rounded Light"/>
          <w:sz w:val="24"/>
        </w:rPr>
        <w:t xml:space="preserve">embarazo adolescente no deseado </w:t>
      </w:r>
      <w:r w:rsidRPr="007E564E">
        <w:rPr>
          <w:rFonts w:ascii="Gotham Rounded Light" w:hAnsi="Gotham Rounded Light"/>
          <w:sz w:val="24"/>
        </w:rPr>
        <w:t>5. Desarrollo de actividades formativas y elaboración d</w:t>
      </w:r>
      <w:r>
        <w:rPr>
          <w:rFonts w:ascii="Gotham Rounded Light" w:hAnsi="Gotham Rounded Light"/>
          <w:sz w:val="24"/>
        </w:rPr>
        <w:t>e un diagnóstico participativo.</w:t>
      </w:r>
      <w:r w:rsidRPr="007E564E">
        <w:rPr>
          <w:rFonts w:ascii="Gotham Rounded Light" w:hAnsi="Gotham Rounded Light"/>
          <w:sz w:val="24"/>
        </w:rPr>
        <w:t>6. 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p>
    <w:p w14:paraId="29AB9A7E" w14:textId="35B0CE2D" w:rsidR="00B36CD7" w:rsidRPr="00436917" w:rsidRDefault="00B36CD7" w:rsidP="00EA02C1">
      <w:pPr>
        <w:spacing w:before="240" w:after="100" w:afterAutospacing="1" w:line="360" w:lineRule="auto"/>
        <w:jc w:val="both"/>
        <w:rPr>
          <w:rFonts w:ascii="Gotham Rounded Light" w:hAnsi="Gotham Rounded Light"/>
          <w:sz w:val="24"/>
        </w:rPr>
      </w:pPr>
      <w:r w:rsidRPr="00436917">
        <w:rPr>
          <w:rFonts w:ascii="Gotham" w:hAnsi="Gotham"/>
          <w:b/>
          <w:color w:val="9F2241"/>
          <w:sz w:val="28"/>
        </w:rPr>
        <w:t>MARCO LEGAL</w:t>
      </w:r>
      <w:bookmarkEnd w:id="3"/>
    </w:p>
    <w:p w14:paraId="63F6BF20" w14:textId="3BCBCD4B" w:rsidR="000B11B1" w:rsidRPr="000B11B1" w:rsidRDefault="000B11B1" w:rsidP="000B11B1">
      <w:pPr>
        <w:jc w:val="both"/>
        <w:rPr>
          <w:rFonts w:ascii="Gotham Rounded Light" w:hAnsi="Gotham Rounded Light"/>
          <w:sz w:val="24"/>
        </w:rPr>
      </w:pPr>
      <w:bookmarkStart w:id="4" w:name="_Toc12959562"/>
      <w:r w:rsidRPr="000B11B1">
        <w:rPr>
          <w:rFonts w:ascii="Gotham Rounded Light" w:hAnsi="Gotham Rounded Light"/>
          <w:sz w:val="24"/>
        </w:rPr>
        <w:t>Norma Oficial Mexicana de los Servicios de Planificación Familiar -NOM005-SSA2-1993 Informar los criterios para la prestación de los servicios de planificación familiar en México, dentro de un marco de absoluta libertad y respeto a la decisión de las personas y posterior a un proceso sistemático de consejería, basado en la aplicación del enfoque integral de la salud reproductiva”.</w:t>
      </w:r>
    </w:p>
    <w:p w14:paraId="0C0F0C97" w14:textId="77777777" w:rsidR="000B11B1" w:rsidRPr="000B11B1" w:rsidRDefault="000B11B1" w:rsidP="000B11B1">
      <w:pPr>
        <w:jc w:val="both"/>
        <w:rPr>
          <w:rFonts w:ascii="Gotham Rounded Light" w:hAnsi="Gotham Rounded Light"/>
          <w:sz w:val="24"/>
        </w:rPr>
      </w:pPr>
      <w:r w:rsidRPr="000B11B1">
        <w:rPr>
          <w:rFonts w:ascii="Gotham Rounded Light" w:hAnsi="Gotham Rounded Light"/>
          <w:sz w:val="24"/>
        </w:rPr>
        <w:t xml:space="preserve">La NOM-005-SSA2-1993 “Eliminó las restricciones al uso de cualquiera de los anticonceptivos basadas en exclusivos criterios de edad o paridad. Así, los diversos métodos anticonceptivos están indicados para mujeres en edad fértil con vida sexual activa, nuligestas, nulíparas o multíparas, incluyendo adolescentes” (6.1.1.4, 6.1.2.4, 6.2.1.4, 6.2.2.4, 6.3.4, 6.4.4, 6.5.3, 6.4.4, 6.5.3, 6.7.2.4). Con la resolución, publicada en enero de 2004, que modifica los contenidos de la NOM para incluir la AE y el condón </w:t>
      </w:r>
      <w:r w:rsidRPr="000B11B1">
        <w:rPr>
          <w:rFonts w:ascii="Gotham Rounded Light" w:hAnsi="Gotham Rounded Light"/>
          <w:sz w:val="24"/>
        </w:rPr>
        <w:lastRenderedPageBreak/>
        <w:t xml:space="preserve">femenino, no sólo se confirma la eliminación de restricciones; también se amplía la oferta de métodos anticonceptivos para toda mujer, incluidas las adolescentes.” </w:t>
      </w:r>
    </w:p>
    <w:p w14:paraId="0468D974" w14:textId="629D8FF1" w:rsidR="000B11B1" w:rsidRDefault="000B11B1" w:rsidP="000B11B1">
      <w:pPr>
        <w:spacing w:before="240" w:after="100" w:afterAutospacing="1" w:line="276" w:lineRule="auto"/>
        <w:jc w:val="both"/>
        <w:rPr>
          <w:rFonts w:ascii="Gotham Rounded Light" w:hAnsi="Gotham Rounded Light"/>
          <w:sz w:val="24"/>
        </w:rPr>
      </w:pPr>
      <w:r w:rsidRPr="000B11B1">
        <w:rPr>
          <w:rFonts w:ascii="Gotham Rounded Light" w:hAnsi="Gotham Rounded Light"/>
          <w:sz w:val="24"/>
        </w:rPr>
        <w:t>La NOM subraya: “La importancia de que la información la brinde personal debidamente capacitado, con especial atención a la población adolescente, con absoluto respeto al derecho a decidir sobre su conducta sexual y reproductiva y al ejercicio del consentimiento informado en la prescripción de métodos anticonceptivos”.</w:t>
      </w:r>
      <w:r w:rsidR="008842F1">
        <w:rPr>
          <w:rFonts w:ascii="Gotham Rounded Light" w:hAnsi="Gotham Rounded Light"/>
          <w:sz w:val="24"/>
        </w:rPr>
        <w:t xml:space="preserve"> </w:t>
      </w:r>
    </w:p>
    <w:p w14:paraId="76AAD66F" w14:textId="6CFEC217" w:rsidR="00BC457E" w:rsidRPr="00436917" w:rsidRDefault="00A038B2" w:rsidP="00EA02C1">
      <w:pPr>
        <w:spacing w:before="240" w:after="100" w:afterAutospacing="1" w:line="276" w:lineRule="auto"/>
        <w:jc w:val="both"/>
        <w:rPr>
          <w:rFonts w:ascii="Gotham Rounded Light" w:hAnsi="Gotham Rounded Light"/>
          <w:sz w:val="24"/>
        </w:rPr>
      </w:pPr>
      <w:r w:rsidRPr="00436917">
        <w:rPr>
          <w:rFonts w:ascii="Gotham" w:hAnsi="Gotham"/>
          <w:b/>
          <w:color w:val="9F2241"/>
          <w:sz w:val="28"/>
        </w:rPr>
        <w:t>ESTRUCTURA PARA LA ELABORACIÓN DEL DIAGNÓSTICO DE PROGRAMAS PRESUPUESTARIOS NUEVOS</w:t>
      </w:r>
      <w:r w:rsidR="00CF5981" w:rsidRPr="00436917">
        <w:rPr>
          <w:rFonts w:ascii="Gotham" w:hAnsi="Gotham"/>
          <w:b/>
          <w:color w:val="9F2241"/>
          <w:sz w:val="28"/>
        </w:rPr>
        <w:t xml:space="preserve"> O QUE TUVIERON ALGUNA MODIFICACIÓN SUSTANTIVA</w:t>
      </w:r>
      <w:bookmarkEnd w:id="4"/>
    </w:p>
    <w:p w14:paraId="5483F43E" w14:textId="65F915EF" w:rsidR="007D724E" w:rsidRPr="00436917" w:rsidRDefault="00A038B2" w:rsidP="007D724E">
      <w:pPr>
        <w:jc w:val="both"/>
        <w:rPr>
          <w:rFonts w:ascii="Gotham Rounded Light" w:hAnsi="Gotham Rounded Light"/>
          <w:sz w:val="24"/>
          <w:szCs w:val="24"/>
        </w:rPr>
      </w:pPr>
      <w:r w:rsidRPr="00436917">
        <w:rPr>
          <w:rFonts w:ascii="Gotham Rounded Light" w:hAnsi="Gotham Rounded Light"/>
          <w:sz w:val="24"/>
          <w:szCs w:val="24"/>
        </w:rPr>
        <w:t xml:space="preserve">Es importante disponer de una guía que permita identificar los elementos mínimos que debe contener un diagnóstico, por ello en el presente apartado se </w:t>
      </w:r>
      <w:r w:rsidR="000511F4" w:rsidRPr="00436917">
        <w:rPr>
          <w:rFonts w:ascii="Gotham Rounded Light" w:hAnsi="Gotham Rounded Light"/>
          <w:sz w:val="24"/>
          <w:szCs w:val="24"/>
        </w:rPr>
        <w:t>enlistan.</w:t>
      </w:r>
      <w:bookmarkStart w:id="5" w:name="_Toc12959563"/>
    </w:p>
    <w:p w14:paraId="79ECC359" w14:textId="77777777" w:rsidR="00EA02C1" w:rsidRPr="00436917" w:rsidRDefault="00EA02C1" w:rsidP="007D724E">
      <w:pPr>
        <w:jc w:val="both"/>
        <w:rPr>
          <w:rFonts w:ascii="Gotham Rounded Light" w:hAnsi="Gotham Rounded Light"/>
          <w:sz w:val="24"/>
          <w:szCs w:val="24"/>
        </w:rPr>
      </w:pPr>
    </w:p>
    <w:p w14:paraId="3D138AC3" w14:textId="3D347820" w:rsidR="008B7DFE" w:rsidRPr="00436917" w:rsidRDefault="00AD4A74" w:rsidP="008B7DFE">
      <w:pPr>
        <w:pStyle w:val="Ttulo2"/>
        <w:spacing w:before="0"/>
        <w:jc w:val="center"/>
        <w:rPr>
          <w:rFonts w:ascii="Gotham" w:hAnsi="Gotham"/>
          <w:b/>
          <w:color w:val="9F2241"/>
          <w:sz w:val="28"/>
          <w:szCs w:val="32"/>
        </w:rPr>
      </w:pPr>
      <w:r w:rsidRPr="00AD4A74">
        <w:rPr>
          <w:rFonts w:ascii="Gotham" w:hAnsi="Gotham"/>
          <w:b/>
          <w:color w:val="9F2241"/>
          <w:sz w:val="28"/>
          <w:szCs w:val="32"/>
        </w:rPr>
        <w:t>S205</w:t>
      </w:r>
      <w:r w:rsidR="008B7DFE" w:rsidRPr="00436917">
        <w:rPr>
          <w:rFonts w:ascii="Gotham" w:hAnsi="Gotham"/>
          <w:b/>
          <w:color w:val="9F2241"/>
          <w:sz w:val="28"/>
          <w:szCs w:val="32"/>
        </w:rPr>
        <w:t xml:space="preserve">, </w:t>
      </w:r>
      <w:r w:rsidRPr="00AD4A74">
        <w:rPr>
          <w:rFonts w:ascii="Gotham" w:hAnsi="Gotham"/>
          <w:b/>
          <w:color w:val="9F2241"/>
          <w:sz w:val="28"/>
          <w:szCs w:val="32"/>
        </w:rPr>
        <w:t>PREVENCIÓN DEL EMBARAZO ADOLESCENTE TLALPAN</w:t>
      </w:r>
      <w:r w:rsidR="008B7DFE" w:rsidRPr="00436917">
        <w:rPr>
          <w:rFonts w:ascii="Gotham" w:hAnsi="Gotham"/>
          <w:b/>
          <w:color w:val="9F2241"/>
          <w:sz w:val="28"/>
          <w:szCs w:val="32"/>
        </w:rPr>
        <w:t>.</w:t>
      </w:r>
    </w:p>
    <w:p w14:paraId="08014415" w14:textId="77777777" w:rsidR="008B7DFE" w:rsidRPr="00436917" w:rsidRDefault="008B7DFE" w:rsidP="008B7DFE"/>
    <w:p w14:paraId="43A241EF" w14:textId="57AA588A" w:rsidR="007D724E" w:rsidRPr="00436917" w:rsidRDefault="001A0653" w:rsidP="007D724E">
      <w:pPr>
        <w:pStyle w:val="Ttulo2"/>
        <w:spacing w:before="0"/>
        <w:rPr>
          <w:rFonts w:ascii="Gotham" w:hAnsi="Gotham"/>
          <w:b/>
          <w:color w:val="9F2241"/>
          <w:sz w:val="28"/>
          <w:szCs w:val="32"/>
        </w:rPr>
      </w:pPr>
      <w:r w:rsidRPr="00436917">
        <w:rPr>
          <w:rFonts w:ascii="Gotham" w:hAnsi="Gotham"/>
          <w:b/>
          <w:color w:val="9F2241"/>
          <w:sz w:val="28"/>
          <w:szCs w:val="32"/>
        </w:rPr>
        <w:t>ANTECEDENTES</w:t>
      </w:r>
      <w:bookmarkEnd w:id="5"/>
    </w:p>
    <w:p w14:paraId="62482147" w14:textId="77777777" w:rsidR="007D724E" w:rsidRPr="00436917" w:rsidRDefault="007D724E" w:rsidP="007D724E"/>
    <w:p w14:paraId="3772900A" w14:textId="465AC497" w:rsidR="00D11A94" w:rsidRPr="00D11A94" w:rsidRDefault="00D11A94" w:rsidP="00B31638">
      <w:pPr>
        <w:spacing w:after="100" w:afterAutospacing="1" w:line="240" w:lineRule="auto"/>
        <w:jc w:val="both"/>
        <w:rPr>
          <w:rFonts w:ascii="Gotham Rounded Light" w:hAnsi="Gotham Rounded Light"/>
          <w:sz w:val="24"/>
        </w:rPr>
      </w:pPr>
      <w:bookmarkStart w:id="6" w:name="_Toc12959564"/>
      <w:r w:rsidRPr="00D11A94">
        <w:rPr>
          <w:rFonts w:ascii="Gotham Rounded Light" w:hAnsi="Gotham Rounded Light"/>
          <w:sz w:val="24"/>
        </w:rPr>
        <w:t>Las y los adolescentes de 12 a 17 años representan 10.3% (13,035, 475 millones) de la población total de México (INEGI,</w:t>
      </w:r>
      <w:r w:rsidR="001353CC">
        <w:rPr>
          <w:rFonts w:ascii="Gotham Rounded Light" w:hAnsi="Gotham Rounded Light"/>
          <w:sz w:val="24"/>
        </w:rPr>
        <w:t xml:space="preserve"> </w:t>
      </w:r>
      <w:r w:rsidRPr="00D11A94">
        <w:rPr>
          <w:rFonts w:ascii="Gotham Rounded Light" w:hAnsi="Gotham Rounded Light"/>
          <w:sz w:val="24"/>
        </w:rPr>
        <w:t xml:space="preserve">Censo Nacional de </w:t>
      </w:r>
      <w:r w:rsidR="005B6CD6" w:rsidRPr="00D11A94">
        <w:rPr>
          <w:rFonts w:ascii="Gotham Rounded Light" w:hAnsi="Gotham Rounded Light"/>
          <w:sz w:val="24"/>
        </w:rPr>
        <w:t>Población, 2020</w:t>
      </w:r>
      <w:r w:rsidRPr="00D11A94">
        <w:rPr>
          <w:rFonts w:ascii="Gotham Rounded Light" w:hAnsi="Gotham Rounded Light"/>
          <w:sz w:val="24"/>
        </w:rPr>
        <w:t xml:space="preserve">). Al ser un grupo poblacional que se encuentra en desarrollo biopsicosocial, de manera histórica era percibido como un sector con pocas necesidades en materia de derechos humanos, siendo así un grupo olvidado por las políticas públicas internacionales y nacionales. Actualmente a pesar de los avances para garantizar su cobertura en educación, salud, servicios básicos de vivienda e igualdad de género, es un sector poblacional que continúa al margen de estos avances y aún enfrentan retos relevantes para acceder a los servicios </w:t>
      </w:r>
      <w:r w:rsidR="001353CC" w:rsidRPr="00D11A94">
        <w:rPr>
          <w:rFonts w:ascii="Gotham Rounded Light" w:hAnsi="Gotham Rounded Light"/>
          <w:sz w:val="24"/>
        </w:rPr>
        <w:t>básicos,</w:t>
      </w:r>
      <w:r w:rsidRPr="00D11A94">
        <w:rPr>
          <w:rFonts w:ascii="Gotham Rounded Light" w:hAnsi="Gotham Rounded Light"/>
          <w:sz w:val="24"/>
        </w:rPr>
        <w:t xml:space="preserve"> así como al conjunto de sus derechos. </w:t>
      </w:r>
    </w:p>
    <w:p w14:paraId="691208EE" w14:textId="59F27567" w:rsidR="00BD386C" w:rsidRDefault="00D11A94" w:rsidP="00B31638">
      <w:pPr>
        <w:spacing w:after="100" w:afterAutospacing="1" w:line="240" w:lineRule="auto"/>
        <w:jc w:val="both"/>
        <w:rPr>
          <w:rFonts w:ascii="Gotham Rounded Light" w:hAnsi="Gotham Rounded Light"/>
          <w:color w:val="3B3838" w:themeColor="background2" w:themeShade="40"/>
          <w:sz w:val="24"/>
        </w:rPr>
      </w:pPr>
      <w:r w:rsidRPr="00D11A94">
        <w:rPr>
          <w:rFonts w:ascii="Gotham Rounded Light" w:hAnsi="Gotham Rounded Light"/>
          <w:sz w:val="24"/>
        </w:rPr>
        <w:t xml:space="preserve">Tras la última estimación realizada por el Consejo Nacional de Población en 2020 (CONAPO, 2020) la tasa nacional de embarazos adolescentes de 15 a 19 años es de 68.53, lo que equivale a un incremento de 4% en cinco años. De acuerdo con la estimación de la CONAPO (2020) las entidades federativas con mayores tasas de embarazo adolescente son: Coahuila de Zaragoza (94.30), Chiapas (84.85), Nayarit (79.48), Campeche (79.17) y Michoacán de Ocampo (77.26), mientras que la Ciudad de México se encuentra como la entidad con la menor tasa de embarazo adolescente con 47.83; en relación con las 16 alcaldías de la Ciudad de México, la alcaldía Tlalpan ocupa el sexto lugar por embarazo adolescente con una tasa de 49.69 por cada 1000 mujeres </w:t>
      </w:r>
      <w:r w:rsidRPr="00D11A94">
        <w:rPr>
          <w:rFonts w:ascii="Gotham Rounded Light" w:hAnsi="Gotham Rounded Light"/>
          <w:sz w:val="24"/>
        </w:rPr>
        <w:lastRenderedPageBreak/>
        <w:t>entre 15 a 19 años, por encima de la alcaldía Iztapalapa (tasa de 48.72) y Venustiano Carranza (tasa de 47.49) que son las alcaldías con mayor población de la Ciudad de México</w:t>
      </w:r>
      <w:r w:rsidR="00B31638">
        <w:rPr>
          <w:rFonts w:ascii="Gotham Rounded Light" w:hAnsi="Gotham Rounded Light"/>
          <w:sz w:val="24"/>
        </w:rPr>
        <w:t>.</w:t>
      </w:r>
    </w:p>
    <w:p w14:paraId="686ED0A4" w14:textId="588B923F" w:rsidR="00BD386C" w:rsidRPr="00BD386C" w:rsidRDefault="009077B9" w:rsidP="00D11A94">
      <w:pPr>
        <w:spacing w:after="100" w:afterAutospacing="1" w:line="360" w:lineRule="auto"/>
        <w:jc w:val="both"/>
        <w:rPr>
          <w:rFonts w:ascii="Gotham" w:hAnsi="Gotham"/>
          <w:b/>
          <w:color w:val="9F2241"/>
          <w:sz w:val="28"/>
          <w:szCs w:val="32"/>
        </w:rPr>
      </w:pPr>
      <w:r w:rsidRPr="00436917">
        <w:rPr>
          <w:rFonts w:ascii="Gotham Rounded Light" w:hAnsi="Gotham Rounded Light"/>
          <w:color w:val="3B3838" w:themeColor="background2" w:themeShade="40"/>
          <w:sz w:val="24"/>
        </w:rPr>
        <w:t xml:space="preserve">  </w:t>
      </w:r>
      <w:r w:rsidR="000B3AB2" w:rsidRPr="00436917">
        <w:rPr>
          <w:rFonts w:ascii="Gotham" w:hAnsi="Gotham"/>
          <w:b/>
          <w:color w:val="9F2241"/>
          <w:sz w:val="28"/>
          <w:szCs w:val="32"/>
        </w:rPr>
        <w:t>DEFINICIÓN DEL PROBLEMA</w:t>
      </w:r>
      <w:bookmarkEnd w:id="6"/>
    </w:p>
    <w:p w14:paraId="51F0D33F" w14:textId="7FF964CD" w:rsidR="00573F87" w:rsidRDefault="00B31638" w:rsidP="00573F87">
      <w:pPr>
        <w:pStyle w:val="Subttulo"/>
        <w:jc w:val="both"/>
        <w:rPr>
          <w:rFonts w:ascii="Gotham Rounded Light" w:eastAsiaTheme="minorHAnsi" w:hAnsi="Gotham Rounded Light"/>
          <w:color w:val="auto"/>
          <w:spacing w:val="0"/>
          <w:sz w:val="24"/>
        </w:rPr>
      </w:pPr>
      <w:r w:rsidRPr="00B31638">
        <w:rPr>
          <w:rFonts w:ascii="Gotham Rounded Light" w:eastAsiaTheme="minorHAnsi" w:hAnsi="Gotham Rounded Light"/>
          <w:color w:val="auto"/>
          <w:spacing w:val="0"/>
          <w:sz w:val="24"/>
        </w:rPr>
        <w:t xml:space="preserve">De acuerdo con el reporte del sector salud, durante el año 2020 se registró un incremento del embarazo adolescente en la región y es así que se tuvo 16.8% de adolescentes entre 15 a 19 años que ya son madres o están embarazadas por primera vez. El Consejo Nacional de Población indicó que, para que el 2022, existirán más de 145 mil 719 embarazos de jóvenes entre 15 y 19 </w:t>
      </w:r>
      <w:r w:rsidR="001353CC" w:rsidRPr="00B31638">
        <w:rPr>
          <w:rFonts w:ascii="Gotham Rounded Light" w:eastAsiaTheme="minorHAnsi" w:hAnsi="Gotham Rounded Light"/>
          <w:color w:val="auto"/>
          <w:spacing w:val="0"/>
          <w:sz w:val="24"/>
        </w:rPr>
        <w:t>años.</w:t>
      </w:r>
      <w:r w:rsidRPr="00B31638">
        <w:rPr>
          <w:rFonts w:ascii="Gotham Rounded Light" w:eastAsiaTheme="minorHAnsi" w:hAnsi="Gotham Rounded Light"/>
          <w:color w:val="auto"/>
          <w:spacing w:val="0"/>
          <w:sz w:val="24"/>
        </w:rPr>
        <w:t xml:space="preserve"> </w:t>
      </w:r>
    </w:p>
    <w:p w14:paraId="724165E1" w14:textId="14851E87" w:rsidR="00DA13D3" w:rsidRDefault="00DA13D3" w:rsidP="00573F87">
      <w:pPr>
        <w:pStyle w:val="Subttulo"/>
        <w:jc w:val="both"/>
        <w:rPr>
          <w:rFonts w:ascii="Gotham" w:hAnsi="Gotham"/>
          <w:b/>
          <w:color w:val="9F2241"/>
          <w:sz w:val="26"/>
          <w:szCs w:val="26"/>
        </w:rPr>
      </w:pPr>
      <w:r w:rsidRPr="00DA13D3">
        <w:rPr>
          <w:rFonts w:ascii="Gotham" w:hAnsi="Gotham"/>
          <w:b/>
          <w:color w:val="9F2241"/>
          <w:sz w:val="26"/>
          <w:szCs w:val="26"/>
        </w:rPr>
        <w:t>Situación actual del problema</w:t>
      </w:r>
    </w:p>
    <w:p w14:paraId="440B53B5" w14:textId="436CEABD" w:rsidR="009077B9" w:rsidRDefault="007E5C6D" w:rsidP="00A47D91">
      <w:pPr>
        <w:spacing w:after="100" w:afterAutospacing="1" w:line="240" w:lineRule="auto"/>
        <w:jc w:val="both"/>
        <w:rPr>
          <w:rFonts w:ascii="Gotham Rounded Light" w:hAnsi="Gotham Rounded Light"/>
          <w:sz w:val="24"/>
        </w:rPr>
      </w:pPr>
      <w:r w:rsidRPr="00436917">
        <w:rPr>
          <w:rFonts w:ascii="Gotham Rounded Light" w:hAnsi="Gotham Rounded Light"/>
          <w:sz w:val="24"/>
        </w:rPr>
        <w:t>De acuerdo al</w:t>
      </w:r>
      <w:r w:rsidR="009077B9" w:rsidRPr="00436917">
        <w:rPr>
          <w:rFonts w:ascii="Gotham Rounded Light" w:hAnsi="Gotham Rounded Light"/>
          <w:sz w:val="24"/>
        </w:rPr>
        <w:t xml:space="preserve"> INEGI</w:t>
      </w:r>
      <w:r w:rsidRPr="00436917">
        <w:rPr>
          <w:rFonts w:ascii="Gotham Rounded Light" w:hAnsi="Gotham Rounded Light"/>
          <w:sz w:val="24"/>
        </w:rPr>
        <w:t xml:space="preserve"> 2020</w:t>
      </w:r>
      <w:r w:rsidR="009077B9" w:rsidRPr="00436917">
        <w:rPr>
          <w:rFonts w:ascii="Gotham Rounded Light" w:hAnsi="Gotham Rounded Light"/>
          <w:sz w:val="24"/>
        </w:rPr>
        <w:t xml:space="preserve">, en la Alcaldía de Tlalpan viven </w:t>
      </w:r>
      <w:r w:rsidRPr="00436917">
        <w:rPr>
          <w:rFonts w:ascii="Gotham Rounded Light" w:hAnsi="Gotham Rounded Light"/>
          <w:sz w:val="24"/>
        </w:rPr>
        <w:t xml:space="preserve">699,928 </w:t>
      </w:r>
      <w:r w:rsidR="009077B9" w:rsidRPr="00436917">
        <w:rPr>
          <w:rFonts w:ascii="Gotham Rounded Light" w:hAnsi="Gotham Rounded Light"/>
          <w:sz w:val="24"/>
        </w:rPr>
        <w:t xml:space="preserve">personas, los cuales pueden presentar conflictos vecinales o sociales en sus comunidades, todo esto generado por una serie de elementos conjugados como la falta de comunicación y cohesión entre las y los ciudadanos como comunidad </w:t>
      </w:r>
      <w:r w:rsidR="001353CC" w:rsidRPr="00436917">
        <w:rPr>
          <w:rFonts w:ascii="Gotham Rounded Light" w:hAnsi="Gotham Rounded Light"/>
          <w:sz w:val="24"/>
        </w:rPr>
        <w:t>y,</w:t>
      </w:r>
      <w:r w:rsidR="009077B9" w:rsidRPr="00436917">
        <w:rPr>
          <w:rFonts w:ascii="Gotham Rounded Light" w:hAnsi="Gotham Rounded Light"/>
          <w:sz w:val="24"/>
        </w:rPr>
        <w:t xml:space="preserve"> asimismo, estos con las autoridades del Gobierno. </w:t>
      </w:r>
    </w:p>
    <w:p w14:paraId="01972B16" w14:textId="77777777" w:rsidR="009077B9" w:rsidRPr="00436917" w:rsidRDefault="009077B9" w:rsidP="00A47D91">
      <w:pPr>
        <w:spacing w:after="100" w:afterAutospacing="1" w:line="240" w:lineRule="auto"/>
        <w:jc w:val="both"/>
        <w:rPr>
          <w:rFonts w:ascii="Gotham Rounded Light" w:hAnsi="Gotham Rounded Light"/>
          <w:sz w:val="24"/>
        </w:rPr>
      </w:pPr>
      <w:r w:rsidRPr="00436917">
        <w:rPr>
          <w:rFonts w:ascii="Gotham Rounded Light" w:hAnsi="Gotham Rounded Light"/>
          <w:sz w:val="24"/>
        </w:rPr>
        <w:t xml:space="preserve">En el escaso involucramiento de la sociedad en los procesos de participación ciudadana, se abre una brecha de desigualdad para alcanzar el bienestar comunitario, según el estudio de “Corresponsabilidad y Participación Ciudadana”, desarrollado por la SEDESOL en 2004, existe poca cohesión social, debido a la poca frecuencia con la que las comunidades se reúnen para participar en actividades o para resolver un conflicto vecinal.  </w:t>
      </w:r>
    </w:p>
    <w:p w14:paraId="34C51982" w14:textId="54B2B2FC" w:rsidR="00DA13D3" w:rsidRDefault="00DA13D3" w:rsidP="00DA13D3">
      <w:pPr>
        <w:pStyle w:val="Subttulo"/>
        <w:rPr>
          <w:rFonts w:ascii="Gotham" w:hAnsi="Gotham"/>
          <w:b/>
          <w:color w:val="9F2241"/>
          <w:sz w:val="26"/>
          <w:szCs w:val="26"/>
        </w:rPr>
      </w:pPr>
      <w:r w:rsidRPr="00436917">
        <w:rPr>
          <w:rFonts w:ascii="Gotham" w:hAnsi="Gotham"/>
          <w:b/>
          <w:color w:val="9F2241"/>
          <w:sz w:val="26"/>
          <w:szCs w:val="26"/>
        </w:rPr>
        <w:t>Desarrollo del problema</w:t>
      </w:r>
    </w:p>
    <w:p w14:paraId="580BD4F2" w14:textId="77777777" w:rsidR="0095011A" w:rsidRPr="0095011A" w:rsidRDefault="00DA13D3" w:rsidP="001F693D">
      <w:pPr>
        <w:spacing w:line="240" w:lineRule="auto"/>
        <w:jc w:val="both"/>
        <w:rPr>
          <w:rFonts w:ascii="Gotham Rounded Light" w:hAnsi="Gotham Rounded Light"/>
          <w:sz w:val="24"/>
        </w:rPr>
      </w:pPr>
      <w:r w:rsidRPr="00DA13D3">
        <w:rPr>
          <w:rFonts w:ascii="Gotham Rounded Light" w:hAnsi="Gotham Rounded Light"/>
          <w:b/>
          <w:sz w:val="24"/>
        </w:rPr>
        <w:t>Causas c</w:t>
      </w:r>
      <w:r>
        <w:rPr>
          <w:rFonts w:ascii="Gotham Rounded Light" w:hAnsi="Gotham Rounded Light"/>
          <w:b/>
          <w:sz w:val="24"/>
        </w:rPr>
        <w:t xml:space="preserve">entrales del problema público: </w:t>
      </w:r>
      <w:r w:rsidR="0095011A" w:rsidRPr="0095011A">
        <w:rPr>
          <w:rFonts w:ascii="Gotham Rounded Light" w:hAnsi="Gotham Rounded Light"/>
          <w:sz w:val="24"/>
        </w:rPr>
        <w:t xml:space="preserve">Existen diversos factores que provocan los embarazos no planificados en adolescentes,  como la ausencia de educación sexual basada en evidencia científica; obstáculos en el acceso a los métodos anticonceptivos; desigualdad social (a menor nivel educativo es mayor la posibilidad de un embarazo no deseado); discriminación -al considerar que por ser muy jóvenes no deben tener relaciones sexuales- o bien, la falta de campañas de difusión que les informen acerca de los riesgos del sexo sin protección y de la manera de prevenir embarazos no deseados. </w:t>
      </w:r>
    </w:p>
    <w:p w14:paraId="4E06E7E6" w14:textId="39B84716" w:rsidR="0095011A" w:rsidRDefault="0095011A" w:rsidP="001F693D">
      <w:pPr>
        <w:spacing w:line="240" w:lineRule="auto"/>
        <w:jc w:val="both"/>
        <w:rPr>
          <w:rFonts w:ascii="Gotham Rounded Light" w:hAnsi="Gotham Rounded Light"/>
          <w:sz w:val="24"/>
        </w:rPr>
      </w:pPr>
      <w:r w:rsidRPr="0095011A">
        <w:rPr>
          <w:rFonts w:ascii="Gotham Rounded Light" w:hAnsi="Gotham Rounded Light"/>
          <w:sz w:val="24"/>
        </w:rPr>
        <w:t>Una mala atención en materia de salud reproductiva tiene un impacto negativo en la vida de las personas. En la medida en que no ejercen su libertad reproductiva, muchos de sus planes se ven truncados debido a embarazos no planeados o a enfermedades de transmisión sexual, lo que se vincula con la permanencia de condiciones de vulnerabilidad y pobreza</w:t>
      </w:r>
      <w:r>
        <w:rPr>
          <w:rFonts w:ascii="Gotham Rounded Light" w:hAnsi="Gotham Rounded Light"/>
          <w:sz w:val="24"/>
        </w:rPr>
        <w:t>.</w:t>
      </w:r>
    </w:p>
    <w:p w14:paraId="6D8BDAA6" w14:textId="77777777" w:rsidR="001353CC" w:rsidRDefault="001353CC" w:rsidP="001F693D">
      <w:pPr>
        <w:spacing w:line="240" w:lineRule="auto"/>
        <w:jc w:val="both"/>
        <w:rPr>
          <w:rFonts w:ascii="Gotham Rounded Light" w:hAnsi="Gotham Rounded Light"/>
          <w:sz w:val="24"/>
        </w:rPr>
      </w:pPr>
    </w:p>
    <w:p w14:paraId="1F516E97" w14:textId="2D02586C" w:rsidR="00DA13D3" w:rsidRPr="0095011A" w:rsidRDefault="00DA13D3" w:rsidP="00356596">
      <w:pPr>
        <w:spacing w:line="240" w:lineRule="auto"/>
        <w:jc w:val="both"/>
        <w:rPr>
          <w:rFonts w:ascii="Gotham Rounded Light" w:hAnsi="Gotham Rounded Light"/>
          <w:b/>
          <w:color w:val="1F3864" w:themeColor="accent5" w:themeShade="80"/>
          <w:sz w:val="24"/>
        </w:rPr>
      </w:pPr>
      <w:r w:rsidRPr="00DA13D3">
        <w:rPr>
          <w:rFonts w:ascii="Gotham Rounded Light" w:hAnsi="Gotham Rounded Light"/>
          <w:b/>
          <w:sz w:val="24"/>
        </w:rPr>
        <w:t>Efectos</w:t>
      </w:r>
      <w:r>
        <w:rPr>
          <w:rFonts w:ascii="Gotham Rounded Light" w:hAnsi="Gotham Rounded Light"/>
          <w:b/>
          <w:sz w:val="24"/>
        </w:rPr>
        <w:t xml:space="preserve"> centrales del problema público</w:t>
      </w:r>
      <w:r w:rsidR="00DE10FF">
        <w:rPr>
          <w:rFonts w:ascii="Gotham Rounded Light" w:hAnsi="Gotham Rounded Light"/>
          <w:b/>
          <w:sz w:val="24"/>
        </w:rPr>
        <w:t xml:space="preserve">: </w:t>
      </w:r>
      <w:r w:rsidRPr="00356596">
        <w:rPr>
          <w:rFonts w:ascii="Gotham Rounded Light" w:hAnsi="Gotham Rounded Light"/>
          <w:sz w:val="24"/>
        </w:rPr>
        <w:t>El problema social genera que la población presente una percepción errónea de ausencia de redes de apoyo sociales, por consiguiente, se refuerza la falta de confianza que presenta las y los ciudadanos hacia las autoridades del gobierno, de ahí se genera poca demanda social por falta de motivación, cohesión y orientación  por parte de la ciudadanía, todo aunado a una inhabilitación de la armonía vecinal, es decir, un escaso involucramiento de la población en los procesos de Participación Ciudadana.</w:t>
      </w:r>
    </w:p>
    <w:p w14:paraId="56FB439B" w14:textId="77777777" w:rsidR="00957274" w:rsidRPr="004023B3" w:rsidRDefault="00957274" w:rsidP="00957274">
      <w:pPr>
        <w:pStyle w:val="Ttulo1"/>
        <w:rPr>
          <w:rFonts w:ascii="Gotham" w:hAnsi="Gotham"/>
          <w:b/>
          <w:color w:val="9F2241"/>
          <w:sz w:val="28"/>
        </w:rPr>
      </w:pPr>
      <w:bookmarkStart w:id="7" w:name="_Toc12959565"/>
      <w:r w:rsidRPr="004023B3">
        <w:rPr>
          <w:rFonts w:ascii="Gotham" w:hAnsi="Gotham"/>
          <w:b/>
          <w:color w:val="9F2241"/>
          <w:sz w:val="28"/>
        </w:rPr>
        <w:t>Árbol de problemas</w:t>
      </w:r>
    </w:p>
    <w:p w14:paraId="5AEA48C9" w14:textId="059A5495" w:rsidR="00957274" w:rsidRDefault="000448A8" w:rsidP="001E36D8">
      <w:pPr>
        <w:pStyle w:val="Ttulo1"/>
      </w:pPr>
      <w:bookmarkStart w:id="8" w:name="_Toc4776395"/>
      <w:r>
        <w:rPr>
          <w:noProof/>
          <w:lang w:eastAsia="es-MX"/>
        </w:rPr>
        <mc:AlternateContent>
          <mc:Choice Requires="wps">
            <w:drawing>
              <wp:anchor distT="0" distB="0" distL="114300" distR="114300" simplePos="0" relativeHeight="251762688" behindDoc="0" locked="0" layoutInCell="1" allowOverlap="1" wp14:anchorId="28A0C33E" wp14:editId="1AE2537C">
                <wp:simplePos x="0" y="0"/>
                <wp:positionH relativeFrom="column">
                  <wp:posOffset>129540</wp:posOffset>
                </wp:positionH>
                <wp:positionV relativeFrom="paragraph">
                  <wp:posOffset>313055</wp:posOffset>
                </wp:positionV>
                <wp:extent cx="1120057" cy="514350"/>
                <wp:effectExtent l="0" t="0" r="23495" b="19050"/>
                <wp:wrapNone/>
                <wp:docPr id="13"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AA4AA147-B3A0-AD46-99F0-41DCC985E667}"/>
                    </a:ext>
                  </a:extLst>
                </wp:docPr>
                <wp:cNvGraphicFramePr/>
                <a:graphic xmlns:a="http://schemas.openxmlformats.org/drawingml/2006/main">
                  <a:graphicData uri="http://schemas.microsoft.com/office/word/2010/wordprocessingShape">
                    <wps:wsp>
                      <wps:cNvSpPr txBox="1"/>
                      <wps:spPr>
                        <a:xfrm>
                          <a:off x="0" y="0"/>
                          <a:ext cx="1120057" cy="514350"/>
                        </a:xfrm>
                        <a:prstGeom prst="rect">
                          <a:avLst/>
                        </a:prstGeom>
                        <a:solidFill>
                          <a:srgbClr val="ED7D31">
                            <a:lumMod val="20000"/>
                            <a:lumOff val="80000"/>
                          </a:srgbClr>
                        </a:solidFill>
                        <a:ln>
                          <a:solidFill>
                            <a:sysClr val="windowText" lastClr="000000"/>
                          </a:solidFill>
                        </a:ln>
                      </wps:spPr>
                      <wps:txbx>
                        <w:txbxContent>
                          <w:p w14:paraId="7194BB6F" w14:textId="6A306F11" w:rsidR="00957274" w:rsidRPr="001E36D8" w:rsidRDefault="001E36D8" w:rsidP="00957274">
                            <w:pPr>
                              <w:pStyle w:val="NormalWeb"/>
                              <w:spacing w:before="0" w:beforeAutospacing="0" w:after="0" w:afterAutospacing="0"/>
                              <w:jc w:val="center"/>
                              <w:rPr>
                                <w:sz w:val="16"/>
                              </w:rPr>
                            </w:pPr>
                            <w:r w:rsidRPr="001E36D8">
                              <w:rPr>
                                <w:sz w:val="16"/>
                              </w:rPr>
                              <w:t>Rechazo social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A0C33E" id="_x0000_t202" coordsize="21600,21600" o:spt="202" path="m,l,21600r21600,l21600,xe">
                <v:stroke joinstyle="miter"/>
                <v:path gradientshapeok="t" o:connecttype="rect"/>
              </v:shapetype>
              <v:shape id="Google Shape;162;p2" o:spid="_x0000_s1027" type="#_x0000_t202" style="position:absolute;margin-left:10.2pt;margin-top:24.65pt;width:88.2pt;height: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" fillcolor="#fbe5d6" strokecolor="windowText">
                <v:textbox inset="1.90469mm,.95208mm,1.90469mm,.95208mm">
                  <w:txbxContent>
                    <w:p w14:paraId="7194BB6F" w14:textId="6A306F11" w:rsidR="00957274" w:rsidRPr="001E36D8" w:rsidRDefault="001E36D8" w:rsidP="00957274">
                      <w:pPr>
                        <w:pStyle w:val="NormalWeb"/>
                        <w:spacing w:before="0" w:beforeAutospacing="0" w:after="0" w:afterAutospacing="0"/>
                        <w:jc w:val="center"/>
                        <w:rPr>
                          <w:sz w:val="16"/>
                        </w:rPr>
                      </w:pPr>
                      <w:r w:rsidRPr="001E36D8">
                        <w:rPr>
                          <w:sz w:val="16"/>
                        </w:rPr>
                        <w:t>Rechazo social</w:t>
                      </w:r>
                    </w:p>
                  </w:txbxContent>
                </v:textbox>
              </v:shape>
            </w:pict>
          </mc:Fallback>
        </mc:AlternateContent>
      </w:r>
      <w:r w:rsidR="00957274">
        <w:rPr>
          <w:noProof/>
          <w:lang w:eastAsia="es-MX"/>
        </w:rPr>
        <mc:AlternateContent>
          <mc:Choice Requires="wps">
            <w:drawing>
              <wp:anchor distT="0" distB="0" distL="114300" distR="114300" simplePos="0" relativeHeight="251671552" behindDoc="0" locked="0" layoutInCell="1" allowOverlap="1" wp14:anchorId="5BEC6BCE" wp14:editId="32B089D9">
                <wp:simplePos x="0" y="0"/>
                <wp:positionH relativeFrom="column">
                  <wp:posOffset>-1057568</wp:posOffset>
                </wp:positionH>
                <wp:positionV relativeFrom="paragraph">
                  <wp:posOffset>313720</wp:posOffset>
                </wp:positionV>
                <wp:extent cx="1129452" cy="413386"/>
                <wp:effectExtent l="0" t="4128" r="9843" b="9842"/>
                <wp:wrapNone/>
                <wp:docPr id="10"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7F0A0D92-7E22-464A-A0DB-437EECDE7E53}"/>
                    </a:ext>
                  </a:extLst>
                </wp:docPr>
                <wp:cNvGraphicFramePr/>
                <a:graphic xmlns:a="http://schemas.openxmlformats.org/drawingml/2006/main">
                  <a:graphicData uri="http://schemas.microsoft.com/office/word/2010/wordprocessingShape">
                    <wps:wsp>
                      <wps:cNvSpPr txBox="1"/>
                      <wps:spPr>
                        <a:xfrm rot="16200000">
                          <a:off x="0" y="0"/>
                          <a:ext cx="1129452" cy="413386"/>
                        </a:xfrm>
                        <a:prstGeom prst="rect">
                          <a:avLst/>
                        </a:prstGeom>
                        <a:solidFill>
                          <a:schemeClr val="accent2">
                            <a:lumMod val="60000"/>
                            <a:lumOff val="40000"/>
                          </a:schemeClr>
                        </a:solidFill>
                        <a:ln>
                          <a:solidFill>
                            <a:schemeClr val="tx1"/>
                          </a:solidFill>
                        </a:ln>
                      </wps:spPr>
                      <wps:txbx>
                        <w:txbxContent>
                          <w:p w14:paraId="5FB9AFA8" w14:textId="77777777" w:rsidR="00957274" w:rsidRPr="0030655F" w:rsidRDefault="00957274" w:rsidP="00957274">
                            <w:pPr>
                              <w:pStyle w:val="NormalWeb"/>
                              <w:spacing w:before="0" w:beforeAutospacing="0" w:after="0" w:afterAutospacing="0"/>
                              <w:jc w:val="center"/>
                              <w:rPr>
                                <w:sz w:val="22"/>
                              </w:rPr>
                            </w:pPr>
                            <w:r w:rsidRPr="0030655F">
                              <w:rPr>
                                <w:rFonts w:ascii="Century Gothic" w:hAnsi="Century Gothic" w:cstheme="minorBidi"/>
                                <w:b/>
                                <w:bCs/>
                                <w:i/>
                                <w:iCs/>
                                <w:color w:val="000000" w:themeColor="text1"/>
                                <w:kern w:val="24"/>
                                <w:sz w:val="32"/>
                                <w:szCs w:val="36"/>
                              </w:rPr>
                              <w:t>EFECTOS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EC6BCE" id="_x0000_s1028" type="#_x0000_t202" style="position:absolute;margin-left:-83.25pt;margin-top:24.7pt;width:88.95pt;height:3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" fillcolor="#f4b083 [1941]" strokecolor="black [3213]">
                <v:textbox inset="1.90469mm,.95208mm,1.90469mm,.95208mm">
                  <w:txbxContent>
                    <w:p w14:paraId="5FB9AFA8" w14:textId="77777777" w:rsidR="00957274" w:rsidRPr="0030655F" w:rsidRDefault="00957274" w:rsidP="00957274">
                      <w:pPr>
                        <w:pStyle w:val="NormalWeb"/>
                        <w:spacing w:before="0" w:beforeAutospacing="0" w:after="0" w:afterAutospacing="0"/>
                        <w:jc w:val="center"/>
                        <w:rPr>
                          <w:sz w:val="22"/>
                        </w:rPr>
                      </w:pPr>
                      <w:r w:rsidRPr="0030655F">
                        <w:rPr>
                          <w:rFonts w:ascii="Century Gothic" w:hAnsi="Century Gothic" w:cstheme="minorBidi"/>
                          <w:b/>
                          <w:bCs/>
                          <w:i/>
                          <w:iCs/>
                          <w:color w:val="000000" w:themeColor="text1"/>
                          <w:kern w:val="24"/>
                          <w:sz w:val="32"/>
                          <w:szCs w:val="36"/>
                        </w:rPr>
                        <w:t>EFECTOS</w:t>
                      </w:r>
                    </w:p>
                  </w:txbxContent>
                </v:textbox>
              </v:shape>
            </w:pict>
          </mc:Fallback>
        </mc:AlternateContent>
      </w:r>
    </w:p>
    <w:p w14:paraId="68F73DB4" w14:textId="6A281373" w:rsidR="00957274" w:rsidRDefault="00957274" w:rsidP="00957274">
      <w:r>
        <w:rPr>
          <w:noProof/>
          <w:lang w:eastAsia="es-MX"/>
        </w:rPr>
        <mc:AlternateContent>
          <mc:Choice Requires="wps">
            <w:drawing>
              <wp:anchor distT="0" distB="0" distL="114300" distR="114300" simplePos="0" relativeHeight="251672576" behindDoc="0" locked="0" layoutInCell="1" allowOverlap="1" wp14:anchorId="035DC7D6" wp14:editId="03C56CFB">
                <wp:simplePos x="0" y="0"/>
                <wp:positionH relativeFrom="column">
                  <wp:posOffset>1356995</wp:posOffset>
                </wp:positionH>
                <wp:positionV relativeFrom="paragraph">
                  <wp:posOffset>84456</wp:posOffset>
                </wp:positionV>
                <wp:extent cx="1120057" cy="448310"/>
                <wp:effectExtent l="0" t="0" r="23495" b="27940"/>
                <wp:wrapNone/>
                <wp:docPr id="187"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AA4AA147-B3A0-AD46-99F0-41DCC985E667}"/>
                    </a:ext>
                  </a:extLst>
                </wp:docPr>
                <wp:cNvGraphicFramePr/>
                <a:graphic xmlns:a="http://schemas.openxmlformats.org/drawingml/2006/main">
                  <a:graphicData uri="http://schemas.microsoft.com/office/word/2010/wordprocessingShape">
                    <wps:wsp>
                      <wps:cNvSpPr txBox="1"/>
                      <wps:spPr>
                        <a:xfrm>
                          <a:off x="0" y="0"/>
                          <a:ext cx="1120057" cy="448310"/>
                        </a:xfrm>
                        <a:prstGeom prst="rect">
                          <a:avLst/>
                        </a:prstGeom>
                        <a:solidFill>
                          <a:schemeClr val="accent2">
                            <a:lumMod val="20000"/>
                            <a:lumOff val="80000"/>
                          </a:schemeClr>
                        </a:solidFill>
                        <a:ln>
                          <a:solidFill>
                            <a:schemeClr val="tx1"/>
                          </a:solidFill>
                        </a:ln>
                      </wps:spPr>
                      <wps:txbx>
                        <w:txbxContent>
                          <w:p w14:paraId="71E797BE" w14:textId="7336A1C3" w:rsidR="00957274" w:rsidRDefault="001E36D8" w:rsidP="00957274">
                            <w:pPr>
                              <w:pStyle w:val="NormalWeb"/>
                              <w:spacing w:before="0" w:beforeAutospacing="0" w:after="0" w:afterAutospacing="0"/>
                              <w:jc w:val="center"/>
                            </w:pPr>
                            <w:r w:rsidRPr="001E36D8">
                              <w:rPr>
                                <w:sz w:val="12"/>
                              </w:rPr>
                              <w:t>Limitada posibilidad de encontrar y ejercer una actividad laboral remunerada en el sector formal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5DC7D6" id="_x0000_s1029" type="#_x0000_t202" style="position:absolute;margin-left:106.85pt;margin-top:6.65pt;width:88.2pt;height:3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" fillcolor="#fbe4d5 [661]" strokecolor="black [3213]">
                <v:textbox inset="1.90469mm,.95208mm,1.90469mm,.95208mm">
                  <w:txbxContent>
                    <w:p w14:paraId="71E797BE" w14:textId="7336A1C3" w:rsidR="00957274" w:rsidRDefault="001E36D8" w:rsidP="00957274">
                      <w:pPr>
                        <w:pStyle w:val="NormalWeb"/>
                        <w:spacing w:before="0" w:beforeAutospacing="0" w:after="0" w:afterAutospacing="0"/>
                        <w:jc w:val="center"/>
                      </w:pPr>
                      <w:r w:rsidRPr="001E36D8">
                        <w:rPr>
                          <w:sz w:val="12"/>
                        </w:rPr>
                        <w:t>Limitada posibilidad de encontrar y ejercer una actividad laboral remunerada en el sector formal</w:t>
                      </w:r>
                    </w:p>
                  </w:txbxContent>
                </v:textbox>
              </v:shape>
            </w:pict>
          </mc:Fallback>
        </mc:AlternateContent>
      </w:r>
      <w:r>
        <w:rPr>
          <w:noProof/>
          <w:lang w:eastAsia="es-MX"/>
        </w:rPr>
        <mc:AlternateContent>
          <mc:Choice Requires="wps">
            <w:drawing>
              <wp:anchor distT="0" distB="0" distL="114300" distR="114300" simplePos="0" relativeHeight="251673600" behindDoc="0" locked="0" layoutInCell="1" allowOverlap="1" wp14:anchorId="79BE3F07" wp14:editId="1284F6F1">
                <wp:simplePos x="0" y="0"/>
                <wp:positionH relativeFrom="column">
                  <wp:posOffset>2628900</wp:posOffset>
                </wp:positionH>
                <wp:positionV relativeFrom="paragraph">
                  <wp:posOffset>103505</wp:posOffset>
                </wp:positionV>
                <wp:extent cx="959485" cy="429260"/>
                <wp:effectExtent l="0" t="0" r="12065" b="27940"/>
                <wp:wrapNone/>
                <wp:docPr id="179"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EC45326F-CF61-B842-BF08-C6F6D56F9343}"/>
                    </a:ext>
                  </a:extLst>
                </wp:docPr>
                <wp:cNvGraphicFramePr/>
                <a:graphic xmlns:a="http://schemas.openxmlformats.org/drawingml/2006/main">
                  <a:graphicData uri="http://schemas.microsoft.com/office/word/2010/wordprocessingShape">
                    <wps:wsp>
                      <wps:cNvSpPr txBox="1"/>
                      <wps:spPr>
                        <a:xfrm>
                          <a:off x="0" y="0"/>
                          <a:ext cx="959485" cy="429260"/>
                        </a:xfrm>
                        <a:prstGeom prst="rect">
                          <a:avLst/>
                        </a:prstGeom>
                        <a:solidFill>
                          <a:schemeClr val="accent2">
                            <a:lumMod val="20000"/>
                            <a:lumOff val="80000"/>
                          </a:schemeClr>
                        </a:solidFill>
                        <a:ln>
                          <a:solidFill>
                            <a:schemeClr val="tx1"/>
                          </a:solidFill>
                        </a:ln>
                      </wps:spPr>
                      <wps:txbx>
                        <w:txbxContent>
                          <w:p w14:paraId="5CB54F21" w14:textId="10F528D5" w:rsidR="00957274" w:rsidRDefault="0095011A" w:rsidP="00957274">
                            <w:pPr>
                              <w:pStyle w:val="NormalWeb"/>
                              <w:spacing w:before="0" w:beforeAutospacing="0" w:after="0" w:afterAutospacing="0"/>
                              <w:jc w:val="center"/>
                            </w:pPr>
                            <w:r w:rsidRPr="0095011A">
                              <w:rPr>
                                <w:rFonts w:asciiTheme="minorHAnsi" w:hAnsi="Calibri" w:cstheme="minorBidi"/>
                                <w:color w:val="000000" w:themeColor="text1"/>
                                <w:kern w:val="24"/>
                                <w:sz w:val="16"/>
                                <w:szCs w:val="16"/>
                              </w:rPr>
                              <w:t>Riesgo de mortalidad a causa del embarazo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BE3F07" id="_x0000_s1030" type="#_x0000_t202" style="position:absolute;margin-left:207pt;margin-top:8.15pt;width:75.55pt;height:3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" fillcolor="#fbe4d5 [661]" strokecolor="black [3213]">
                <v:textbox inset="1.90469mm,.95208mm,1.90469mm,.95208mm">
                  <w:txbxContent>
                    <w:p w14:paraId="5CB54F21" w14:textId="10F528D5" w:rsidR="00957274" w:rsidRDefault="0095011A" w:rsidP="00957274">
                      <w:pPr>
                        <w:pStyle w:val="NormalWeb"/>
                        <w:spacing w:before="0" w:beforeAutospacing="0" w:after="0" w:afterAutospacing="0"/>
                        <w:jc w:val="center"/>
                      </w:pPr>
                      <w:r w:rsidRPr="0095011A">
                        <w:rPr>
                          <w:rFonts w:asciiTheme="minorHAnsi" w:hAnsi="Calibri" w:cstheme="minorBidi"/>
                          <w:color w:val="000000" w:themeColor="text1"/>
                          <w:kern w:val="24"/>
                          <w:sz w:val="16"/>
                          <w:szCs w:val="16"/>
                        </w:rPr>
                        <w:t>Riesgo de mortalidad a causa del embarazo</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14:anchorId="120237B9" wp14:editId="7A206236">
                <wp:simplePos x="0" y="0"/>
                <wp:positionH relativeFrom="column">
                  <wp:posOffset>3691890</wp:posOffset>
                </wp:positionH>
                <wp:positionV relativeFrom="paragraph">
                  <wp:posOffset>113030</wp:posOffset>
                </wp:positionV>
                <wp:extent cx="1091565" cy="458013"/>
                <wp:effectExtent l="0" t="0" r="13335" b="18415"/>
                <wp:wrapNone/>
                <wp:docPr id="177"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5BA9878B-7D23-A64B-8D81-483340C35A75}"/>
                    </a:ext>
                  </a:extLst>
                </wp:docPr>
                <wp:cNvGraphicFramePr/>
                <a:graphic xmlns:a="http://schemas.openxmlformats.org/drawingml/2006/main">
                  <a:graphicData uri="http://schemas.microsoft.com/office/word/2010/wordprocessingShape">
                    <wps:wsp>
                      <wps:cNvSpPr txBox="1"/>
                      <wps:spPr>
                        <a:xfrm>
                          <a:off x="0" y="0"/>
                          <a:ext cx="1091565" cy="458013"/>
                        </a:xfrm>
                        <a:prstGeom prst="rect">
                          <a:avLst/>
                        </a:prstGeom>
                        <a:solidFill>
                          <a:schemeClr val="accent2">
                            <a:lumMod val="20000"/>
                            <a:lumOff val="80000"/>
                          </a:schemeClr>
                        </a:solidFill>
                        <a:ln>
                          <a:solidFill>
                            <a:schemeClr val="tx1"/>
                          </a:solidFill>
                        </a:ln>
                      </wps:spPr>
                      <wps:txbx>
                        <w:txbxContent>
                          <w:p w14:paraId="32A98F9D" w14:textId="15C509F6" w:rsidR="00957274" w:rsidRDefault="0095011A" w:rsidP="00957274">
                            <w:pPr>
                              <w:pStyle w:val="NormalWeb"/>
                              <w:spacing w:before="0" w:beforeAutospacing="0" w:after="0" w:afterAutospacing="0"/>
                              <w:jc w:val="center"/>
                            </w:pPr>
                            <w:r w:rsidRPr="0095011A">
                              <w:rPr>
                                <w:rFonts w:asciiTheme="minorHAnsi" w:hAnsi="Calibri" w:cstheme="minorBidi"/>
                                <w:color w:val="000000" w:themeColor="text1"/>
                                <w:kern w:val="24"/>
                                <w:sz w:val="16"/>
                                <w:szCs w:val="16"/>
                              </w:rPr>
                              <w:t>Mayor índice de natalidad</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0237B9" id="_x0000_s1031" type="#_x0000_t202" style="position:absolute;margin-left:290.7pt;margin-top:8.9pt;width:85.95pt;height:3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" fillcolor="#fbe4d5 [661]" strokecolor="black [3213]">
                <v:textbox inset="1.90469mm,.95208mm,1.90469mm,.95208mm">
                  <w:txbxContent>
                    <w:p w14:paraId="32A98F9D" w14:textId="15C509F6" w:rsidR="00957274" w:rsidRDefault="0095011A" w:rsidP="00957274">
                      <w:pPr>
                        <w:pStyle w:val="NormalWeb"/>
                        <w:spacing w:before="0" w:beforeAutospacing="0" w:after="0" w:afterAutospacing="0"/>
                        <w:jc w:val="center"/>
                      </w:pPr>
                      <w:r w:rsidRPr="0095011A">
                        <w:rPr>
                          <w:rFonts w:asciiTheme="minorHAnsi" w:hAnsi="Calibri" w:cstheme="minorBidi"/>
                          <w:color w:val="000000" w:themeColor="text1"/>
                          <w:kern w:val="24"/>
                          <w:sz w:val="16"/>
                          <w:szCs w:val="16"/>
                        </w:rPr>
                        <w:t>Mayor índice de natalidad</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47649FB0" wp14:editId="7A4EF654">
                <wp:simplePos x="0" y="0"/>
                <wp:positionH relativeFrom="column">
                  <wp:posOffset>4859020</wp:posOffset>
                </wp:positionH>
                <wp:positionV relativeFrom="paragraph">
                  <wp:posOffset>113030</wp:posOffset>
                </wp:positionV>
                <wp:extent cx="1579245" cy="479250"/>
                <wp:effectExtent l="0" t="0" r="20955" b="16510"/>
                <wp:wrapNone/>
                <wp:docPr id="40"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5BA9878B-7D23-A64B-8D81-483340C35A75}"/>
                    </a:ext>
                  </a:extLst>
                </wp:docPr>
                <wp:cNvGraphicFramePr/>
                <a:graphic xmlns:a="http://schemas.openxmlformats.org/drawingml/2006/main">
                  <a:graphicData uri="http://schemas.microsoft.com/office/word/2010/wordprocessingShape">
                    <wps:wsp>
                      <wps:cNvSpPr txBox="1"/>
                      <wps:spPr>
                        <a:xfrm>
                          <a:off x="0" y="0"/>
                          <a:ext cx="1579245" cy="479250"/>
                        </a:xfrm>
                        <a:prstGeom prst="rect">
                          <a:avLst/>
                        </a:prstGeom>
                        <a:solidFill>
                          <a:schemeClr val="accent2">
                            <a:lumMod val="20000"/>
                            <a:lumOff val="80000"/>
                          </a:schemeClr>
                        </a:solidFill>
                        <a:ln>
                          <a:solidFill>
                            <a:schemeClr val="tx1"/>
                          </a:solidFill>
                        </a:ln>
                      </wps:spPr>
                      <wps:txbx>
                        <w:txbxContent>
                          <w:p w14:paraId="2DF73FB8" w14:textId="3916B05E" w:rsidR="00957274" w:rsidRDefault="0095011A" w:rsidP="00957274">
                            <w:pPr>
                              <w:pStyle w:val="NormalWeb"/>
                              <w:spacing w:before="0" w:beforeAutospacing="0" w:after="0" w:afterAutospacing="0"/>
                              <w:jc w:val="center"/>
                            </w:pPr>
                            <w:r w:rsidRPr="0095011A">
                              <w:rPr>
                                <w:rFonts w:asciiTheme="minorHAnsi" w:hAnsi="Calibri" w:cstheme="minorBidi"/>
                                <w:color w:val="000000" w:themeColor="text1"/>
                                <w:kern w:val="24"/>
                                <w:sz w:val="16"/>
                                <w:szCs w:val="16"/>
                              </w:rPr>
                              <w:t>Discontinuidad en las trayectorias educativas o deserción escolar definitiva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649FB0" id="_x0000_s1032" type="#_x0000_t202" style="position:absolute;margin-left:382.6pt;margin-top:8.9pt;width:124.35pt;height:3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" fillcolor="#fbe4d5 [661]" strokecolor="black [3213]">
                <v:textbox inset="1.90469mm,.95208mm,1.90469mm,.95208mm">
                  <w:txbxContent>
                    <w:p w14:paraId="2DF73FB8" w14:textId="3916B05E" w:rsidR="00957274" w:rsidRDefault="0095011A" w:rsidP="00957274">
                      <w:pPr>
                        <w:pStyle w:val="NormalWeb"/>
                        <w:spacing w:before="0" w:beforeAutospacing="0" w:after="0" w:afterAutospacing="0"/>
                        <w:jc w:val="center"/>
                      </w:pPr>
                      <w:r w:rsidRPr="0095011A">
                        <w:rPr>
                          <w:rFonts w:asciiTheme="minorHAnsi" w:hAnsi="Calibri" w:cstheme="minorBidi"/>
                          <w:color w:val="000000" w:themeColor="text1"/>
                          <w:kern w:val="24"/>
                          <w:sz w:val="16"/>
                          <w:szCs w:val="16"/>
                        </w:rPr>
                        <w:t>Discontinuidad en las trayectorias educativas o deserción escolar definitiva</w:t>
                      </w:r>
                    </w:p>
                  </w:txbxContent>
                </v:textbox>
              </v:shape>
            </w:pict>
          </mc:Fallback>
        </mc:AlternateContent>
      </w:r>
    </w:p>
    <w:p w14:paraId="700717CD" w14:textId="77777777" w:rsidR="00957274" w:rsidRDefault="00957274" w:rsidP="00957274">
      <w:r>
        <w:rPr>
          <w:noProof/>
          <w:lang w:eastAsia="es-MX"/>
        </w:rPr>
        <mc:AlternateContent>
          <mc:Choice Requires="wps">
            <w:drawing>
              <wp:anchor distT="0" distB="0" distL="114300" distR="114300" simplePos="0" relativeHeight="251761664" behindDoc="0" locked="0" layoutInCell="1" allowOverlap="1" wp14:anchorId="424CFB16" wp14:editId="1166E34B">
                <wp:simplePos x="0" y="0"/>
                <wp:positionH relativeFrom="column">
                  <wp:posOffset>746760</wp:posOffset>
                </wp:positionH>
                <wp:positionV relativeFrom="paragraph">
                  <wp:posOffset>198755</wp:posOffset>
                </wp:positionV>
                <wp:extent cx="239343" cy="353100"/>
                <wp:effectExtent l="19050" t="19050" r="46990" b="27940"/>
                <wp:wrapNone/>
                <wp:docPr id="4" name="Flecha: hacia abajo 1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39343" cy="3531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1B12D8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8" o:spid="_x0000_s1026" type="#_x0000_t67" style="position:absolute;margin-left:58.8pt;margin-top:15.65pt;width:18.85pt;height:27.8pt;rotation:180;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" adj="14279" fillcolor="#c55a11" strokecolor="#c55a11" strokeweight="1pt"/>
            </w:pict>
          </mc:Fallback>
        </mc:AlternateContent>
      </w:r>
    </w:p>
    <w:p w14:paraId="5B290583" w14:textId="77777777" w:rsidR="00957274" w:rsidRDefault="00957274" w:rsidP="00957274">
      <w:r>
        <w:rPr>
          <w:noProof/>
          <w:lang w:eastAsia="es-MX"/>
        </w:rPr>
        <mc:AlternateContent>
          <mc:Choice Requires="wps">
            <w:drawing>
              <wp:anchor distT="0" distB="0" distL="114300" distR="114300" simplePos="0" relativeHeight="251676672" behindDoc="0" locked="0" layoutInCell="1" allowOverlap="1" wp14:anchorId="7F95B20C" wp14:editId="2CDC646E">
                <wp:simplePos x="0" y="0"/>
                <wp:positionH relativeFrom="column">
                  <wp:posOffset>1828801</wp:posOffset>
                </wp:positionH>
                <wp:positionV relativeFrom="paragraph">
                  <wp:posOffset>5079</wp:posOffset>
                </wp:positionV>
                <wp:extent cx="201931" cy="285008"/>
                <wp:effectExtent l="19050" t="19050" r="45720" b="20320"/>
                <wp:wrapNone/>
                <wp:docPr id="19" name="Flecha: hacia abajo 1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1" cy="285008"/>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3B4CAA3" id="Flecha: hacia abajo 18" o:spid="_x0000_s1026" type="#_x0000_t67" style="position:absolute;margin-left:2in;margin-top:.4pt;width:15.9pt;height:22.45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" adj="13948" fillcolor="#c45911 [2405]" strokecolor="#c45911 [2405]" strokeweight="1pt"/>
            </w:pict>
          </mc:Fallback>
        </mc:AlternateContent>
      </w:r>
      <w:r>
        <w:rPr>
          <w:noProof/>
          <w:lang w:eastAsia="es-MX"/>
        </w:rPr>
        <mc:AlternateContent>
          <mc:Choice Requires="wps">
            <w:drawing>
              <wp:anchor distT="0" distB="0" distL="114300" distR="114300" simplePos="0" relativeHeight="251677696" behindDoc="0" locked="0" layoutInCell="1" allowOverlap="1" wp14:anchorId="1E05A35C" wp14:editId="5958BA44">
                <wp:simplePos x="0" y="0"/>
                <wp:positionH relativeFrom="column">
                  <wp:posOffset>3011205</wp:posOffset>
                </wp:positionH>
                <wp:positionV relativeFrom="paragraph">
                  <wp:posOffset>34924</wp:posOffset>
                </wp:positionV>
                <wp:extent cx="201931" cy="285008"/>
                <wp:effectExtent l="19050" t="19050" r="45720" b="20320"/>
                <wp:wrapNone/>
                <wp:docPr id="1344" name="Flecha: hacia abajo 1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1" cy="285008"/>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5F9FE78" id="Flecha: hacia abajo 18" o:spid="_x0000_s1026" type="#_x0000_t67" style="position:absolute;margin-left:237.1pt;margin-top:2.75pt;width:15.9pt;height:22.45pt;rotation:18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" adj="13948" fillcolor="#c55a11" strokecolor="#c55a11" strokeweight="1pt"/>
            </w:pict>
          </mc:Fallback>
        </mc:AlternateContent>
      </w:r>
      <w:r>
        <w:rPr>
          <w:noProof/>
          <w:lang w:eastAsia="es-MX"/>
        </w:rPr>
        <mc:AlternateContent>
          <mc:Choice Requires="wps">
            <w:drawing>
              <wp:anchor distT="0" distB="0" distL="114300" distR="114300" simplePos="0" relativeHeight="251678720" behindDoc="0" locked="0" layoutInCell="1" allowOverlap="1" wp14:anchorId="3BEEA53C" wp14:editId="4D45C32A">
                <wp:simplePos x="0" y="0"/>
                <wp:positionH relativeFrom="column">
                  <wp:posOffset>4164330</wp:posOffset>
                </wp:positionH>
                <wp:positionV relativeFrom="paragraph">
                  <wp:posOffset>48260</wp:posOffset>
                </wp:positionV>
                <wp:extent cx="201931" cy="285008"/>
                <wp:effectExtent l="19050" t="19050" r="45720" b="20320"/>
                <wp:wrapNone/>
                <wp:docPr id="1345" name="Flecha: hacia abajo 1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1" cy="285008"/>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B7A8448" id="Flecha: hacia abajo 18" o:spid="_x0000_s1026" type="#_x0000_t67" style="position:absolute;margin-left:327.9pt;margin-top:3.8pt;width:15.9pt;height:22.45pt;rotation:18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" adj="13948" fillcolor="#c55a11" strokecolor="#c55a11" strokeweight="1pt"/>
            </w:pict>
          </mc:Fallback>
        </mc:AlternateContent>
      </w:r>
      <w:r>
        <w:rPr>
          <w:noProof/>
          <w:lang w:eastAsia="es-MX"/>
        </w:rPr>
        <mc:AlternateContent>
          <mc:Choice Requires="wps">
            <w:drawing>
              <wp:anchor distT="0" distB="0" distL="114300" distR="114300" simplePos="0" relativeHeight="251679744" behindDoc="0" locked="0" layoutInCell="1" allowOverlap="1" wp14:anchorId="085D1055" wp14:editId="754839D5">
                <wp:simplePos x="0" y="0"/>
                <wp:positionH relativeFrom="column">
                  <wp:posOffset>5474334</wp:posOffset>
                </wp:positionH>
                <wp:positionV relativeFrom="paragraph">
                  <wp:posOffset>50165</wp:posOffset>
                </wp:positionV>
                <wp:extent cx="201930" cy="284480"/>
                <wp:effectExtent l="19050" t="19050" r="45720" b="20320"/>
                <wp:wrapNone/>
                <wp:docPr id="1346" name="Flecha: hacia abajo 1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0" cy="28448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A2B71CF" id="Flecha: hacia abajo 18" o:spid="_x0000_s1026" type="#_x0000_t67" style="position:absolute;margin-left:431.05pt;margin-top:3.95pt;width:15.9pt;height:22.4pt;rotation:18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" adj="13934" fillcolor="#c55a11" strokecolor="#c55a11" strokeweight="1pt"/>
            </w:pict>
          </mc:Fallback>
        </mc:AlternateContent>
      </w:r>
    </w:p>
    <w:p w14:paraId="4FC55E1C" w14:textId="62AFF637" w:rsidR="00957274" w:rsidRDefault="00CC3DDB" w:rsidP="00957274">
      <w:r>
        <w:rPr>
          <w:noProof/>
          <w:lang w:eastAsia="es-MX"/>
        </w:rPr>
        <mc:AlternateContent>
          <mc:Choice Requires="wps">
            <w:drawing>
              <wp:anchor distT="0" distB="0" distL="114300" distR="114300" simplePos="0" relativeHeight="251668480" behindDoc="0" locked="0" layoutInCell="1" allowOverlap="1" wp14:anchorId="302E5A7C" wp14:editId="3839EFB8">
                <wp:simplePos x="0" y="0"/>
                <wp:positionH relativeFrom="column">
                  <wp:posOffset>633095</wp:posOffset>
                </wp:positionH>
                <wp:positionV relativeFrom="paragraph">
                  <wp:posOffset>104139</wp:posOffset>
                </wp:positionV>
                <wp:extent cx="5640705" cy="676275"/>
                <wp:effectExtent l="0" t="0" r="17145" b="28575"/>
                <wp:wrapNone/>
                <wp:docPr id="117" name="Google Shape;117;p2"/>
                <wp:cNvGraphicFramePr/>
                <a:graphic xmlns:a="http://schemas.openxmlformats.org/drawingml/2006/main">
                  <a:graphicData uri="http://schemas.microsoft.com/office/word/2010/wordprocessingShape">
                    <wps:wsp>
                      <wps:cNvSpPr txBox="1"/>
                      <wps:spPr>
                        <a:xfrm>
                          <a:off x="0" y="0"/>
                          <a:ext cx="5640705" cy="676275"/>
                        </a:xfrm>
                        <a:prstGeom prst="rect">
                          <a:avLst/>
                        </a:prstGeom>
                        <a:solidFill>
                          <a:schemeClr val="accent1">
                            <a:lumMod val="60000"/>
                            <a:lumOff val="40000"/>
                          </a:schemeClr>
                        </a:solidFill>
                        <a:ln>
                          <a:solidFill>
                            <a:schemeClr val="tx1"/>
                          </a:solidFill>
                        </a:ln>
                      </wps:spPr>
                      <wps:txbx>
                        <w:txbxContent>
                          <w:p w14:paraId="1A14832A" w14:textId="2F5B4661" w:rsidR="00957274" w:rsidRDefault="004F4362" w:rsidP="00957274">
                            <w:pPr>
                              <w:pStyle w:val="NormalWeb"/>
                              <w:spacing w:before="0" w:beforeAutospacing="0" w:after="0" w:afterAutospacing="0"/>
                              <w:jc w:val="center"/>
                            </w:pPr>
                            <w:r>
                              <w:t>Disminución de la edad de embarazo adolescente, aumento en los embarazos de 12 a 17 años.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2E5A7C" id="Google Shape;117;p2" o:spid="_x0000_s1033" type="#_x0000_t202" style="position:absolute;margin-left:49.85pt;margin-top:8.2pt;width:444.1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" fillcolor="#9cc2e5 [1940]" strokecolor="black [3213]">
                <v:textbox inset="1.90469mm,.95208mm,1.90469mm,.95208mm">
                  <w:txbxContent>
                    <w:p w14:paraId="1A14832A" w14:textId="2F5B4661" w:rsidR="00957274" w:rsidRDefault="004F4362" w:rsidP="00957274">
                      <w:pPr>
                        <w:pStyle w:val="NormalWeb"/>
                        <w:spacing w:before="0" w:beforeAutospacing="0" w:after="0" w:afterAutospacing="0"/>
                        <w:jc w:val="center"/>
                      </w:pPr>
                      <w:r>
                        <w:t>Disminución de la edad de embarazo adolescente, aumento en los embarazos de 12 a 17 años.</w:t>
                      </w:r>
                    </w:p>
                  </w:txbxContent>
                </v:textbox>
              </v:shape>
            </w:pict>
          </mc:Fallback>
        </mc:AlternateContent>
      </w:r>
      <w:r w:rsidR="00957274">
        <w:rPr>
          <w:noProof/>
          <w:lang w:eastAsia="es-MX"/>
        </w:rPr>
        <mc:AlternateContent>
          <mc:Choice Requires="wps">
            <w:drawing>
              <wp:anchor distT="0" distB="0" distL="114300" distR="114300" simplePos="0" relativeHeight="251670528" behindDoc="0" locked="0" layoutInCell="1" allowOverlap="1" wp14:anchorId="6EDF9FFB" wp14:editId="140946EA">
                <wp:simplePos x="0" y="0"/>
                <wp:positionH relativeFrom="column">
                  <wp:posOffset>72073</wp:posOffset>
                </wp:positionH>
                <wp:positionV relativeFrom="paragraph">
                  <wp:posOffset>57908</wp:posOffset>
                </wp:positionV>
                <wp:extent cx="329540" cy="413637"/>
                <wp:effectExtent l="0" t="23178" r="9843" b="28892"/>
                <wp:wrapNone/>
                <wp:docPr id="227" name="Flecha: hacia abajo 22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897B9AFA-984A-4D2F-BF14-E56A042A7810}"/>
                    </a:ext>
                  </a:extLst>
                </wp:docPr>
                <wp:cNvGraphicFramePr/>
                <a:graphic xmlns:a="http://schemas.openxmlformats.org/drawingml/2006/main">
                  <a:graphicData uri="http://schemas.microsoft.com/office/word/2010/wordprocessingShape">
                    <wps:wsp>
                      <wps:cNvSpPr/>
                      <wps:spPr>
                        <a:xfrm rot="16200000">
                          <a:off x="0" y="0"/>
                          <a:ext cx="329540" cy="413637"/>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912D2FC" id="Flecha: hacia abajo 226" o:spid="_x0000_s1026" type="#_x0000_t67" style="position:absolute;margin-left:5.7pt;margin-top:4.55pt;width:25.95pt;height:32.5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" adj="12996" fillcolor="#2f5496 [2408]" strokecolor="black [3213]" strokeweight="1pt"/>
            </w:pict>
          </mc:Fallback>
        </mc:AlternateContent>
      </w:r>
      <w:r w:rsidR="00957274">
        <w:rPr>
          <w:noProof/>
          <w:lang w:eastAsia="es-MX"/>
        </w:rPr>
        <mc:AlternateContent>
          <mc:Choice Requires="wps">
            <w:drawing>
              <wp:anchor distT="0" distB="0" distL="114300" distR="114300" simplePos="0" relativeHeight="251669504" behindDoc="0" locked="0" layoutInCell="1" allowOverlap="1" wp14:anchorId="42F233AF" wp14:editId="2D0E224C">
                <wp:simplePos x="0" y="0"/>
                <wp:positionH relativeFrom="column">
                  <wp:posOffset>-970521</wp:posOffset>
                </wp:positionH>
                <wp:positionV relativeFrom="paragraph">
                  <wp:posOffset>173462</wp:posOffset>
                </wp:positionV>
                <wp:extent cx="996389" cy="365460"/>
                <wp:effectExtent l="0" t="8255" r="24130" b="24130"/>
                <wp:wrapNone/>
                <wp:docPr id="25"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CDA0AC7F-FFC3-4890-B5E2-72B082DD7A77}"/>
                    </a:ext>
                  </a:extLst>
                </wp:docPr>
                <wp:cNvGraphicFramePr/>
                <a:graphic xmlns:a="http://schemas.openxmlformats.org/drawingml/2006/main">
                  <a:graphicData uri="http://schemas.microsoft.com/office/word/2010/wordprocessingShape">
                    <wps:wsp>
                      <wps:cNvSpPr txBox="1"/>
                      <wps:spPr>
                        <a:xfrm rot="16200000">
                          <a:off x="0" y="0"/>
                          <a:ext cx="996389" cy="365460"/>
                        </a:xfrm>
                        <a:prstGeom prst="rect">
                          <a:avLst/>
                        </a:prstGeom>
                        <a:solidFill>
                          <a:schemeClr val="accent5">
                            <a:lumMod val="60000"/>
                            <a:lumOff val="40000"/>
                          </a:schemeClr>
                        </a:solidFill>
                        <a:ln>
                          <a:solidFill>
                            <a:schemeClr val="tx1"/>
                          </a:solidFill>
                        </a:ln>
                      </wps:spPr>
                      <wps:txbx>
                        <w:txbxContent>
                          <w:p w14:paraId="01544CD7" w14:textId="77777777" w:rsidR="00957274" w:rsidRPr="0030655F" w:rsidRDefault="00957274" w:rsidP="00957274">
                            <w:pPr>
                              <w:pStyle w:val="NormalWeb"/>
                              <w:spacing w:before="0" w:beforeAutospacing="0" w:after="0" w:afterAutospacing="0"/>
                              <w:jc w:val="center"/>
                              <w:rPr>
                                <w:sz w:val="22"/>
                              </w:rPr>
                            </w:pPr>
                            <w:r w:rsidRPr="0030655F">
                              <w:rPr>
                                <w:rFonts w:ascii="Century Gothic" w:hAnsi="Century Gothic" w:cstheme="minorBidi"/>
                                <w:b/>
                                <w:bCs/>
                                <w:i/>
                                <w:iCs/>
                                <w:color w:val="000000" w:themeColor="text1"/>
                                <w:kern w:val="24"/>
                                <w:sz w:val="20"/>
                                <w:szCs w:val="22"/>
                              </w:rPr>
                              <w:t>Problema CENTRAL</w:t>
                            </w:r>
                          </w:p>
                        </w:txbxContent>
                      </wps:txbx>
                      <wps:bodyPr spcFirstLastPara="1" wrap="square" lIns="68569" tIns="34275" rIns="68569" bIns="34275" anchor="ctr" anchorCtr="0">
                        <a:noAutofit/>
                      </wps:bodyPr>
                    </wps:wsp>
                  </a:graphicData>
                </a:graphic>
              </wp:anchor>
            </w:drawing>
          </mc:Choice>
          <mc:Fallback>
            <w:pict>
              <v:shape w14:anchorId="42F233AF" id="_x0000_s1034" type="#_x0000_t202" style="position:absolute;margin-left:-76.4pt;margin-top:13.65pt;width:78.45pt;height:28.8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" fillcolor="#8eaadb [1944]" strokecolor="black [3213]">
                <v:textbox inset="1.90469mm,.95208mm,1.90469mm,.95208mm">
                  <w:txbxContent>
                    <w:p w14:paraId="01544CD7" w14:textId="77777777" w:rsidR="00957274" w:rsidRPr="0030655F" w:rsidRDefault="00957274" w:rsidP="00957274">
                      <w:pPr>
                        <w:pStyle w:val="NormalWeb"/>
                        <w:spacing w:before="0" w:beforeAutospacing="0" w:after="0" w:afterAutospacing="0"/>
                        <w:jc w:val="center"/>
                        <w:rPr>
                          <w:sz w:val="22"/>
                        </w:rPr>
                      </w:pPr>
                      <w:r w:rsidRPr="0030655F">
                        <w:rPr>
                          <w:rFonts w:ascii="Century Gothic" w:hAnsi="Century Gothic" w:cstheme="minorBidi"/>
                          <w:b/>
                          <w:bCs/>
                          <w:i/>
                          <w:iCs/>
                          <w:color w:val="000000" w:themeColor="text1"/>
                          <w:kern w:val="24"/>
                          <w:sz w:val="20"/>
                          <w:szCs w:val="22"/>
                        </w:rPr>
                        <w:t>Problema CENTRAL</w:t>
                      </w:r>
                    </w:p>
                  </w:txbxContent>
                </v:textbox>
              </v:shape>
            </w:pict>
          </mc:Fallback>
        </mc:AlternateContent>
      </w:r>
    </w:p>
    <w:p w14:paraId="61B84B1C" w14:textId="48CCD237" w:rsidR="00957274" w:rsidRDefault="00957274" w:rsidP="00957274"/>
    <w:p w14:paraId="7626636F" w14:textId="3A4115EB" w:rsidR="00957274" w:rsidRDefault="00957274" w:rsidP="00957274"/>
    <w:p w14:paraId="39C1999A" w14:textId="6DF2A000" w:rsidR="00957274" w:rsidRDefault="00CC3DDB" w:rsidP="00957274">
      <w:r>
        <w:rPr>
          <w:noProof/>
          <w:lang w:eastAsia="es-MX"/>
        </w:rPr>
        <mc:AlternateContent>
          <mc:Choice Requires="wps">
            <w:drawing>
              <wp:anchor distT="0" distB="0" distL="114300" distR="114300" simplePos="0" relativeHeight="251785216" behindDoc="0" locked="0" layoutInCell="1" allowOverlap="1" wp14:anchorId="3D82216B" wp14:editId="6C1F6F6F">
                <wp:simplePos x="0" y="0"/>
                <wp:positionH relativeFrom="column">
                  <wp:posOffset>5428183</wp:posOffset>
                </wp:positionH>
                <wp:positionV relativeFrom="paragraph">
                  <wp:posOffset>104775</wp:posOffset>
                </wp:positionV>
                <wp:extent cx="161925" cy="323215"/>
                <wp:effectExtent l="19050" t="19050" r="47625" b="19685"/>
                <wp:wrapNone/>
                <wp:docPr id="34"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61925" cy="32321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8565AFA" id="Flecha: hacia abajo 243" o:spid="_x0000_s1026" type="#_x0000_t67" style="position:absolute;margin-left:427.4pt;margin-top:8.25pt;width:12.75pt;height:25.45pt;rotation:18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" adj="16189" fillcolor="#c55a11" strokecolor="#c55a11" strokeweight="1pt"/>
            </w:pict>
          </mc:Fallback>
        </mc:AlternateContent>
      </w:r>
      <w:r>
        <w:rPr>
          <w:noProof/>
          <w:lang w:eastAsia="es-MX"/>
        </w:rPr>
        <mc:AlternateContent>
          <mc:Choice Requires="wps">
            <w:drawing>
              <wp:anchor distT="0" distB="0" distL="114300" distR="114300" simplePos="0" relativeHeight="251783168" behindDoc="0" locked="0" layoutInCell="1" allowOverlap="1" wp14:anchorId="6477CDE9" wp14:editId="665DD07F">
                <wp:simplePos x="0" y="0"/>
                <wp:positionH relativeFrom="column">
                  <wp:posOffset>4624070</wp:posOffset>
                </wp:positionH>
                <wp:positionV relativeFrom="paragraph">
                  <wp:posOffset>272415</wp:posOffset>
                </wp:positionV>
                <wp:extent cx="161925" cy="323215"/>
                <wp:effectExtent l="19050" t="19050" r="47625" b="19685"/>
                <wp:wrapNone/>
                <wp:docPr id="33"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61925" cy="32321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48374E4" id="Flecha: hacia abajo 243" o:spid="_x0000_s1026" type="#_x0000_t67" style="position:absolute;margin-left:364.1pt;margin-top:21.45pt;width:12.75pt;height:25.45pt;rotation:18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" adj="16189" fillcolor="#c55a11" strokecolor="#c55a11" strokeweight="1pt"/>
            </w:pict>
          </mc:Fallback>
        </mc:AlternateContent>
      </w:r>
      <w:r>
        <w:rPr>
          <w:noProof/>
          <w:lang w:eastAsia="es-MX"/>
        </w:rPr>
        <mc:AlternateContent>
          <mc:Choice Requires="wps">
            <w:drawing>
              <wp:anchor distT="0" distB="0" distL="114300" distR="114300" simplePos="0" relativeHeight="251730944" behindDoc="0" locked="0" layoutInCell="1" allowOverlap="1" wp14:anchorId="112186C7" wp14:editId="7F01B2A9">
                <wp:simplePos x="0" y="0"/>
                <wp:positionH relativeFrom="column">
                  <wp:posOffset>753110</wp:posOffset>
                </wp:positionH>
                <wp:positionV relativeFrom="paragraph">
                  <wp:posOffset>215265</wp:posOffset>
                </wp:positionV>
                <wp:extent cx="152400" cy="409575"/>
                <wp:effectExtent l="19050" t="19050" r="19050" b="28575"/>
                <wp:wrapNone/>
                <wp:docPr id="1373"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52400" cy="40957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A1C524D" id="Flecha: hacia abajo 243" o:spid="_x0000_s1026" type="#_x0000_t67" style="position:absolute;margin-left:59.3pt;margin-top:16.95pt;width:12pt;height:32.2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" adj="17581" fillcolor="#c55a11" strokecolor="#c55a11" strokeweight="1pt"/>
            </w:pict>
          </mc:Fallback>
        </mc:AlternateContent>
      </w:r>
      <w:r>
        <w:rPr>
          <w:noProof/>
          <w:lang w:eastAsia="es-MX"/>
        </w:rPr>
        <mc:AlternateContent>
          <mc:Choice Requires="wps">
            <w:drawing>
              <wp:anchor distT="0" distB="0" distL="114300" distR="114300" simplePos="0" relativeHeight="251774976" behindDoc="0" locked="0" layoutInCell="1" allowOverlap="1" wp14:anchorId="39898B62" wp14:editId="3ED6CF48">
                <wp:simplePos x="0" y="0"/>
                <wp:positionH relativeFrom="column">
                  <wp:posOffset>1480819</wp:posOffset>
                </wp:positionH>
                <wp:positionV relativeFrom="paragraph">
                  <wp:posOffset>142240</wp:posOffset>
                </wp:positionV>
                <wp:extent cx="198755" cy="504190"/>
                <wp:effectExtent l="19050" t="19050" r="29845" b="10160"/>
                <wp:wrapNone/>
                <wp:docPr id="26"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98755" cy="50419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6699AD8" id="Flecha: hacia abajo 243" o:spid="_x0000_s1026" type="#_x0000_t67" style="position:absolute;margin-left:116.6pt;margin-top:11.2pt;width:15.65pt;height:39.7pt;rotation:18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" adj="17343" fillcolor="#c55a11" strokecolor="#c55a11" strokeweight="1pt"/>
            </w:pict>
          </mc:Fallback>
        </mc:AlternateContent>
      </w:r>
      <w:r>
        <w:rPr>
          <w:noProof/>
          <w:lang w:eastAsia="es-MX"/>
        </w:rPr>
        <mc:AlternateContent>
          <mc:Choice Requires="wps">
            <w:drawing>
              <wp:anchor distT="0" distB="0" distL="114300" distR="114300" simplePos="0" relativeHeight="251731968" behindDoc="0" locked="0" layoutInCell="1" allowOverlap="1" wp14:anchorId="7D2BD160" wp14:editId="1AE8C94E">
                <wp:simplePos x="0" y="0"/>
                <wp:positionH relativeFrom="column">
                  <wp:posOffset>2254885</wp:posOffset>
                </wp:positionH>
                <wp:positionV relativeFrom="paragraph">
                  <wp:posOffset>142875</wp:posOffset>
                </wp:positionV>
                <wp:extent cx="225632" cy="450851"/>
                <wp:effectExtent l="19050" t="19050" r="22225" b="25400"/>
                <wp:wrapNone/>
                <wp:docPr id="1374"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F6096EA" id="Flecha: hacia abajo 243" o:spid="_x0000_s1026" type="#_x0000_t67" style="position:absolute;margin-left:177.55pt;margin-top:11.25pt;width:17.75pt;height:35.5pt;rotation:18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" adj="16195" fillcolor="#c55a11" strokecolor="#c55a11" strokeweight="1pt"/>
            </w:pict>
          </mc:Fallback>
        </mc:AlternateContent>
      </w:r>
      <w:r>
        <w:rPr>
          <w:noProof/>
          <w:lang w:eastAsia="es-MX"/>
        </w:rPr>
        <mc:AlternateContent>
          <mc:Choice Requires="wps">
            <w:drawing>
              <wp:anchor distT="0" distB="0" distL="114300" distR="114300" simplePos="0" relativeHeight="251777024" behindDoc="0" locked="0" layoutInCell="1" allowOverlap="1" wp14:anchorId="57E765AD" wp14:editId="08F3AAD6">
                <wp:simplePos x="0" y="0"/>
                <wp:positionH relativeFrom="column">
                  <wp:posOffset>3084195</wp:posOffset>
                </wp:positionH>
                <wp:positionV relativeFrom="paragraph">
                  <wp:posOffset>179705</wp:posOffset>
                </wp:positionV>
                <wp:extent cx="225632" cy="450851"/>
                <wp:effectExtent l="19050" t="19050" r="22225" b="25400"/>
                <wp:wrapNone/>
                <wp:docPr id="29"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1DB2E17" id="Flecha: hacia abajo 243" o:spid="_x0000_s1026" type="#_x0000_t67" style="position:absolute;margin-left:242.85pt;margin-top:14.15pt;width:17.75pt;height:35.5pt;rotation:18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" adj="16195" fillcolor="#c55a11" strokecolor="#c55a11" strokeweight="1pt"/>
            </w:pict>
          </mc:Fallback>
        </mc:AlternateContent>
      </w:r>
      <w:r>
        <w:rPr>
          <w:noProof/>
          <w:lang w:eastAsia="es-MX"/>
        </w:rPr>
        <mc:AlternateContent>
          <mc:Choice Requires="wps">
            <w:drawing>
              <wp:anchor distT="0" distB="0" distL="114300" distR="114300" simplePos="0" relativeHeight="251779072" behindDoc="0" locked="0" layoutInCell="1" allowOverlap="1" wp14:anchorId="5CD2B723" wp14:editId="690A358E">
                <wp:simplePos x="0" y="0"/>
                <wp:positionH relativeFrom="column">
                  <wp:posOffset>3869843</wp:posOffset>
                </wp:positionH>
                <wp:positionV relativeFrom="paragraph">
                  <wp:posOffset>186690</wp:posOffset>
                </wp:positionV>
                <wp:extent cx="225632" cy="450851"/>
                <wp:effectExtent l="19050" t="19050" r="22225" b="25400"/>
                <wp:wrapNone/>
                <wp:docPr id="31"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AC1D285" id="Flecha: hacia abajo 243" o:spid="_x0000_s1026" type="#_x0000_t67" style="position:absolute;margin-left:304.7pt;margin-top:14.7pt;width:17.75pt;height:35.5pt;rotation:18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" adj="16195" fillcolor="#c55a11" strokecolor="#c55a11" strokeweight="1pt"/>
            </w:pict>
          </mc:Fallback>
        </mc:AlternateContent>
      </w:r>
    </w:p>
    <w:p w14:paraId="532E8196" w14:textId="46045658" w:rsidR="00957274" w:rsidRDefault="006B7BA1" w:rsidP="00957274">
      <w:r>
        <w:rPr>
          <w:noProof/>
          <w:lang w:eastAsia="es-MX"/>
        </w:rPr>
        <mc:AlternateContent>
          <mc:Choice Requires="wps">
            <w:drawing>
              <wp:anchor distT="0" distB="0" distL="114300" distR="114300" simplePos="0" relativeHeight="251789312" behindDoc="0" locked="0" layoutInCell="1" allowOverlap="1" wp14:anchorId="7099E3DD" wp14:editId="62499D31">
                <wp:simplePos x="0" y="0"/>
                <wp:positionH relativeFrom="column">
                  <wp:posOffset>6236652</wp:posOffset>
                </wp:positionH>
                <wp:positionV relativeFrom="paragraph">
                  <wp:posOffset>218440</wp:posOffset>
                </wp:positionV>
                <wp:extent cx="161925" cy="323215"/>
                <wp:effectExtent l="19050" t="19050" r="47625" b="19685"/>
                <wp:wrapNone/>
                <wp:docPr id="36"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61925" cy="32321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F03B32A" id="Flecha: hacia abajo 243" o:spid="_x0000_s1026" type="#_x0000_t67" style="position:absolute;margin-left:491.05pt;margin-top:17.2pt;width:12.75pt;height:25.45pt;rotation:18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" adj="16189" fillcolor="#c55a11" strokecolor="#c55a11" strokeweight="1pt"/>
            </w:pict>
          </mc:Fallback>
        </mc:AlternateContent>
      </w:r>
      <w:r w:rsidR="00CC3DDB">
        <w:rPr>
          <w:noProof/>
          <w:lang w:eastAsia="es-MX"/>
        </w:rPr>
        <mc:AlternateContent>
          <mc:Choice Requires="wps">
            <w:drawing>
              <wp:anchor distT="0" distB="0" distL="114300" distR="114300" simplePos="0" relativeHeight="251689984" behindDoc="0" locked="0" layoutInCell="1" allowOverlap="1" wp14:anchorId="3A3998B3" wp14:editId="4843CBFE">
                <wp:simplePos x="0" y="0"/>
                <wp:positionH relativeFrom="column">
                  <wp:posOffset>5064125</wp:posOffset>
                </wp:positionH>
                <wp:positionV relativeFrom="paragraph">
                  <wp:posOffset>217805</wp:posOffset>
                </wp:positionV>
                <wp:extent cx="847725" cy="1228725"/>
                <wp:effectExtent l="0" t="0" r="28575" b="28575"/>
                <wp:wrapNone/>
                <wp:docPr id="45"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B5C4D556-84A6-594D-888A-A85AF154E602}"/>
                    </a:ext>
                  </a:extLst>
                </wp:docPr>
                <wp:cNvGraphicFramePr/>
                <a:graphic xmlns:a="http://schemas.openxmlformats.org/drawingml/2006/main">
                  <a:graphicData uri="http://schemas.microsoft.com/office/word/2010/wordprocessingShape">
                    <wps:wsp>
                      <wps:cNvSpPr txBox="1"/>
                      <wps:spPr>
                        <a:xfrm>
                          <a:off x="0" y="0"/>
                          <a:ext cx="847725" cy="1228725"/>
                        </a:xfrm>
                        <a:prstGeom prst="rect">
                          <a:avLst/>
                        </a:prstGeom>
                        <a:solidFill>
                          <a:srgbClr val="FFFF99"/>
                        </a:solidFill>
                        <a:ln>
                          <a:solidFill>
                            <a:schemeClr val="tx1"/>
                          </a:solidFill>
                        </a:ln>
                      </wps:spPr>
                      <wps:txbx>
                        <w:txbxContent>
                          <w:p w14:paraId="1FF8986F" w14:textId="40CEEB99" w:rsidR="00957274" w:rsidRPr="00CC3DDB" w:rsidRDefault="00CC3DDB" w:rsidP="00957274">
                            <w:pPr>
                              <w:pStyle w:val="NormalWeb"/>
                              <w:spacing w:before="0" w:beforeAutospacing="0" w:after="0" w:afterAutospacing="0"/>
                              <w:jc w:val="center"/>
                              <w:rPr>
                                <w:sz w:val="16"/>
                              </w:rPr>
                            </w:pPr>
                            <w:r w:rsidRPr="00CC3DDB">
                              <w:rPr>
                                <w:sz w:val="16"/>
                              </w:rPr>
                              <w:t xml:space="preserve">Servicios amigables insuficientes en materia de salud </w:t>
                            </w:r>
                            <w:r w:rsidRPr="00CC3DDB">
                              <w:t xml:space="preserve">sexual y </w:t>
                            </w:r>
                            <w:r w:rsidRPr="00CC3DDB">
                              <w:rPr>
                                <w:sz w:val="16"/>
                              </w:rPr>
                              <w:t>reproductiva para adolescentes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3998B3" id="_x0000_s1035" type="#_x0000_t202" style="position:absolute;margin-left:398.75pt;margin-top:17.15pt;width:66.75pt;height:9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" fillcolor="#ff9" strokecolor="black [3213]">
                <v:textbox inset="1.90469mm,.95208mm,1.90469mm,.95208mm">
                  <w:txbxContent>
                    <w:p w14:paraId="1FF8986F" w14:textId="40CEEB99" w:rsidR="00957274" w:rsidRPr="00CC3DDB" w:rsidRDefault="00CC3DDB" w:rsidP="00957274">
                      <w:pPr>
                        <w:pStyle w:val="NormalWeb"/>
                        <w:spacing w:before="0" w:beforeAutospacing="0" w:after="0" w:afterAutospacing="0"/>
                        <w:jc w:val="center"/>
                        <w:rPr>
                          <w:sz w:val="16"/>
                        </w:rPr>
                      </w:pPr>
                      <w:r w:rsidRPr="00CC3DDB">
                        <w:rPr>
                          <w:sz w:val="16"/>
                        </w:rPr>
                        <w:t xml:space="preserve">Servicios amigables insuficientes en materia de salud </w:t>
                      </w:r>
                      <w:r w:rsidRPr="00CC3DDB">
                        <w:t xml:space="preserve">sexual y </w:t>
                      </w:r>
                      <w:r w:rsidRPr="00CC3DDB">
                        <w:rPr>
                          <w:sz w:val="16"/>
                        </w:rPr>
                        <w:t>reproductiva para adolescentes</w:t>
                      </w:r>
                    </w:p>
                  </w:txbxContent>
                </v:textbox>
              </v:shape>
            </w:pict>
          </mc:Fallback>
        </mc:AlternateContent>
      </w:r>
    </w:p>
    <w:p w14:paraId="3A2E2CC3" w14:textId="1C21569C" w:rsidR="00957274" w:rsidRDefault="00EC7A52" w:rsidP="00957274">
      <w:r>
        <w:rPr>
          <w:noProof/>
          <w:lang w:eastAsia="es-MX"/>
        </w:rPr>
        <mc:AlternateContent>
          <mc:Choice Requires="wps">
            <w:drawing>
              <wp:anchor distT="0" distB="0" distL="114300" distR="114300" simplePos="0" relativeHeight="251702272" behindDoc="0" locked="0" layoutInCell="1" allowOverlap="1" wp14:anchorId="7BDC6DA7" wp14:editId="3DF7A273">
                <wp:simplePos x="0" y="0"/>
                <wp:positionH relativeFrom="column">
                  <wp:posOffset>2157095</wp:posOffset>
                </wp:positionH>
                <wp:positionV relativeFrom="paragraph">
                  <wp:posOffset>159702</wp:posOffset>
                </wp:positionV>
                <wp:extent cx="599440" cy="1107123"/>
                <wp:effectExtent l="0" t="0" r="10160" b="17145"/>
                <wp:wrapNone/>
                <wp:docPr id="6" name="Google Shape;195;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180FC3C-8FAC-4DEB-BE17-6C090351EE19}"/>
                    </a:ext>
                  </a:extLst>
                </wp:docPr>
                <wp:cNvGraphicFramePr/>
                <a:graphic xmlns:a="http://schemas.openxmlformats.org/drawingml/2006/main">
                  <a:graphicData uri="http://schemas.microsoft.com/office/word/2010/wordprocessingShape">
                    <wps:wsp>
                      <wps:cNvSpPr txBox="1"/>
                      <wps:spPr>
                        <a:xfrm>
                          <a:off x="0" y="0"/>
                          <a:ext cx="599440" cy="1107123"/>
                        </a:xfrm>
                        <a:prstGeom prst="rect">
                          <a:avLst/>
                        </a:prstGeom>
                        <a:solidFill>
                          <a:srgbClr val="FFFF99"/>
                        </a:solidFill>
                        <a:ln>
                          <a:solidFill>
                            <a:schemeClr val="tx1"/>
                          </a:solidFill>
                        </a:ln>
                      </wps:spPr>
                      <wps:txbx>
                        <w:txbxContent>
                          <w:p w14:paraId="5D7209B2" w14:textId="150A632B" w:rsidR="00957274" w:rsidRPr="00356596" w:rsidRDefault="00356596" w:rsidP="00957274">
                            <w:pPr>
                              <w:pStyle w:val="NormalWeb"/>
                              <w:spacing w:before="0" w:beforeAutospacing="0" w:after="0" w:afterAutospacing="0"/>
                              <w:jc w:val="center"/>
                              <w:rPr>
                                <w:sz w:val="16"/>
                              </w:rPr>
                            </w:pPr>
                            <w:r w:rsidRPr="00356596">
                              <w:rPr>
                                <w:sz w:val="16"/>
                              </w:rPr>
                              <w:t>Presión social y de pareja para tener relaciones sexuales sin protección</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DC6DA7" id="Google Shape;195;p2" o:spid="_x0000_s1036" type="#_x0000_t202" style="position:absolute;margin-left:169.85pt;margin-top:12.55pt;width:47.2pt;height:8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" fillcolor="#ff9" strokecolor="black [3213]">
                <v:textbox inset="1.90469mm,.95208mm,1.90469mm,.95208mm">
                  <w:txbxContent>
                    <w:p w14:paraId="5D7209B2" w14:textId="150A632B" w:rsidR="00957274" w:rsidRPr="00356596" w:rsidRDefault="00356596" w:rsidP="00957274">
                      <w:pPr>
                        <w:pStyle w:val="NormalWeb"/>
                        <w:spacing w:before="0" w:beforeAutospacing="0" w:after="0" w:afterAutospacing="0"/>
                        <w:jc w:val="center"/>
                        <w:rPr>
                          <w:sz w:val="16"/>
                        </w:rPr>
                      </w:pPr>
                      <w:r w:rsidRPr="00356596">
                        <w:rPr>
                          <w:sz w:val="16"/>
                        </w:rPr>
                        <w:t>Presión social y de pareja para tener relaciones sexuales sin protección</w:t>
                      </w:r>
                    </w:p>
                  </w:txbxContent>
                </v:textbox>
              </v:shape>
            </w:pict>
          </mc:Fallback>
        </mc:AlternateContent>
      </w:r>
      <w:r w:rsidR="00CC3DDB">
        <w:rPr>
          <w:noProof/>
          <w:lang w:eastAsia="es-MX"/>
        </w:rPr>
        <mc:AlternateContent>
          <mc:Choice Requires="wps">
            <w:drawing>
              <wp:anchor distT="0" distB="0" distL="114300" distR="114300" simplePos="0" relativeHeight="251781120" behindDoc="0" locked="0" layoutInCell="1" allowOverlap="1" wp14:anchorId="45BF4DFC" wp14:editId="1C2DC265">
                <wp:simplePos x="0" y="0"/>
                <wp:positionH relativeFrom="column">
                  <wp:posOffset>4239895</wp:posOffset>
                </wp:positionH>
                <wp:positionV relativeFrom="paragraph">
                  <wp:posOffset>280670</wp:posOffset>
                </wp:positionV>
                <wp:extent cx="714375" cy="847725"/>
                <wp:effectExtent l="0" t="0" r="28575" b="28575"/>
                <wp:wrapNone/>
                <wp:docPr id="32" name="Google Shape;195;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180FC3C-8FAC-4DEB-BE17-6C090351EE19}"/>
                    </a:ext>
                  </a:extLst>
                </wp:docPr>
                <wp:cNvGraphicFramePr/>
                <a:graphic xmlns:a="http://schemas.openxmlformats.org/drawingml/2006/main">
                  <a:graphicData uri="http://schemas.microsoft.com/office/word/2010/wordprocessingShape">
                    <wps:wsp>
                      <wps:cNvSpPr txBox="1"/>
                      <wps:spPr>
                        <a:xfrm>
                          <a:off x="0" y="0"/>
                          <a:ext cx="714375" cy="847725"/>
                        </a:xfrm>
                        <a:prstGeom prst="rect">
                          <a:avLst/>
                        </a:prstGeom>
                        <a:solidFill>
                          <a:srgbClr val="FFFF99"/>
                        </a:solidFill>
                        <a:ln>
                          <a:solidFill>
                            <a:sysClr val="windowText" lastClr="000000"/>
                          </a:solidFill>
                        </a:ln>
                      </wps:spPr>
                      <wps:txbx>
                        <w:txbxContent>
                          <w:p w14:paraId="6852D8A4" w14:textId="4EB6F259" w:rsidR="00356596" w:rsidRPr="00356596" w:rsidRDefault="00356596" w:rsidP="00356596">
                            <w:pPr>
                              <w:pStyle w:val="NormalWeb"/>
                              <w:spacing w:before="0" w:beforeAutospacing="0" w:after="0" w:afterAutospacing="0"/>
                              <w:jc w:val="center"/>
                              <w:rPr>
                                <w:sz w:val="18"/>
                              </w:rPr>
                            </w:pPr>
                            <w:r w:rsidRPr="00356596">
                              <w:rPr>
                                <w:sz w:val="18"/>
                              </w:rPr>
                              <w:t>Acceso limitado a los servicios de salud y a los métodos anticonceptivos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BF4DFC" id="_x0000_s1037" type="#_x0000_t202" style="position:absolute;margin-left:333.85pt;margin-top:22.1pt;width:56.25pt;height:6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" fillcolor="#ff9" strokecolor="windowText">
                <v:textbox inset="1.90469mm,.95208mm,1.90469mm,.95208mm">
                  <w:txbxContent>
                    <w:p w14:paraId="6852D8A4" w14:textId="4EB6F259" w:rsidR="00356596" w:rsidRPr="00356596" w:rsidRDefault="00356596" w:rsidP="00356596">
                      <w:pPr>
                        <w:pStyle w:val="NormalWeb"/>
                        <w:spacing w:before="0" w:beforeAutospacing="0" w:after="0" w:afterAutospacing="0"/>
                        <w:jc w:val="center"/>
                        <w:rPr>
                          <w:sz w:val="18"/>
                        </w:rPr>
                      </w:pPr>
                      <w:r w:rsidRPr="00356596">
                        <w:rPr>
                          <w:sz w:val="18"/>
                        </w:rPr>
                        <w:t>Acceso limitado a los servicios de salud y a los métodos anticonceptivos</w:t>
                      </w:r>
                    </w:p>
                  </w:txbxContent>
                </v:textbox>
              </v:shape>
            </w:pict>
          </mc:Fallback>
        </mc:AlternateContent>
      </w:r>
    </w:p>
    <w:p w14:paraId="18780371" w14:textId="0E44C198" w:rsidR="00957274" w:rsidRDefault="006B7BA1" w:rsidP="00957274">
      <w:r>
        <w:rPr>
          <w:noProof/>
          <w:lang w:eastAsia="es-MX"/>
        </w:rPr>
        <mc:AlternateContent>
          <mc:Choice Requires="wps">
            <w:drawing>
              <wp:anchor distT="0" distB="0" distL="114300" distR="114300" simplePos="0" relativeHeight="251787264" behindDoc="0" locked="0" layoutInCell="1" allowOverlap="1" wp14:anchorId="021B9BE8" wp14:editId="721FF322">
                <wp:simplePos x="0" y="0"/>
                <wp:positionH relativeFrom="column">
                  <wp:posOffset>6115050</wp:posOffset>
                </wp:positionH>
                <wp:positionV relativeFrom="paragraph">
                  <wp:posOffset>146685</wp:posOffset>
                </wp:positionV>
                <wp:extent cx="542925" cy="836295"/>
                <wp:effectExtent l="0" t="0" r="28575" b="20955"/>
                <wp:wrapNone/>
                <wp:docPr id="35" name="Google Shape;195;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180FC3C-8FAC-4DEB-BE17-6C090351EE19}"/>
                    </a:ext>
                  </a:extLst>
                </wp:docPr>
                <wp:cNvGraphicFramePr/>
                <a:graphic xmlns:a="http://schemas.openxmlformats.org/drawingml/2006/main">
                  <a:graphicData uri="http://schemas.microsoft.com/office/word/2010/wordprocessingShape">
                    <wps:wsp>
                      <wps:cNvSpPr txBox="1"/>
                      <wps:spPr>
                        <a:xfrm>
                          <a:off x="0" y="0"/>
                          <a:ext cx="542925" cy="836295"/>
                        </a:xfrm>
                        <a:prstGeom prst="rect">
                          <a:avLst/>
                        </a:prstGeom>
                        <a:solidFill>
                          <a:srgbClr val="FFFF99"/>
                        </a:solidFill>
                        <a:ln>
                          <a:solidFill>
                            <a:sysClr val="windowText" lastClr="000000"/>
                          </a:solidFill>
                        </a:ln>
                      </wps:spPr>
                      <wps:txbx>
                        <w:txbxContent>
                          <w:p w14:paraId="19C819EE" w14:textId="09017069" w:rsidR="006B7BA1" w:rsidRPr="00356596" w:rsidRDefault="006B7BA1" w:rsidP="006B7BA1">
                            <w:pPr>
                              <w:pStyle w:val="NormalWeb"/>
                              <w:spacing w:before="0" w:beforeAutospacing="0" w:after="0" w:afterAutospacing="0"/>
                              <w:jc w:val="center"/>
                              <w:rPr>
                                <w:sz w:val="18"/>
                              </w:rPr>
                            </w:pPr>
                            <w:r>
                              <w:rPr>
                                <w:sz w:val="18"/>
                              </w:rPr>
                              <w:t>Falta de un plan de vida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1B9BE8" id="_x0000_s1038" type="#_x0000_t202" style="position:absolute;margin-left:481.5pt;margin-top:11.55pt;width:42.75pt;height:65.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" fillcolor="#ff9" strokecolor="windowText">
                <v:textbox inset="1.90469mm,.95208mm,1.90469mm,.95208mm">
                  <w:txbxContent>
                    <w:p w14:paraId="19C819EE" w14:textId="09017069" w:rsidR="006B7BA1" w:rsidRPr="00356596" w:rsidRDefault="006B7BA1" w:rsidP="006B7BA1">
                      <w:pPr>
                        <w:pStyle w:val="NormalWeb"/>
                        <w:spacing w:before="0" w:beforeAutospacing="0" w:after="0" w:afterAutospacing="0"/>
                        <w:jc w:val="center"/>
                        <w:rPr>
                          <w:sz w:val="18"/>
                        </w:rPr>
                      </w:pPr>
                      <w:r>
                        <w:rPr>
                          <w:sz w:val="18"/>
                        </w:rPr>
                        <w:t>Falta de un plan de vida</w:t>
                      </w:r>
                    </w:p>
                  </w:txbxContent>
                </v:textbox>
              </v:shape>
            </w:pict>
          </mc:Fallback>
        </mc:AlternateContent>
      </w:r>
      <w:r w:rsidR="00CC3DDB">
        <w:rPr>
          <w:noProof/>
          <w:lang w:eastAsia="es-MX"/>
        </w:rPr>
        <mc:AlternateContent>
          <mc:Choice Requires="wps">
            <w:drawing>
              <wp:anchor distT="0" distB="0" distL="114300" distR="114300" simplePos="0" relativeHeight="251770880" behindDoc="0" locked="0" layoutInCell="1" allowOverlap="1" wp14:anchorId="383568AF" wp14:editId="63E48004">
                <wp:simplePos x="0" y="0"/>
                <wp:positionH relativeFrom="column">
                  <wp:posOffset>3559174</wp:posOffset>
                </wp:positionH>
                <wp:positionV relativeFrom="paragraph">
                  <wp:posOffset>38100</wp:posOffset>
                </wp:positionV>
                <wp:extent cx="609600" cy="733425"/>
                <wp:effectExtent l="0" t="0" r="19050" b="28575"/>
                <wp:wrapNone/>
                <wp:docPr id="21" name="Google Shape;195;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180FC3C-8FAC-4DEB-BE17-6C090351EE19}"/>
                    </a:ext>
                  </a:extLst>
                </wp:docPr>
                <wp:cNvGraphicFramePr/>
                <a:graphic xmlns:a="http://schemas.openxmlformats.org/drawingml/2006/main">
                  <a:graphicData uri="http://schemas.microsoft.com/office/word/2010/wordprocessingShape">
                    <wps:wsp>
                      <wps:cNvSpPr txBox="1"/>
                      <wps:spPr>
                        <a:xfrm>
                          <a:off x="0" y="0"/>
                          <a:ext cx="609600" cy="733425"/>
                        </a:xfrm>
                        <a:prstGeom prst="rect">
                          <a:avLst/>
                        </a:prstGeom>
                        <a:solidFill>
                          <a:srgbClr val="FFFF99"/>
                        </a:solidFill>
                        <a:ln>
                          <a:solidFill>
                            <a:sysClr val="windowText" lastClr="000000"/>
                          </a:solidFill>
                        </a:ln>
                      </wps:spPr>
                      <wps:txbx>
                        <w:txbxContent>
                          <w:p w14:paraId="6A2289CA" w14:textId="47C17725" w:rsidR="00356596" w:rsidRPr="00356596" w:rsidRDefault="00356596" w:rsidP="00356596">
                            <w:pPr>
                              <w:pStyle w:val="NormalWeb"/>
                              <w:spacing w:before="0" w:beforeAutospacing="0" w:after="0" w:afterAutospacing="0"/>
                              <w:jc w:val="center"/>
                              <w:rPr>
                                <w:sz w:val="18"/>
                              </w:rPr>
                            </w:pPr>
                            <w:r w:rsidRPr="00356596">
                              <w:rPr>
                                <w:sz w:val="18"/>
                              </w:rPr>
                              <w:t>Adelanto de la vida sexual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3568AF" id="_x0000_s1039" type="#_x0000_t202" style="position:absolute;margin-left:280.25pt;margin-top:3pt;width:48pt;height:57.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" fillcolor="#ff9" strokecolor="windowText">
                <v:textbox inset="1.90469mm,.95208mm,1.90469mm,.95208mm">
                  <w:txbxContent>
                    <w:p w14:paraId="6A2289CA" w14:textId="47C17725" w:rsidR="00356596" w:rsidRPr="00356596" w:rsidRDefault="00356596" w:rsidP="00356596">
                      <w:pPr>
                        <w:pStyle w:val="NormalWeb"/>
                        <w:spacing w:before="0" w:beforeAutospacing="0" w:after="0" w:afterAutospacing="0"/>
                        <w:jc w:val="center"/>
                        <w:rPr>
                          <w:sz w:val="18"/>
                        </w:rPr>
                      </w:pPr>
                      <w:r w:rsidRPr="00356596">
                        <w:rPr>
                          <w:sz w:val="18"/>
                        </w:rPr>
                        <w:t>Adelanto de la vida sexual</w:t>
                      </w:r>
                    </w:p>
                  </w:txbxContent>
                </v:textbox>
              </v:shape>
            </w:pict>
          </mc:Fallback>
        </mc:AlternateContent>
      </w:r>
      <w:r w:rsidR="00CC3DDB">
        <w:rPr>
          <w:noProof/>
          <w:lang w:eastAsia="es-MX"/>
        </w:rPr>
        <mc:AlternateContent>
          <mc:Choice Requires="wps">
            <w:drawing>
              <wp:anchor distT="0" distB="0" distL="114300" distR="114300" simplePos="0" relativeHeight="251772928" behindDoc="0" locked="0" layoutInCell="1" allowOverlap="1" wp14:anchorId="56D100F9" wp14:editId="6E3CD65C">
                <wp:simplePos x="0" y="0"/>
                <wp:positionH relativeFrom="column">
                  <wp:posOffset>2880995</wp:posOffset>
                </wp:positionH>
                <wp:positionV relativeFrom="paragraph">
                  <wp:posOffset>9524</wp:posOffset>
                </wp:positionV>
                <wp:extent cx="542925" cy="836295"/>
                <wp:effectExtent l="0" t="0" r="28575" b="20955"/>
                <wp:wrapNone/>
                <wp:docPr id="23" name="Google Shape;195;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180FC3C-8FAC-4DEB-BE17-6C090351EE19}"/>
                    </a:ext>
                  </a:extLst>
                </wp:docPr>
                <wp:cNvGraphicFramePr/>
                <a:graphic xmlns:a="http://schemas.openxmlformats.org/drawingml/2006/main">
                  <a:graphicData uri="http://schemas.microsoft.com/office/word/2010/wordprocessingShape">
                    <wps:wsp>
                      <wps:cNvSpPr txBox="1"/>
                      <wps:spPr>
                        <a:xfrm>
                          <a:off x="0" y="0"/>
                          <a:ext cx="542925" cy="836295"/>
                        </a:xfrm>
                        <a:prstGeom prst="rect">
                          <a:avLst/>
                        </a:prstGeom>
                        <a:solidFill>
                          <a:srgbClr val="FFFF99"/>
                        </a:solidFill>
                        <a:ln>
                          <a:solidFill>
                            <a:sysClr val="windowText" lastClr="000000"/>
                          </a:solidFill>
                        </a:ln>
                      </wps:spPr>
                      <wps:txbx>
                        <w:txbxContent>
                          <w:p w14:paraId="39974C4B" w14:textId="379E2C5F" w:rsidR="00356596" w:rsidRPr="00356596" w:rsidRDefault="00356596" w:rsidP="00356596">
                            <w:pPr>
                              <w:pStyle w:val="NormalWeb"/>
                              <w:spacing w:before="0" w:beforeAutospacing="0" w:after="0" w:afterAutospacing="0"/>
                              <w:jc w:val="center"/>
                              <w:rPr>
                                <w:sz w:val="18"/>
                              </w:rPr>
                            </w:pPr>
                            <w:r w:rsidRPr="00356596">
                              <w:rPr>
                                <w:sz w:val="18"/>
                              </w:rPr>
                              <w:t>Bajo nivel escolar</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D100F9" id="_x0000_s1040" type="#_x0000_t202" style="position:absolute;margin-left:226.85pt;margin-top:.75pt;width:42.75pt;height:65.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" fillcolor="#ff9" strokecolor="windowText">
                <v:textbox inset="1.90469mm,.95208mm,1.90469mm,.95208mm">
                  <w:txbxContent>
                    <w:p w14:paraId="39974C4B" w14:textId="379E2C5F" w:rsidR="00356596" w:rsidRPr="00356596" w:rsidRDefault="00356596" w:rsidP="00356596">
                      <w:pPr>
                        <w:pStyle w:val="NormalWeb"/>
                        <w:spacing w:before="0" w:beforeAutospacing="0" w:after="0" w:afterAutospacing="0"/>
                        <w:jc w:val="center"/>
                        <w:rPr>
                          <w:sz w:val="18"/>
                        </w:rPr>
                      </w:pPr>
                      <w:r w:rsidRPr="00356596">
                        <w:rPr>
                          <w:sz w:val="18"/>
                        </w:rPr>
                        <w:t>Bajo nivel escolar</w:t>
                      </w:r>
                    </w:p>
                  </w:txbxContent>
                </v:textbox>
              </v:shape>
            </w:pict>
          </mc:Fallback>
        </mc:AlternateContent>
      </w:r>
      <w:r w:rsidR="00CC3DDB">
        <w:rPr>
          <w:noProof/>
          <w:lang w:eastAsia="es-MX"/>
        </w:rPr>
        <mc:AlternateContent>
          <mc:Choice Requires="wps">
            <w:drawing>
              <wp:anchor distT="0" distB="0" distL="114300" distR="114300" simplePos="0" relativeHeight="251701248" behindDoc="0" locked="0" layoutInCell="1" allowOverlap="1" wp14:anchorId="6A30F96B" wp14:editId="4956DFF8">
                <wp:simplePos x="0" y="0"/>
                <wp:positionH relativeFrom="column">
                  <wp:posOffset>442278</wp:posOffset>
                </wp:positionH>
                <wp:positionV relativeFrom="paragraph">
                  <wp:posOffset>47625</wp:posOffset>
                </wp:positionV>
                <wp:extent cx="603567" cy="846138"/>
                <wp:effectExtent l="0" t="0" r="25400" b="11430"/>
                <wp:wrapNone/>
                <wp:docPr id="1356" name="Google Shape;195;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0734870-6A67-4AFB-8710-F04814755B8B}"/>
                    </a:ext>
                  </a:extLst>
                </wp:docPr>
                <wp:cNvGraphicFramePr/>
                <a:graphic xmlns:a="http://schemas.openxmlformats.org/drawingml/2006/main">
                  <a:graphicData uri="http://schemas.microsoft.com/office/word/2010/wordprocessingShape">
                    <wps:wsp>
                      <wps:cNvSpPr txBox="1"/>
                      <wps:spPr>
                        <a:xfrm>
                          <a:off x="0" y="0"/>
                          <a:ext cx="603567" cy="846138"/>
                        </a:xfrm>
                        <a:prstGeom prst="rect">
                          <a:avLst/>
                        </a:prstGeom>
                        <a:solidFill>
                          <a:srgbClr val="FFFF99"/>
                        </a:solidFill>
                        <a:ln>
                          <a:solidFill>
                            <a:schemeClr val="tx1"/>
                          </a:solidFill>
                        </a:ln>
                      </wps:spPr>
                      <wps:txbx>
                        <w:txbxContent>
                          <w:p w14:paraId="7AEACDC9" w14:textId="0747C87C" w:rsidR="00957274" w:rsidRPr="006D1E76" w:rsidRDefault="00356596" w:rsidP="00957274">
                            <w:pPr>
                              <w:pStyle w:val="NormalWeb"/>
                              <w:spacing w:before="0" w:beforeAutospacing="0" w:after="0" w:afterAutospacing="0"/>
                              <w:jc w:val="center"/>
                              <w:rPr>
                                <w:sz w:val="22"/>
                              </w:rPr>
                            </w:pPr>
                            <w:r w:rsidRPr="00356596">
                              <w:rPr>
                                <w:rFonts w:asciiTheme="minorHAnsi" w:hAnsi="Calibri" w:cstheme="minorBidi"/>
                                <w:color w:val="000000" w:themeColor="text1"/>
                                <w:kern w:val="24"/>
                                <w:sz w:val="16"/>
                                <w:szCs w:val="18"/>
                              </w:rPr>
                              <w:t>Mal o poco acceso a métodos anticonceptivos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30F96B" id="_x0000_s1041" type="#_x0000_t202" style="position:absolute;margin-left:34.85pt;margin-top:3.75pt;width:47.5pt;height:6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" fillcolor="#ff9" strokecolor="black [3213]">
                <v:textbox inset="1.90469mm,.95208mm,1.90469mm,.95208mm">
                  <w:txbxContent>
                    <w:p w14:paraId="7AEACDC9" w14:textId="0747C87C" w:rsidR="00957274" w:rsidRPr="006D1E76" w:rsidRDefault="00356596" w:rsidP="00957274">
                      <w:pPr>
                        <w:pStyle w:val="NormalWeb"/>
                        <w:spacing w:before="0" w:beforeAutospacing="0" w:after="0" w:afterAutospacing="0"/>
                        <w:jc w:val="center"/>
                        <w:rPr>
                          <w:sz w:val="22"/>
                        </w:rPr>
                      </w:pPr>
                      <w:r w:rsidRPr="00356596">
                        <w:rPr>
                          <w:rFonts w:asciiTheme="minorHAnsi" w:hAnsi="Calibri" w:cstheme="minorBidi"/>
                          <w:color w:val="000000" w:themeColor="text1"/>
                          <w:kern w:val="24"/>
                          <w:sz w:val="16"/>
                          <w:szCs w:val="18"/>
                        </w:rPr>
                        <w:t>Mal o poco acceso a métodos anticonceptivos</w:t>
                      </w:r>
                    </w:p>
                  </w:txbxContent>
                </v:textbox>
              </v:shape>
            </w:pict>
          </mc:Fallback>
        </mc:AlternateContent>
      </w:r>
      <w:r w:rsidR="00CC3DDB">
        <w:rPr>
          <w:noProof/>
          <w:lang w:eastAsia="es-MX"/>
        </w:rPr>
        <mc:AlternateContent>
          <mc:Choice Requires="wps">
            <w:drawing>
              <wp:anchor distT="0" distB="0" distL="114300" distR="114300" simplePos="0" relativeHeight="251768832" behindDoc="0" locked="0" layoutInCell="1" allowOverlap="1" wp14:anchorId="41AF39F0" wp14:editId="6501F900">
                <wp:simplePos x="0" y="0"/>
                <wp:positionH relativeFrom="column">
                  <wp:posOffset>1171574</wp:posOffset>
                </wp:positionH>
                <wp:positionV relativeFrom="paragraph">
                  <wp:posOffset>19050</wp:posOffset>
                </wp:positionV>
                <wp:extent cx="906780" cy="826770"/>
                <wp:effectExtent l="0" t="0" r="26670" b="11430"/>
                <wp:wrapNone/>
                <wp:docPr id="20" name="Google Shape;195;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180FC3C-8FAC-4DEB-BE17-6C090351EE19}"/>
                    </a:ext>
                  </a:extLst>
                </wp:docPr>
                <wp:cNvGraphicFramePr/>
                <a:graphic xmlns:a="http://schemas.openxmlformats.org/drawingml/2006/main">
                  <a:graphicData uri="http://schemas.microsoft.com/office/word/2010/wordprocessingShape">
                    <wps:wsp>
                      <wps:cNvSpPr txBox="1"/>
                      <wps:spPr>
                        <a:xfrm>
                          <a:off x="0" y="0"/>
                          <a:ext cx="906780" cy="826770"/>
                        </a:xfrm>
                        <a:prstGeom prst="rect">
                          <a:avLst/>
                        </a:prstGeom>
                        <a:solidFill>
                          <a:srgbClr val="FFFF99"/>
                        </a:solidFill>
                        <a:ln>
                          <a:solidFill>
                            <a:sysClr val="windowText" lastClr="000000"/>
                          </a:solidFill>
                        </a:ln>
                      </wps:spPr>
                      <wps:txbx>
                        <w:txbxContent>
                          <w:p w14:paraId="10CD2577" w14:textId="23B7777D" w:rsidR="00356596" w:rsidRPr="00356596" w:rsidRDefault="00356596" w:rsidP="00356596">
                            <w:pPr>
                              <w:pStyle w:val="NormalWeb"/>
                              <w:spacing w:before="0" w:beforeAutospacing="0" w:after="0" w:afterAutospacing="0"/>
                              <w:jc w:val="center"/>
                              <w:rPr>
                                <w:sz w:val="14"/>
                              </w:rPr>
                            </w:pPr>
                            <w:r w:rsidRPr="00356596">
                              <w:rPr>
                                <w:sz w:val="14"/>
                              </w:rPr>
                              <w:t>Poca o nula información sobre derechos sexuales y reproductivos con perspectiva de género, incluyente o no discriminatorio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AF39F0" id="_x0000_s1042" type="#_x0000_t202" style="position:absolute;margin-left:92.25pt;margin-top:1.5pt;width:71.4pt;height:6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" fillcolor="#ff9" strokecolor="windowText">
                <v:textbox inset="1.90469mm,.95208mm,1.90469mm,.95208mm">
                  <w:txbxContent>
                    <w:p w14:paraId="10CD2577" w14:textId="23B7777D" w:rsidR="00356596" w:rsidRPr="00356596" w:rsidRDefault="00356596" w:rsidP="00356596">
                      <w:pPr>
                        <w:pStyle w:val="NormalWeb"/>
                        <w:spacing w:before="0" w:beforeAutospacing="0" w:after="0" w:afterAutospacing="0"/>
                        <w:jc w:val="center"/>
                        <w:rPr>
                          <w:sz w:val="14"/>
                        </w:rPr>
                      </w:pPr>
                      <w:r w:rsidRPr="00356596">
                        <w:rPr>
                          <w:sz w:val="14"/>
                        </w:rPr>
                        <w:t>Poca o nula información sobre derechos sexuales y reproductivos con perspectiva de género, incluyente o no discriminatorio</w:t>
                      </w:r>
                    </w:p>
                  </w:txbxContent>
                </v:textbox>
              </v:shape>
            </w:pict>
          </mc:Fallback>
        </mc:AlternateContent>
      </w:r>
      <w:r w:rsidR="00957274">
        <w:rPr>
          <w:noProof/>
          <w:lang w:eastAsia="es-MX"/>
        </w:rPr>
        <mc:AlternateContent>
          <mc:Choice Requires="wps">
            <w:drawing>
              <wp:anchor distT="0" distB="0" distL="114300" distR="114300" simplePos="0" relativeHeight="251736064" behindDoc="0" locked="0" layoutInCell="1" allowOverlap="1" wp14:anchorId="79B15AAC" wp14:editId="03A48A91">
                <wp:simplePos x="0" y="0"/>
                <wp:positionH relativeFrom="column">
                  <wp:posOffset>319</wp:posOffset>
                </wp:positionH>
                <wp:positionV relativeFrom="paragraph">
                  <wp:posOffset>223614</wp:posOffset>
                </wp:positionV>
                <wp:extent cx="336622" cy="365464"/>
                <wp:effectExtent l="4762" t="14288" r="30163" b="30162"/>
                <wp:wrapNone/>
                <wp:docPr id="1378" name="Flecha: hacia abajo 3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13E3021-2718-4F73-BCB1-4D5EDA569686}"/>
                    </a:ext>
                  </a:extLst>
                </wp:docPr>
                <wp:cNvGraphicFramePr/>
                <a:graphic xmlns:a="http://schemas.openxmlformats.org/drawingml/2006/main">
                  <a:graphicData uri="http://schemas.microsoft.com/office/word/2010/wordprocessingShape">
                    <wps:wsp>
                      <wps:cNvSpPr/>
                      <wps:spPr>
                        <a:xfrm rot="16200000">
                          <a:off x="0" y="0"/>
                          <a:ext cx="336622" cy="365464"/>
                        </a:xfrm>
                        <a:prstGeom prst="downArrow">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10A4584" id="Flecha: hacia abajo 39" o:spid="_x0000_s1026" type="#_x0000_t67" style="position:absolute;margin-left:.05pt;margin-top:17.6pt;width:26.5pt;height:28.8pt;rotation:-90;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" adj="11652" fillcolor="#ffd966 [1943]" strokecolor="black [3213]" strokeweight="1pt"/>
            </w:pict>
          </mc:Fallback>
        </mc:AlternateContent>
      </w:r>
      <w:r w:rsidR="00957274">
        <w:rPr>
          <w:noProof/>
          <w:lang w:eastAsia="es-MX"/>
        </w:rPr>
        <mc:AlternateContent>
          <mc:Choice Requires="wps">
            <w:drawing>
              <wp:anchor distT="0" distB="0" distL="114300" distR="114300" simplePos="0" relativeHeight="251688960" behindDoc="0" locked="0" layoutInCell="1" allowOverlap="1" wp14:anchorId="58254E35" wp14:editId="2FBC4CD8">
                <wp:simplePos x="0" y="0"/>
                <wp:positionH relativeFrom="column">
                  <wp:posOffset>-1121727</wp:posOffset>
                </wp:positionH>
                <wp:positionV relativeFrom="paragraph">
                  <wp:posOffset>295099</wp:posOffset>
                </wp:positionV>
                <wp:extent cx="1258359" cy="415375"/>
                <wp:effectExtent l="2223" t="0" r="20637" b="20638"/>
                <wp:wrapNone/>
                <wp:docPr id="27"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3E1C1C7D-DCF0-4B27-A3E4-883250A84CAE}"/>
                    </a:ext>
                  </a:extLst>
                </wp:docPr>
                <wp:cNvGraphicFramePr/>
                <a:graphic xmlns:a="http://schemas.openxmlformats.org/drawingml/2006/main">
                  <a:graphicData uri="http://schemas.microsoft.com/office/word/2010/wordprocessingShape">
                    <wps:wsp>
                      <wps:cNvSpPr txBox="1"/>
                      <wps:spPr>
                        <a:xfrm rot="16200000">
                          <a:off x="0" y="0"/>
                          <a:ext cx="1258359" cy="415375"/>
                        </a:xfrm>
                        <a:prstGeom prst="rect">
                          <a:avLst/>
                        </a:prstGeom>
                        <a:solidFill>
                          <a:schemeClr val="accent4">
                            <a:lumMod val="60000"/>
                            <a:lumOff val="40000"/>
                          </a:schemeClr>
                        </a:solidFill>
                        <a:ln>
                          <a:solidFill>
                            <a:schemeClr val="tx1"/>
                          </a:solidFill>
                        </a:ln>
                      </wps:spPr>
                      <wps:txbx>
                        <w:txbxContent>
                          <w:p w14:paraId="1EFCA5D1" w14:textId="77777777" w:rsidR="00957274" w:rsidRPr="00114217" w:rsidRDefault="00957274" w:rsidP="00957274">
                            <w:pPr>
                              <w:pStyle w:val="NormalWeb"/>
                              <w:spacing w:before="0" w:beforeAutospacing="0" w:after="0" w:afterAutospacing="0"/>
                              <w:jc w:val="center"/>
                              <w:rPr>
                                <w:sz w:val="32"/>
                                <w:szCs w:val="32"/>
                              </w:rPr>
                            </w:pPr>
                            <w:r w:rsidRPr="00114217">
                              <w:rPr>
                                <w:rFonts w:ascii="Century Gothic" w:hAnsi="Century Gothic" w:cstheme="minorBidi"/>
                                <w:b/>
                                <w:bCs/>
                                <w:i/>
                                <w:iCs/>
                                <w:color w:val="000000" w:themeColor="text1"/>
                                <w:kern w:val="24"/>
                                <w:sz w:val="32"/>
                                <w:szCs w:val="32"/>
                              </w:rPr>
                              <w:t>CAUSAS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58254E35" id="_x0000_s1043" type="#_x0000_t202" style="position:absolute;margin-left:-88.3pt;margin-top:23.25pt;width:99.1pt;height:32.7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" fillcolor="#ffd966 [1943]" strokecolor="black [3213]">
                <v:textbox inset="1.90469mm,.95208mm,1.90469mm,.95208mm">
                  <w:txbxContent>
                    <w:p w14:paraId="1EFCA5D1" w14:textId="77777777" w:rsidR="00957274" w:rsidRPr="00114217" w:rsidRDefault="00957274" w:rsidP="00957274">
                      <w:pPr>
                        <w:pStyle w:val="NormalWeb"/>
                        <w:spacing w:before="0" w:beforeAutospacing="0" w:after="0" w:afterAutospacing="0"/>
                        <w:jc w:val="center"/>
                        <w:rPr>
                          <w:sz w:val="32"/>
                          <w:szCs w:val="32"/>
                        </w:rPr>
                      </w:pPr>
                      <w:r w:rsidRPr="00114217">
                        <w:rPr>
                          <w:rFonts w:ascii="Century Gothic" w:hAnsi="Century Gothic" w:cstheme="minorBidi"/>
                          <w:b/>
                          <w:bCs/>
                          <w:i/>
                          <w:iCs/>
                          <w:color w:val="000000" w:themeColor="text1"/>
                          <w:kern w:val="24"/>
                          <w:sz w:val="32"/>
                          <w:szCs w:val="32"/>
                        </w:rPr>
                        <w:t>CAUSAS</w:t>
                      </w:r>
                    </w:p>
                  </w:txbxContent>
                </v:textbox>
              </v:shape>
            </w:pict>
          </mc:Fallback>
        </mc:AlternateContent>
      </w:r>
    </w:p>
    <w:p w14:paraId="4F28CE48" w14:textId="4C9E52BE" w:rsidR="00957274" w:rsidRDefault="00957274" w:rsidP="00957274"/>
    <w:p w14:paraId="6B7E7DE4" w14:textId="6BCCD533" w:rsidR="00957274" w:rsidRDefault="00957274" w:rsidP="00CC3DDB">
      <w:pPr>
        <w:pStyle w:val="NormalWeb"/>
        <w:spacing w:before="0" w:beforeAutospacing="0" w:after="0" w:afterAutospacing="0"/>
        <w:jc w:val="center"/>
      </w:pPr>
    </w:p>
    <w:p w14:paraId="6EB07695" w14:textId="58630818" w:rsidR="00957274" w:rsidRDefault="00957274" w:rsidP="00957274"/>
    <w:p w14:paraId="02C21B8F" w14:textId="07CED6B7" w:rsidR="00957274" w:rsidRPr="002504C8" w:rsidRDefault="00957274" w:rsidP="00957274"/>
    <w:p w14:paraId="6BA7DFF0" w14:textId="6A3A7574" w:rsidR="00957274" w:rsidRDefault="00957274" w:rsidP="00957274"/>
    <w:p w14:paraId="2246F3BA" w14:textId="77777777" w:rsidR="00957274" w:rsidRPr="002504C8" w:rsidRDefault="00957274" w:rsidP="00957274"/>
    <w:bookmarkEnd w:id="8"/>
    <w:p w14:paraId="60E1D4D3" w14:textId="77777777" w:rsidR="001353CC" w:rsidRDefault="001353CC" w:rsidP="00957274">
      <w:pPr>
        <w:pStyle w:val="Ttulo1"/>
        <w:rPr>
          <w:rFonts w:ascii="Gotham" w:hAnsi="Gotham"/>
          <w:b/>
          <w:color w:val="9F2241"/>
          <w:sz w:val="28"/>
        </w:rPr>
      </w:pPr>
    </w:p>
    <w:p w14:paraId="346E8A67" w14:textId="77777777" w:rsidR="001353CC" w:rsidRDefault="001353CC" w:rsidP="00957274">
      <w:pPr>
        <w:pStyle w:val="Ttulo1"/>
        <w:rPr>
          <w:rFonts w:ascii="Gotham" w:hAnsi="Gotham"/>
          <w:b/>
          <w:color w:val="9F2241"/>
          <w:sz w:val="28"/>
        </w:rPr>
      </w:pPr>
    </w:p>
    <w:p w14:paraId="13A0DF31" w14:textId="311958C0" w:rsidR="00957274" w:rsidRPr="004023B3" w:rsidRDefault="00957274" w:rsidP="00957274">
      <w:pPr>
        <w:pStyle w:val="Ttulo1"/>
        <w:rPr>
          <w:rFonts w:ascii="Gotham" w:hAnsi="Gotham"/>
          <w:b/>
          <w:color w:val="9F2241"/>
          <w:sz w:val="28"/>
        </w:rPr>
      </w:pPr>
      <w:r w:rsidRPr="004023B3">
        <w:rPr>
          <w:rFonts w:ascii="Gotham" w:hAnsi="Gotham"/>
          <w:b/>
          <w:color w:val="9F2241"/>
          <w:sz w:val="28"/>
        </w:rPr>
        <w:t>Árbol de objetivos</w:t>
      </w:r>
    </w:p>
    <w:p w14:paraId="438BA507" w14:textId="6BCF074A" w:rsidR="00957274" w:rsidRPr="004023B3" w:rsidRDefault="00957274" w:rsidP="00957274"/>
    <w:p w14:paraId="7664FABB" w14:textId="1F5556C4" w:rsidR="00957274" w:rsidRPr="004023B3"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40160" behindDoc="0" locked="0" layoutInCell="1" allowOverlap="1" wp14:anchorId="465C7048" wp14:editId="390BF72A">
                <wp:simplePos x="0" y="0"/>
                <wp:positionH relativeFrom="column">
                  <wp:posOffset>-99060</wp:posOffset>
                </wp:positionH>
                <wp:positionV relativeFrom="paragraph">
                  <wp:posOffset>272415</wp:posOffset>
                </wp:positionV>
                <wp:extent cx="295554" cy="321967"/>
                <wp:effectExtent l="5715" t="13335" r="34290" b="34290"/>
                <wp:wrapNone/>
                <wp:docPr id="38" name="Flecha: hacia abajo 3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60FA99EC-FF87-49D4-AF0F-38A10E26C6D6}"/>
                    </a:ext>
                  </a:extLst>
                </wp:docPr>
                <wp:cNvGraphicFramePr/>
                <a:graphic xmlns:a="http://schemas.openxmlformats.org/drawingml/2006/main">
                  <a:graphicData uri="http://schemas.microsoft.com/office/word/2010/wordprocessingShape">
                    <wps:wsp>
                      <wps:cNvSpPr/>
                      <wps:spPr>
                        <a:xfrm rot="16200000">
                          <a:off x="0" y="0"/>
                          <a:ext cx="295554" cy="321967"/>
                        </a:xfrm>
                        <a:prstGeom prst="downArrow">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1675604" id="Flecha: hacia abajo 37" o:spid="_x0000_s1026" type="#_x0000_t67" style="position:absolute;margin-left:-7.8pt;margin-top:21.45pt;width:23.25pt;height:25.3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" adj="11686" fillcolor="#c45911 [2405]" strokecolor="black [3213]" strokeweight="1pt"/>
            </w:pict>
          </mc:Fallback>
        </mc:AlternateContent>
      </w:r>
      <w:r>
        <w:rPr>
          <w:noProof/>
          <w:lang w:eastAsia="es-MX"/>
        </w:rPr>
        <mc:AlternateContent>
          <mc:Choice Requires="wps">
            <w:drawing>
              <wp:anchor distT="0" distB="0" distL="114300" distR="114300" simplePos="0" relativeHeight="251739136" behindDoc="0" locked="0" layoutInCell="1" allowOverlap="1" wp14:anchorId="2367E894" wp14:editId="6475B16F">
                <wp:simplePos x="0" y="0"/>
                <wp:positionH relativeFrom="column">
                  <wp:posOffset>-1090691</wp:posOffset>
                </wp:positionH>
                <wp:positionV relativeFrom="paragraph">
                  <wp:posOffset>183012</wp:posOffset>
                </wp:positionV>
                <wp:extent cx="1084205" cy="413387"/>
                <wp:effectExtent l="0" t="7620" r="13335" b="13335"/>
                <wp:wrapNone/>
                <wp:docPr id="234"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0A7BDDB2-FAA9-4050-B0A8-3A42247106ED}"/>
                    </a:ext>
                  </a:extLst>
                </wp:docPr>
                <wp:cNvGraphicFramePr/>
                <a:graphic xmlns:a="http://schemas.openxmlformats.org/drawingml/2006/main">
                  <a:graphicData uri="http://schemas.microsoft.com/office/word/2010/wordprocessingShape">
                    <wps:wsp>
                      <wps:cNvSpPr txBox="1"/>
                      <wps:spPr>
                        <a:xfrm rot="16200000">
                          <a:off x="0" y="0"/>
                          <a:ext cx="1084205" cy="413387"/>
                        </a:xfrm>
                        <a:prstGeom prst="rect">
                          <a:avLst/>
                        </a:prstGeom>
                        <a:solidFill>
                          <a:schemeClr val="accent2">
                            <a:lumMod val="60000"/>
                            <a:lumOff val="40000"/>
                          </a:schemeClr>
                        </a:solidFill>
                        <a:ln>
                          <a:solidFill>
                            <a:schemeClr val="tx1"/>
                          </a:solidFill>
                        </a:ln>
                      </wps:spPr>
                      <wps:txbx>
                        <w:txbxContent>
                          <w:p w14:paraId="43840E1D"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67E894" id="_x0000_s1044" type="#_x0000_t202" style="position:absolute;left:0;text-align:left;margin-left:-85.9pt;margin-top:14.4pt;width:85.35pt;height:32.5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" fillcolor="#f4b083 [1941]" strokecolor="black [3213]">
                <v:textbox inset="1.90469mm,.95208mm,1.90469mm,.95208mm">
                  <w:txbxContent>
                    <w:p w14:paraId="43840E1D"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v:textbox>
              </v:shape>
            </w:pict>
          </mc:Fallback>
        </mc:AlternateContent>
      </w:r>
      <w:r w:rsidR="007172CE">
        <w:rPr>
          <w:noProof/>
          <w:lang w:eastAsia="es-MX"/>
        </w:rPr>
        <mc:AlternateContent>
          <mc:Choice Requires="wps">
            <w:drawing>
              <wp:anchor distT="0" distB="0" distL="114300" distR="114300" simplePos="0" relativeHeight="251747328" behindDoc="0" locked="0" layoutInCell="1" allowOverlap="1" wp14:anchorId="3058CAB7" wp14:editId="0F7FAB33">
                <wp:simplePos x="0" y="0"/>
                <wp:positionH relativeFrom="column">
                  <wp:posOffset>501015</wp:posOffset>
                </wp:positionH>
                <wp:positionV relativeFrom="paragraph">
                  <wp:posOffset>48260</wp:posOffset>
                </wp:positionV>
                <wp:extent cx="5601281" cy="207023"/>
                <wp:effectExtent l="0" t="0" r="19050" b="21590"/>
                <wp:wrapNone/>
                <wp:docPr id="1388" name="Google Shape;117;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2065735A-D76A-A545-90C9-B6C2E4D24167}"/>
                    </a:ext>
                  </a:extLst>
                </wp:docPr>
                <wp:cNvGraphicFramePr/>
                <a:graphic xmlns:a="http://schemas.openxmlformats.org/drawingml/2006/main">
                  <a:graphicData uri="http://schemas.microsoft.com/office/word/2010/wordprocessingShape">
                    <wps:wsp>
                      <wps:cNvSpPr txBox="1"/>
                      <wps:spPr>
                        <a:xfrm>
                          <a:off x="0" y="0"/>
                          <a:ext cx="5601281" cy="207023"/>
                        </a:xfrm>
                        <a:prstGeom prst="rect">
                          <a:avLst/>
                        </a:prstGeom>
                        <a:solidFill>
                          <a:schemeClr val="accent2">
                            <a:lumMod val="40000"/>
                            <a:lumOff val="60000"/>
                          </a:schemeClr>
                        </a:solidFill>
                        <a:ln>
                          <a:solidFill>
                            <a:schemeClr val="tx1"/>
                          </a:solidFill>
                        </a:ln>
                      </wps:spPr>
                      <wps:txbx>
                        <w:txbxContent>
                          <w:p w14:paraId="521FEDE1" w14:textId="3A8A22D1" w:rsidR="00957274" w:rsidRDefault="007172CE" w:rsidP="00957274">
                            <w:pPr>
                              <w:pStyle w:val="NormalWeb"/>
                              <w:spacing w:before="0" w:beforeAutospacing="0" w:after="0" w:afterAutospacing="0"/>
                              <w:jc w:val="center"/>
                            </w:pPr>
                            <w:r w:rsidRPr="007172CE">
                              <w:rPr>
                                <w:rFonts w:asciiTheme="minorHAnsi" w:hAnsi="Calibri" w:cstheme="minorBidi"/>
                                <w:b/>
                                <w:bCs/>
                                <w:color w:val="000000" w:themeColor="text1"/>
                                <w:kern w:val="24"/>
                                <w:sz w:val="20"/>
                                <w:szCs w:val="20"/>
                              </w:rPr>
                              <w:t>Porcentaje de acciones realizadas para personas entre 12 a 17 años, madres, padres o tutores de la Alcaldía Tlalpan.</w:t>
                            </w:r>
                          </w:p>
                        </w:txbxContent>
                      </wps:txbx>
                      <wps:bodyPr spcFirstLastPara="1" wrap="square" lIns="68569" tIns="34275" rIns="68569" bIns="34275" anchor="ctr" anchorCtr="0">
                        <a:noAutofit/>
                      </wps:bodyPr>
                    </wps:wsp>
                  </a:graphicData>
                </a:graphic>
              </wp:anchor>
            </w:drawing>
          </mc:Choice>
          <mc:Fallback>
            <w:pict>
              <v:shape w14:anchorId="3058CAB7" id="_x0000_s1045" type="#_x0000_t202" style="position:absolute;left:0;text-align:left;margin-left:39.45pt;margin-top:3.8pt;width:441.05pt;height:16.3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" fillcolor="#f7caac [1301]" strokecolor="black [3213]">
                <v:textbox inset="1.90469mm,.95208mm,1.90469mm,.95208mm">
                  <w:txbxContent>
                    <w:p w14:paraId="521FEDE1" w14:textId="3A8A22D1" w:rsidR="00957274" w:rsidRDefault="007172CE" w:rsidP="00957274">
                      <w:pPr>
                        <w:pStyle w:val="NormalWeb"/>
                        <w:spacing w:before="0" w:beforeAutospacing="0" w:after="0" w:afterAutospacing="0"/>
                        <w:jc w:val="center"/>
                      </w:pPr>
                      <w:r w:rsidRPr="007172CE">
                        <w:rPr>
                          <w:rFonts w:asciiTheme="minorHAnsi" w:hAnsi="Calibri" w:cstheme="minorBidi"/>
                          <w:b/>
                          <w:bCs/>
                          <w:color w:val="000000" w:themeColor="text1"/>
                          <w:kern w:val="24"/>
                          <w:sz w:val="20"/>
                          <w:szCs w:val="20"/>
                        </w:rPr>
                        <w:t>Porcentaje de acciones realizadas para personas entre 12 a 17 años, madres, padres o tutores de la Alcaldía Tlalpan.</w:t>
                      </w:r>
                    </w:p>
                  </w:txbxContent>
                </v:textbox>
              </v:shape>
            </w:pict>
          </mc:Fallback>
        </mc:AlternateContent>
      </w:r>
    </w:p>
    <w:p w14:paraId="1AF3C076" w14:textId="38E6FA83" w:rsidR="00957274" w:rsidRPr="004023B3" w:rsidRDefault="007172CE"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91360" behindDoc="0" locked="0" layoutInCell="1" allowOverlap="1" wp14:anchorId="4D3A7DEE" wp14:editId="2CB61984">
                <wp:simplePos x="0" y="0"/>
                <wp:positionH relativeFrom="column">
                  <wp:posOffset>3081019</wp:posOffset>
                </wp:positionH>
                <wp:positionV relativeFrom="paragraph">
                  <wp:posOffset>207010</wp:posOffset>
                </wp:positionV>
                <wp:extent cx="190501" cy="466725"/>
                <wp:effectExtent l="19050" t="19050" r="38100" b="28575"/>
                <wp:wrapNone/>
                <wp:docPr id="37" name="Flecha: hacia abajo 240">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DD9B51F9-5FDE-47D3-9AF2-6D6F0FE0F624}"/>
                    </a:ext>
                  </a:extLst>
                </wp:docPr>
                <wp:cNvGraphicFramePr/>
                <a:graphic xmlns:a="http://schemas.openxmlformats.org/drawingml/2006/main">
                  <a:graphicData uri="http://schemas.microsoft.com/office/word/2010/wordprocessingShape">
                    <wps:wsp>
                      <wps:cNvSpPr/>
                      <wps:spPr>
                        <a:xfrm rot="10800000">
                          <a:off x="0" y="0"/>
                          <a:ext cx="190501" cy="46672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AD23E8C" id="Flecha: hacia abajo 240" o:spid="_x0000_s1026" type="#_x0000_t67" style="position:absolute;margin-left:242.6pt;margin-top:16.3pt;width:15pt;height:36.75pt;rotation:18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" adj="17192" fillcolor="#c55a11" strokecolor="#c55a11" strokeweight="1pt"/>
            </w:pict>
          </mc:Fallback>
        </mc:AlternateContent>
      </w:r>
    </w:p>
    <w:p w14:paraId="142B3155" w14:textId="351FBDEB" w:rsidR="00957274" w:rsidRPr="004023B3" w:rsidRDefault="00957274" w:rsidP="00957274">
      <w:pPr>
        <w:jc w:val="center"/>
        <w:rPr>
          <w:rFonts w:ascii="Gotham Rounded Light" w:hAnsi="Gotham Rounded Light"/>
          <w:sz w:val="24"/>
          <w:szCs w:val="24"/>
        </w:rPr>
      </w:pPr>
    </w:p>
    <w:p w14:paraId="581041C6" w14:textId="2EF9A30F" w:rsidR="00957274" w:rsidRPr="004023B3" w:rsidRDefault="00957274" w:rsidP="00957274">
      <w:pPr>
        <w:jc w:val="center"/>
        <w:rPr>
          <w:rFonts w:ascii="Gotham Rounded Light" w:hAnsi="Gotham Rounded Light"/>
          <w:sz w:val="24"/>
          <w:szCs w:val="24"/>
        </w:rPr>
      </w:pPr>
    </w:p>
    <w:p w14:paraId="7637BCC3" w14:textId="39F13FCE" w:rsidR="00957274" w:rsidRDefault="007172CE"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6368" behindDoc="0" locked="0" layoutInCell="1" allowOverlap="1" wp14:anchorId="0D971995" wp14:editId="11463908">
                <wp:simplePos x="0" y="0"/>
                <wp:positionH relativeFrom="column">
                  <wp:posOffset>501015</wp:posOffset>
                </wp:positionH>
                <wp:positionV relativeFrom="paragraph">
                  <wp:posOffset>43815</wp:posOffset>
                </wp:positionV>
                <wp:extent cx="5653405" cy="394970"/>
                <wp:effectExtent l="0" t="0" r="23495" b="24130"/>
                <wp:wrapNone/>
                <wp:docPr id="1358" name="Google Shape;117;p2"/>
                <wp:cNvGraphicFramePr/>
                <a:graphic xmlns:a="http://schemas.openxmlformats.org/drawingml/2006/main">
                  <a:graphicData uri="http://schemas.microsoft.com/office/word/2010/wordprocessingShape">
                    <wps:wsp>
                      <wps:cNvSpPr txBox="1"/>
                      <wps:spPr>
                        <a:xfrm>
                          <a:off x="0" y="0"/>
                          <a:ext cx="5653405" cy="394970"/>
                        </a:xfrm>
                        <a:prstGeom prst="rect">
                          <a:avLst/>
                        </a:prstGeom>
                        <a:solidFill>
                          <a:schemeClr val="accent1">
                            <a:lumMod val="40000"/>
                            <a:lumOff val="60000"/>
                          </a:schemeClr>
                        </a:solidFill>
                        <a:ln>
                          <a:solidFill>
                            <a:schemeClr val="tx1"/>
                          </a:solidFill>
                        </a:ln>
                      </wps:spPr>
                      <wps:txbx>
                        <w:txbxContent>
                          <w:p w14:paraId="037F5FED" w14:textId="1E7B5182" w:rsidR="00957274" w:rsidRDefault="007172CE" w:rsidP="00957274">
                            <w:pPr>
                              <w:pStyle w:val="NormalWeb"/>
                              <w:spacing w:before="0" w:beforeAutospacing="0" w:after="0" w:afterAutospacing="0"/>
                              <w:jc w:val="center"/>
                            </w:pPr>
                            <w:r w:rsidRPr="007172CE">
                              <w:rPr>
                                <w:rFonts w:asciiTheme="minorHAnsi" w:hAnsi="Calibri" w:cstheme="minorBidi"/>
                                <w:b/>
                                <w:bCs/>
                                <w:color w:val="000000" w:themeColor="text1"/>
                                <w:kern w:val="24"/>
                                <w:sz w:val="22"/>
                                <w:szCs w:val="22"/>
                              </w:rPr>
                              <w:t>Brindar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0D971995" id="_x0000_s1046" type="#_x0000_t202" style="position:absolute;left:0;text-align:left;margin-left:39.45pt;margin-top:3.45pt;width:445.15pt;height:31.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" fillcolor="#bdd6ee [1300]" strokecolor="black [3213]">
                <v:textbox inset="1.90469mm,.95208mm,1.90469mm,.95208mm">
                  <w:txbxContent>
                    <w:p w14:paraId="037F5FED" w14:textId="1E7B5182" w:rsidR="00957274" w:rsidRDefault="007172CE" w:rsidP="00957274">
                      <w:pPr>
                        <w:pStyle w:val="NormalWeb"/>
                        <w:spacing w:before="0" w:beforeAutospacing="0" w:after="0" w:afterAutospacing="0"/>
                        <w:jc w:val="center"/>
                      </w:pPr>
                      <w:r w:rsidRPr="007172CE">
                        <w:rPr>
                          <w:rFonts w:asciiTheme="minorHAnsi" w:hAnsi="Calibri" w:cstheme="minorBidi"/>
                          <w:b/>
                          <w:bCs/>
                          <w:color w:val="000000" w:themeColor="text1"/>
                          <w:kern w:val="24"/>
                          <w:sz w:val="22"/>
                          <w:szCs w:val="22"/>
                        </w:rPr>
                        <w:t>Brindar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p>
                  </w:txbxContent>
                </v:textbox>
              </v:shape>
            </w:pict>
          </mc:Fallback>
        </mc:AlternateContent>
      </w:r>
      <w:r w:rsidR="00957274">
        <w:rPr>
          <w:noProof/>
          <w:lang w:eastAsia="es-MX"/>
        </w:rPr>
        <mc:AlternateContent>
          <mc:Choice Requires="wps">
            <w:drawing>
              <wp:anchor distT="0" distB="0" distL="114300" distR="114300" simplePos="0" relativeHeight="251705344" behindDoc="0" locked="0" layoutInCell="1" allowOverlap="1" wp14:anchorId="0CA2B998" wp14:editId="59B6A5F4">
                <wp:simplePos x="0" y="0"/>
                <wp:positionH relativeFrom="column">
                  <wp:posOffset>-1040850</wp:posOffset>
                </wp:positionH>
                <wp:positionV relativeFrom="paragraph">
                  <wp:posOffset>175895</wp:posOffset>
                </wp:positionV>
                <wp:extent cx="1019637" cy="464779"/>
                <wp:effectExtent l="0" t="8255" r="20320" b="20320"/>
                <wp:wrapNone/>
                <wp:docPr id="235"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B368E6E-85DD-4776-B623-3B89B96BC117}"/>
                    </a:ext>
                  </a:extLst>
                </wp:docPr>
                <wp:cNvGraphicFramePr/>
                <a:graphic xmlns:a="http://schemas.openxmlformats.org/drawingml/2006/main">
                  <a:graphicData uri="http://schemas.microsoft.com/office/word/2010/wordprocessingShape">
                    <wps:wsp>
                      <wps:cNvSpPr txBox="1"/>
                      <wps:spPr>
                        <a:xfrm rot="16200000">
                          <a:off x="0" y="0"/>
                          <a:ext cx="1019637" cy="464779"/>
                        </a:xfrm>
                        <a:prstGeom prst="rect">
                          <a:avLst/>
                        </a:prstGeom>
                        <a:solidFill>
                          <a:schemeClr val="accent1">
                            <a:lumMod val="60000"/>
                            <a:lumOff val="40000"/>
                          </a:schemeClr>
                        </a:solidFill>
                        <a:ln>
                          <a:solidFill>
                            <a:schemeClr val="tx1"/>
                          </a:solidFill>
                        </a:ln>
                      </wps:spPr>
                      <wps:txbx>
                        <w:txbxContent>
                          <w:p w14:paraId="488FC55D"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rPr>
                              <w:t>Situación DESEADA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A2B998" id="_x0000_s1047" type="#_x0000_t202" style="position:absolute;left:0;text-align:left;margin-left:-81.95pt;margin-top:13.85pt;width:80.3pt;height:36.6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" fillcolor="#9cc2e5 [1940]" strokecolor="black [3213]">
                <v:textbox inset="1.90469mm,.95208mm,1.90469mm,.95208mm">
                  <w:txbxContent>
                    <w:p w14:paraId="488FC55D"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rPr>
                        <w:t>Situación DESEADA</w:t>
                      </w:r>
                    </w:p>
                  </w:txbxContent>
                </v:textbox>
              </v:shape>
            </w:pict>
          </mc:Fallback>
        </mc:AlternateContent>
      </w:r>
      <w:r w:rsidR="00957274">
        <w:rPr>
          <w:noProof/>
          <w:lang w:eastAsia="es-MX"/>
        </w:rPr>
        <mc:AlternateContent>
          <mc:Choice Requires="wps">
            <w:drawing>
              <wp:anchor distT="0" distB="0" distL="114300" distR="114300" simplePos="0" relativeHeight="251707392" behindDoc="0" locked="0" layoutInCell="1" allowOverlap="1" wp14:anchorId="4F096226" wp14:editId="360723D9">
                <wp:simplePos x="0" y="0"/>
                <wp:positionH relativeFrom="column">
                  <wp:posOffset>142404</wp:posOffset>
                </wp:positionH>
                <wp:positionV relativeFrom="paragraph">
                  <wp:posOffset>140211</wp:posOffset>
                </wp:positionV>
                <wp:extent cx="282929" cy="365461"/>
                <wp:effectExtent l="0" t="22225" r="19050" b="38100"/>
                <wp:wrapNone/>
                <wp:docPr id="39" name="Flecha: hacia abajo 3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982949C8-9A03-4A83-9A46-CBACA63F25FC}"/>
                    </a:ext>
                  </a:extLst>
                </wp:docPr>
                <wp:cNvGraphicFramePr/>
                <a:graphic xmlns:a="http://schemas.openxmlformats.org/drawingml/2006/main">
                  <a:graphicData uri="http://schemas.microsoft.com/office/word/2010/wordprocessingShape">
                    <wps:wsp>
                      <wps:cNvSpPr/>
                      <wps:spPr>
                        <a:xfrm rot="16200000">
                          <a:off x="0" y="0"/>
                          <a:ext cx="282929" cy="365461"/>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F0945DB" id="Flecha: hacia abajo 38" o:spid="_x0000_s1026" type="#_x0000_t67" style="position:absolute;margin-left:11.2pt;margin-top:11.05pt;width:22.3pt;height:28.8pt;rotation:-90;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" adj="13239" fillcolor="#2f5496 [2408]" strokecolor="black [3213]" strokeweight="1pt"/>
            </w:pict>
          </mc:Fallback>
        </mc:AlternateContent>
      </w:r>
    </w:p>
    <w:p w14:paraId="53517A07" w14:textId="0A4D7FB1" w:rsidR="00957274" w:rsidRDefault="00957274" w:rsidP="00957274">
      <w:pPr>
        <w:jc w:val="center"/>
        <w:rPr>
          <w:rFonts w:ascii="Gotham Rounded Light" w:hAnsi="Gotham Rounded Light"/>
          <w:sz w:val="24"/>
          <w:szCs w:val="24"/>
        </w:rPr>
      </w:pPr>
    </w:p>
    <w:p w14:paraId="77C33BAD" w14:textId="1BEA0968" w:rsidR="00957274" w:rsidRDefault="00451483"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809792" behindDoc="0" locked="0" layoutInCell="1" allowOverlap="1" wp14:anchorId="359DA622" wp14:editId="6B42F3A6">
                <wp:simplePos x="0" y="0"/>
                <wp:positionH relativeFrom="column">
                  <wp:posOffset>5925820</wp:posOffset>
                </wp:positionH>
                <wp:positionV relativeFrom="paragraph">
                  <wp:posOffset>57150</wp:posOffset>
                </wp:positionV>
                <wp:extent cx="170180" cy="273050"/>
                <wp:effectExtent l="19050" t="19050" r="39370" b="12700"/>
                <wp:wrapNone/>
                <wp:docPr id="54"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AF54B12" id="Flecha: hacia abajo 243" o:spid="_x0000_s1026" type="#_x0000_t67" style="position:absolute;margin-left:466.6pt;margin-top:4.5pt;width:13.4pt;height:21.5pt;rotation:18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" adj="14869" fillcolor="#c55a11" strokecolor="#c55a11" strokeweight="1pt"/>
            </w:pict>
          </mc:Fallback>
        </mc:AlternateContent>
      </w:r>
      <w:r>
        <w:rPr>
          <w:noProof/>
          <w:lang w:eastAsia="es-MX"/>
        </w:rPr>
        <mc:AlternateContent>
          <mc:Choice Requires="wps">
            <w:drawing>
              <wp:anchor distT="0" distB="0" distL="114300" distR="114300" simplePos="0" relativeHeight="251727872" behindDoc="0" locked="0" layoutInCell="1" allowOverlap="1" wp14:anchorId="532EC09E" wp14:editId="100FC952">
                <wp:simplePos x="0" y="0"/>
                <wp:positionH relativeFrom="column">
                  <wp:posOffset>3693795</wp:posOffset>
                </wp:positionH>
                <wp:positionV relativeFrom="paragraph">
                  <wp:posOffset>175895</wp:posOffset>
                </wp:positionV>
                <wp:extent cx="170180" cy="273050"/>
                <wp:effectExtent l="19050" t="19050" r="39370" b="12700"/>
                <wp:wrapNone/>
                <wp:docPr id="1371"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FD1BB1F" id="Flecha: hacia abajo 243" o:spid="_x0000_s1026" type="#_x0000_t67" style="position:absolute;margin-left:290.85pt;margin-top:13.85pt;width:13.4pt;height:21.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" adj="14869" fillcolor="#c55a11" strokecolor="#c55a11" strokeweight="1pt"/>
            </w:pict>
          </mc:Fallback>
        </mc:AlternateContent>
      </w:r>
      <w:r w:rsidR="007172CE">
        <w:rPr>
          <w:noProof/>
          <w:lang w:eastAsia="es-MX"/>
        </w:rPr>
        <mc:AlternateContent>
          <mc:Choice Requires="wps">
            <w:drawing>
              <wp:anchor distT="0" distB="0" distL="114300" distR="114300" simplePos="0" relativeHeight="251726848" behindDoc="0" locked="0" layoutInCell="1" allowOverlap="1" wp14:anchorId="77D0F5B5" wp14:editId="041C0D92">
                <wp:simplePos x="0" y="0"/>
                <wp:positionH relativeFrom="column">
                  <wp:posOffset>1480819</wp:posOffset>
                </wp:positionH>
                <wp:positionV relativeFrom="paragraph">
                  <wp:posOffset>29210</wp:posOffset>
                </wp:positionV>
                <wp:extent cx="238125" cy="457200"/>
                <wp:effectExtent l="19050" t="19050" r="47625" b="19050"/>
                <wp:wrapNone/>
                <wp:docPr id="1370"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238125" cy="45720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14091C6" id="Flecha: hacia abajo 243" o:spid="_x0000_s1026" type="#_x0000_t67" style="position:absolute;margin-left:116.6pt;margin-top:2.3pt;width:18.75pt;height:36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" adj="15975" fillcolor="#c45911 [2405]" strokecolor="#c45911 [2405]" strokeweight="1pt"/>
            </w:pict>
          </mc:Fallback>
        </mc:AlternateContent>
      </w:r>
      <w:r w:rsidR="007172CE">
        <w:rPr>
          <w:noProof/>
          <w:lang w:eastAsia="es-MX"/>
        </w:rPr>
        <mc:AlternateContent>
          <mc:Choice Requires="wps">
            <w:drawing>
              <wp:anchor distT="0" distB="0" distL="114300" distR="114300" simplePos="0" relativeHeight="251795456" behindDoc="0" locked="0" layoutInCell="1" allowOverlap="1" wp14:anchorId="5C367724" wp14:editId="2562C0C6">
                <wp:simplePos x="0" y="0"/>
                <wp:positionH relativeFrom="column">
                  <wp:posOffset>2528570</wp:posOffset>
                </wp:positionH>
                <wp:positionV relativeFrom="paragraph">
                  <wp:posOffset>172085</wp:posOffset>
                </wp:positionV>
                <wp:extent cx="170180" cy="406400"/>
                <wp:effectExtent l="19050" t="19050" r="39370" b="12700"/>
                <wp:wrapNone/>
                <wp:docPr id="42"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4064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6738887" id="Flecha: hacia abajo 243" o:spid="_x0000_s1026" type="#_x0000_t67" style="position:absolute;margin-left:199.1pt;margin-top:13.55pt;width:13.4pt;height:32pt;rotation:18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" adj="17078" fillcolor="#c55a11" strokecolor="#c55a11" strokeweight="1pt"/>
            </w:pict>
          </mc:Fallback>
        </mc:AlternateContent>
      </w:r>
    </w:p>
    <w:p w14:paraId="17D55396" w14:textId="0A760653" w:rsidR="00957274" w:rsidRDefault="00451483"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813888" behindDoc="0" locked="0" layoutInCell="1" allowOverlap="1" wp14:anchorId="1BB543B9" wp14:editId="2EE2B62A">
                <wp:simplePos x="0" y="0"/>
                <wp:positionH relativeFrom="column">
                  <wp:posOffset>4848225</wp:posOffset>
                </wp:positionH>
                <wp:positionV relativeFrom="paragraph">
                  <wp:posOffset>128905</wp:posOffset>
                </wp:positionV>
                <wp:extent cx="170180" cy="406400"/>
                <wp:effectExtent l="19050" t="19050" r="39370" b="12700"/>
                <wp:wrapNone/>
                <wp:docPr id="56"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4064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676C84C" id="Flecha: hacia abajo 243" o:spid="_x0000_s1026" type="#_x0000_t67" style="position:absolute;margin-left:381.75pt;margin-top:10.15pt;width:13.4pt;height:32pt;rotation:18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" adj="17078" fillcolor="#c55a11" strokecolor="#c55a11" strokeweight="1pt"/>
            </w:pict>
          </mc:Fallback>
        </mc:AlternateContent>
      </w:r>
      <w:r>
        <w:rPr>
          <w:noProof/>
          <w:lang w:eastAsia="es-MX"/>
        </w:rPr>
        <mc:AlternateContent>
          <mc:Choice Requires="wps">
            <w:drawing>
              <wp:anchor distT="0" distB="0" distL="114300" distR="114300" simplePos="0" relativeHeight="251811840" behindDoc="0" locked="0" layoutInCell="1" allowOverlap="1" wp14:anchorId="7884FC5C" wp14:editId="1CB33730">
                <wp:simplePos x="0" y="0"/>
                <wp:positionH relativeFrom="column">
                  <wp:posOffset>5586095</wp:posOffset>
                </wp:positionH>
                <wp:positionV relativeFrom="paragraph">
                  <wp:posOffset>154940</wp:posOffset>
                </wp:positionV>
                <wp:extent cx="904875" cy="2317750"/>
                <wp:effectExtent l="0" t="0" r="28575" b="25400"/>
                <wp:wrapNone/>
                <wp:docPr id="55"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68C36A66-1907-2E42-8B4E-4CF4470AD11E}"/>
                    </a:ext>
                  </a:extLst>
                </wp:docPr>
                <wp:cNvGraphicFramePr/>
                <a:graphic xmlns:a="http://schemas.openxmlformats.org/drawingml/2006/main">
                  <a:graphicData uri="http://schemas.microsoft.com/office/word/2010/wordprocessingShape">
                    <wps:wsp>
                      <wps:cNvSpPr txBox="1"/>
                      <wps:spPr>
                        <a:xfrm>
                          <a:off x="0" y="0"/>
                          <a:ext cx="904875" cy="2317750"/>
                        </a:xfrm>
                        <a:prstGeom prst="rect">
                          <a:avLst/>
                        </a:prstGeom>
                        <a:solidFill>
                          <a:srgbClr val="FFFF99"/>
                        </a:solidFill>
                        <a:ln>
                          <a:solidFill>
                            <a:sysClr val="windowText" lastClr="000000"/>
                          </a:solidFill>
                        </a:ln>
                      </wps:spPr>
                      <wps:txbx>
                        <w:txbxContent>
                          <w:p w14:paraId="51DE5B93" w14:textId="5A33BC34" w:rsidR="00451483" w:rsidRPr="00451483" w:rsidRDefault="00451483" w:rsidP="00451483">
                            <w:pPr>
                              <w:pStyle w:val="NormalWeb"/>
                              <w:spacing w:before="0" w:beforeAutospacing="0" w:after="0" w:afterAutospacing="0"/>
                              <w:jc w:val="center"/>
                              <w:rPr>
                                <w:sz w:val="18"/>
                              </w:rPr>
                            </w:pPr>
                            <w:r w:rsidRPr="00CE5071">
                              <w:rPr>
                                <w:sz w:val="16"/>
                              </w:rPr>
                              <w:t>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84FC5C" id="_x0000_s1048" type="#_x0000_t202" style="position:absolute;left:0;text-align:left;margin-left:439.85pt;margin-top:12.2pt;width:71.25pt;height:18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" fillcolor="#ff9" strokecolor="windowText">
                <v:textbox inset="1.90469mm,.95208mm,1.90469mm,.95208mm">
                  <w:txbxContent>
                    <w:p w14:paraId="51DE5B93" w14:textId="5A33BC34" w:rsidR="00451483" w:rsidRPr="00451483" w:rsidRDefault="00451483" w:rsidP="00451483">
                      <w:pPr>
                        <w:pStyle w:val="NormalWeb"/>
                        <w:spacing w:before="0" w:beforeAutospacing="0" w:after="0" w:afterAutospacing="0"/>
                        <w:jc w:val="center"/>
                        <w:rPr>
                          <w:sz w:val="18"/>
                        </w:rPr>
                      </w:pPr>
                      <w:r w:rsidRPr="00CE5071">
                        <w:rPr>
                          <w:sz w:val="16"/>
                        </w:rPr>
                        <w:t>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p>
                  </w:txbxContent>
                </v:textbox>
              </v:shape>
            </w:pict>
          </mc:Fallback>
        </mc:AlternateContent>
      </w:r>
      <w:r>
        <w:rPr>
          <w:noProof/>
          <w:lang w:eastAsia="es-MX"/>
        </w:rPr>
        <mc:AlternateContent>
          <mc:Choice Requires="wps">
            <w:drawing>
              <wp:anchor distT="0" distB="0" distL="114300" distR="114300" simplePos="0" relativeHeight="251807744" behindDoc="0" locked="0" layoutInCell="1" allowOverlap="1" wp14:anchorId="3DE3341D" wp14:editId="05BD1660">
                <wp:simplePos x="0" y="0"/>
                <wp:positionH relativeFrom="column">
                  <wp:posOffset>3271521</wp:posOffset>
                </wp:positionH>
                <wp:positionV relativeFrom="paragraph">
                  <wp:posOffset>290830</wp:posOffset>
                </wp:positionV>
                <wp:extent cx="942975" cy="1819275"/>
                <wp:effectExtent l="0" t="0" r="28575" b="28575"/>
                <wp:wrapNone/>
                <wp:docPr id="53"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68C36A66-1907-2E42-8B4E-4CF4470AD11E}"/>
                    </a:ext>
                  </a:extLst>
                </wp:docPr>
                <wp:cNvGraphicFramePr/>
                <a:graphic xmlns:a="http://schemas.openxmlformats.org/drawingml/2006/main">
                  <a:graphicData uri="http://schemas.microsoft.com/office/word/2010/wordprocessingShape">
                    <wps:wsp>
                      <wps:cNvSpPr txBox="1"/>
                      <wps:spPr>
                        <a:xfrm>
                          <a:off x="0" y="0"/>
                          <a:ext cx="942975" cy="1819275"/>
                        </a:xfrm>
                        <a:prstGeom prst="rect">
                          <a:avLst/>
                        </a:prstGeom>
                        <a:solidFill>
                          <a:srgbClr val="FFFF99"/>
                        </a:solidFill>
                        <a:ln>
                          <a:solidFill>
                            <a:sysClr val="windowText" lastClr="000000"/>
                          </a:solidFill>
                        </a:ln>
                      </wps:spPr>
                      <wps:txbx>
                        <w:txbxContent>
                          <w:p w14:paraId="0B8463A8" w14:textId="5F16B683" w:rsidR="007172CE" w:rsidRPr="00451483" w:rsidRDefault="007172CE" w:rsidP="007172CE">
                            <w:pPr>
                              <w:pStyle w:val="NormalWeb"/>
                              <w:spacing w:before="0" w:beforeAutospacing="0" w:after="0" w:afterAutospacing="0"/>
                              <w:jc w:val="center"/>
                              <w:rPr>
                                <w:sz w:val="18"/>
                              </w:rPr>
                            </w:pPr>
                            <w:r w:rsidRPr="00451483">
                              <w:rPr>
                                <w:sz w:val="18"/>
                              </w:rPr>
                              <w:t>Organización de actividades lúdico- formativas en los centros educativos de las comunidades, enfocadas en la prevención del embarazo adolescente no deseado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E3341D" id="_x0000_s1049" type="#_x0000_t202" style="position:absolute;left:0;text-align:left;margin-left:257.6pt;margin-top:22.9pt;width:74.25pt;height:14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" fillcolor="#ff9" strokecolor="windowText">
                <v:textbox inset="1.90469mm,.95208mm,1.90469mm,.95208mm">
                  <w:txbxContent>
                    <w:p w14:paraId="0B8463A8" w14:textId="5F16B683" w:rsidR="007172CE" w:rsidRPr="00451483" w:rsidRDefault="007172CE" w:rsidP="007172CE">
                      <w:pPr>
                        <w:pStyle w:val="NormalWeb"/>
                        <w:spacing w:before="0" w:beforeAutospacing="0" w:after="0" w:afterAutospacing="0"/>
                        <w:jc w:val="center"/>
                        <w:rPr>
                          <w:sz w:val="18"/>
                        </w:rPr>
                      </w:pPr>
                      <w:r w:rsidRPr="00451483">
                        <w:rPr>
                          <w:sz w:val="18"/>
                        </w:rPr>
                        <w:t>Organización de actividades lúdico- formativas en los centros educativos de las comunidades, enfocadas en la prevención del embarazo adolescente no deseado</w:t>
                      </w:r>
                    </w:p>
                  </w:txbxContent>
                </v:textbox>
              </v:shape>
            </w:pict>
          </mc:Fallback>
        </mc:AlternateContent>
      </w:r>
      <w:r w:rsidR="007172CE">
        <w:rPr>
          <w:noProof/>
          <w:lang w:eastAsia="es-MX"/>
        </w:rPr>
        <mc:AlternateContent>
          <mc:Choice Requires="wps">
            <w:drawing>
              <wp:anchor distT="0" distB="0" distL="114300" distR="114300" simplePos="0" relativeHeight="251801600" behindDoc="0" locked="0" layoutInCell="1" allowOverlap="1" wp14:anchorId="0128245B" wp14:editId="4D538575">
                <wp:simplePos x="0" y="0"/>
                <wp:positionH relativeFrom="column">
                  <wp:posOffset>1080770</wp:posOffset>
                </wp:positionH>
                <wp:positionV relativeFrom="paragraph">
                  <wp:posOffset>288291</wp:posOffset>
                </wp:positionV>
                <wp:extent cx="933450" cy="1327150"/>
                <wp:effectExtent l="0" t="0" r="19050" b="25400"/>
                <wp:wrapNone/>
                <wp:docPr id="50"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68C36A66-1907-2E42-8B4E-4CF4470AD11E}"/>
                    </a:ext>
                  </a:extLst>
                </wp:docPr>
                <wp:cNvGraphicFramePr/>
                <a:graphic xmlns:a="http://schemas.openxmlformats.org/drawingml/2006/main">
                  <a:graphicData uri="http://schemas.microsoft.com/office/word/2010/wordprocessingShape">
                    <wps:wsp>
                      <wps:cNvSpPr txBox="1"/>
                      <wps:spPr>
                        <a:xfrm>
                          <a:off x="0" y="0"/>
                          <a:ext cx="933450" cy="1327150"/>
                        </a:xfrm>
                        <a:prstGeom prst="rect">
                          <a:avLst/>
                        </a:prstGeom>
                        <a:solidFill>
                          <a:srgbClr val="FFFF99"/>
                        </a:solidFill>
                        <a:ln>
                          <a:solidFill>
                            <a:sysClr val="windowText" lastClr="000000"/>
                          </a:solidFill>
                        </a:ln>
                      </wps:spPr>
                      <wps:txbx>
                        <w:txbxContent>
                          <w:p w14:paraId="29FCE881" w14:textId="51E2C026" w:rsidR="007172CE" w:rsidRPr="007172CE" w:rsidRDefault="007172CE" w:rsidP="007172CE">
                            <w:pPr>
                              <w:pStyle w:val="NormalWeb"/>
                              <w:spacing w:before="0" w:beforeAutospacing="0" w:after="0" w:afterAutospacing="0"/>
                              <w:jc w:val="center"/>
                              <w:rPr>
                                <w:sz w:val="18"/>
                              </w:rPr>
                            </w:pPr>
                            <w:r w:rsidRPr="007172CE">
                              <w:rPr>
                                <w:sz w:val="18"/>
                              </w:rPr>
                              <w:t>Consultas médicas de salud sexual y reproductiva con enfoque de género, incluyente y no discriminatorio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28245B" id="_x0000_s1050" type="#_x0000_t202" style="position:absolute;left:0;text-align:left;margin-left:85.1pt;margin-top:22.7pt;width:73.5pt;height:10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" fillcolor="#ff9" strokecolor="windowText">
                <v:textbox inset="1.90469mm,.95208mm,1.90469mm,.95208mm">
                  <w:txbxContent>
                    <w:p w14:paraId="29FCE881" w14:textId="51E2C026" w:rsidR="007172CE" w:rsidRPr="007172CE" w:rsidRDefault="007172CE" w:rsidP="007172CE">
                      <w:pPr>
                        <w:pStyle w:val="NormalWeb"/>
                        <w:spacing w:before="0" w:beforeAutospacing="0" w:after="0" w:afterAutospacing="0"/>
                        <w:jc w:val="center"/>
                        <w:rPr>
                          <w:sz w:val="18"/>
                        </w:rPr>
                      </w:pPr>
                      <w:r w:rsidRPr="007172CE">
                        <w:rPr>
                          <w:sz w:val="18"/>
                        </w:rPr>
                        <w:t>Consultas médicas de salud sexual y reproductiva con enfoque de género, incluyente y no discriminatorio</w:t>
                      </w:r>
                    </w:p>
                  </w:txbxContent>
                </v:textbox>
              </v:shape>
            </w:pict>
          </mc:Fallback>
        </mc:AlternateContent>
      </w:r>
      <w:r w:rsidR="007172CE">
        <w:rPr>
          <w:noProof/>
          <w:lang w:eastAsia="es-MX"/>
        </w:rPr>
        <mc:AlternateContent>
          <mc:Choice Requires="wps">
            <w:drawing>
              <wp:anchor distT="0" distB="0" distL="114300" distR="114300" simplePos="0" relativeHeight="251793408" behindDoc="0" locked="0" layoutInCell="1" allowOverlap="1" wp14:anchorId="2C05FEB8" wp14:editId="42DE6D17">
                <wp:simplePos x="0" y="0"/>
                <wp:positionH relativeFrom="column">
                  <wp:posOffset>552450</wp:posOffset>
                </wp:positionH>
                <wp:positionV relativeFrom="paragraph">
                  <wp:posOffset>147955</wp:posOffset>
                </wp:positionV>
                <wp:extent cx="170180" cy="273050"/>
                <wp:effectExtent l="19050" t="19050" r="39370" b="12700"/>
                <wp:wrapNone/>
                <wp:docPr id="41"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3293232" id="Flecha: hacia abajo 243" o:spid="_x0000_s1026" type="#_x0000_t67" style="position:absolute;margin-left:43.5pt;margin-top:11.65pt;width:13.4pt;height:21.5pt;rotation:18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" adj="14869" fillcolor="#c55a11" strokecolor="#c55a11" strokeweight="1pt"/>
            </w:pict>
          </mc:Fallback>
        </mc:AlternateContent>
      </w:r>
    </w:p>
    <w:p w14:paraId="6DF45F28" w14:textId="317256BB" w:rsidR="00957274" w:rsidRDefault="007172CE"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805696" behindDoc="0" locked="0" layoutInCell="1" allowOverlap="1" wp14:anchorId="265C7E39" wp14:editId="1B8D820A">
                <wp:simplePos x="0" y="0"/>
                <wp:positionH relativeFrom="column">
                  <wp:posOffset>2110104</wp:posOffset>
                </wp:positionH>
                <wp:positionV relativeFrom="paragraph">
                  <wp:posOffset>181610</wp:posOffset>
                </wp:positionV>
                <wp:extent cx="970915" cy="1209675"/>
                <wp:effectExtent l="0" t="0" r="19685" b="28575"/>
                <wp:wrapNone/>
                <wp:docPr id="52"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68C36A66-1907-2E42-8B4E-4CF4470AD11E}"/>
                    </a:ext>
                  </a:extLst>
                </wp:docPr>
                <wp:cNvGraphicFramePr/>
                <a:graphic xmlns:a="http://schemas.openxmlformats.org/drawingml/2006/main">
                  <a:graphicData uri="http://schemas.microsoft.com/office/word/2010/wordprocessingShape">
                    <wps:wsp>
                      <wps:cNvSpPr txBox="1"/>
                      <wps:spPr>
                        <a:xfrm>
                          <a:off x="0" y="0"/>
                          <a:ext cx="970915" cy="1209675"/>
                        </a:xfrm>
                        <a:prstGeom prst="rect">
                          <a:avLst/>
                        </a:prstGeom>
                        <a:solidFill>
                          <a:srgbClr val="FFFF99"/>
                        </a:solidFill>
                        <a:ln>
                          <a:solidFill>
                            <a:sysClr val="windowText" lastClr="000000"/>
                          </a:solidFill>
                        </a:ln>
                      </wps:spPr>
                      <wps:txbx>
                        <w:txbxContent>
                          <w:p w14:paraId="36F4B01F" w14:textId="731F4D97" w:rsidR="007172CE" w:rsidRPr="007172CE" w:rsidRDefault="007172CE" w:rsidP="007172CE">
                            <w:pPr>
                              <w:pStyle w:val="NormalWeb"/>
                              <w:spacing w:before="0" w:beforeAutospacing="0" w:after="0" w:afterAutospacing="0"/>
                              <w:jc w:val="center"/>
                              <w:rPr>
                                <w:sz w:val="18"/>
                              </w:rPr>
                            </w:pPr>
                            <w:r w:rsidRPr="007172CE">
                              <w:rPr>
                                <w:sz w:val="18"/>
                              </w:rPr>
                              <w:t>Impartición de talleres sobre derechos sexuales y reproductivos con perspectiva de género, incluyentes y no discriminatorios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5C7E39" id="_x0000_s1051" type="#_x0000_t202" style="position:absolute;left:0;text-align:left;margin-left:166.15pt;margin-top:14.3pt;width:76.45pt;height:95.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" fillcolor="#ff9" strokecolor="windowText">
                <v:textbox inset="1.90469mm,.95208mm,1.90469mm,.95208mm">
                  <w:txbxContent>
                    <w:p w14:paraId="36F4B01F" w14:textId="731F4D97" w:rsidR="007172CE" w:rsidRPr="007172CE" w:rsidRDefault="007172CE" w:rsidP="007172CE">
                      <w:pPr>
                        <w:pStyle w:val="NormalWeb"/>
                        <w:spacing w:before="0" w:beforeAutospacing="0" w:after="0" w:afterAutospacing="0"/>
                        <w:jc w:val="center"/>
                        <w:rPr>
                          <w:sz w:val="18"/>
                        </w:rPr>
                      </w:pPr>
                      <w:r w:rsidRPr="007172CE">
                        <w:rPr>
                          <w:sz w:val="18"/>
                        </w:rPr>
                        <w:t>Impartición de talleres sobre derechos sexuales y reproductivos con perspectiva de género, incluyentes y no discriminatorios</w:t>
                      </w:r>
                    </w:p>
                  </w:txbxContent>
                </v:textbox>
              </v:shape>
            </w:pict>
          </mc:Fallback>
        </mc:AlternateContent>
      </w:r>
      <w:r>
        <w:rPr>
          <w:noProof/>
          <w:lang w:eastAsia="es-MX"/>
        </w:rPr>
        <mc:AlternateContent>
          <mc:Choice Requires="wps">
            <w:drawing>
              <wp:anchor distT="0" distB="0" distL="114300" distR="114300" simplePos="0" relativeHeight="251803648" behindDoc="0" locked="0" layoutInCell="1" allowOverlap="1" wp14:anchorId="331B4498" wp14:editId="300A94E5">
                <wp:simplePos x="0" y="0"/>
                <wp:positionH relativeFrom="column">
                  <wp:posOffset>4446</wp:posOffset>
                </wp:positionH>
                <wp:positionV relativeFrom="paragraph">
                  <wp:posOffset>286385</wp:posOffset>
                </wp:positionV>
                <wp:extent cx="990600" cy="1038225"/>
                <wp:effectExtent l="0" t="0" r="19050" b="28575"/>
                <wp:wrapNone/>
                <wp:docPr id="51"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68C36A66-1907-2E42-8B4E-4CF4470AD11E}"/>
                    </a:ext>
                  </a:extLst>
                </wp:docPr>
                <wp:cNvGraphicFramePr/>
                <a:graphic xmlns:a="http://schemas.openxmlformats.org/drawingml/2006/main">
                  <a:graphicData uri="http://schemas.microsoft.com/office/word/2010/wordprocessingShape">
                    <wps:wsp>
                      <wps:cNvSpPr txBox="1"/>
                      <wps:spPr>
                        <a:xfrm>
                          <a:off x="0" y="0"/>
                          <a:ext cx="990600" cy="1038225"/>
                        </a:xfrm>
                        <a:prstGeom prst="rect">
                          <a:avLst/>
                        </a:prstGeom>
                        <a:solidFill>
                          <a:srgbClr val="FFFF99"/>
                        </a:solidFill>
                        <a:ln>
                          <a:solidFill>
                            <a:sysClr val="windowText" lastClr="000000"/>
                          </a:solidFill>
                        </a:ln>
                      </wps:spPr>
                      <wps:txbx>
                        <w:txbxContent>
                          <w:p w14:paraId="4FC0D820" w14:textId="01FE13A7" w:rsidR="007172CE" w:rsidRPr="00426202" w:rsidRDefault="007172CE" w:rsidP="007172CE">
                            <w:pPr>
                              <w:pStyle w:val="NormalWeb"/>
                              <w:spacing w:before="0" w:beforeAutospacing="0" w:after="0" w:afterAutospacing="0"/>
                              <w:jc w:val="center"/>
                              <w:rPr>
                                <w:sz w:val="22"/>
                              </w:rPr>
                            </w:pPr>
                            <w:r w:rsidRPr="00CE5071">
                              <w:rPr>
                                <w:sz w:val="16"/>
                              </w:rPr>
                              <w:t>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1B4498" id="_x0000_s1052" type="#_x0000_t202" style="position:absolute;left:0;text-align:left;margin-left:.35pt;margin-top:22.55pt;width:78pt;height:81.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" fillcolor="#ff9" strokecolor="windowText">
                <v:textbox inset="1.90469mm,.95208mm,1.90469mm,.95208mm">
                  <w:txbxContent>
                    <w:p w14:paraId="4FC0D820" w14:textId="01FE13A7" w:rsidR="007172CE" w:rsidRPr="00426202" w:rsidRDefault="007172CE" w:rsidP="007172CE">
                      <w:pPr>
                        <w:pStyle w:val="NormalWeb"/>
                        <w:spacing w:before="0" w:beforeAutospacing="0" w:after="0" w:afterAutospacing="0"/>
                        <w:jc w:val="center"/>
                        <w:rPr>
                          <w:sz w:val="22"/>
                        </w:rPr>
                      </w:pPr>
                      <w:r w:rsidRPr="00CE5071">
                        <w:rPr>
                          <w:sz w:val="16"/>
                        </w:rPr>
                        <w:t>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w:t>
                      </w:r>
                    </w:p>
                  </w:txbxContent>
                </v:textbox>
              </v:shape>
            </w:pict>
          </mc:Fallback>
        </mc:AlternateContent>
      </w:r>
    </w:p>
    <w:p w14:paraId="52F36E2D" w14:textId="732801EA" w:rsidR="00957274" w:rsidRDefault="00451483"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9680" behindDoc="0" locked="0" layoutInCell="1" allowOverlap="1" wp14:anchorId="56259852" wp14:editId="00310282">
                <wp:simplePos x="0" y="0"/>
                <wp:positionH relativeFrom="column">
                  <wp:posOffset>4462145</wp:posOffset>
                </wp:positionH>
                <wp:positionV relativeFrom="paragraph">
                  <wp:posOffset>86995</wp:posOffset>
                </wp:positionV>
                <wp:extent cx="904875" cy="1104900"/>
                <wp:effectExtent l="0" t="0" r="28575" b="19050"/>
                <wp:wrapNone/>
                <wp:docPr id="47"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68C36A66-1907-2E42-8B4E-4CF4470AD11E}"/>
                    </a:ext>
                  </a:extLst>
                </wp:docPr>
                <wp:cNvGraphicFramePr/>
                <a:graphic xmlns:a="http://schemas.openxmlformats.org/drawingml/2006/main">
                  <a:graphicData uri="http://schemas.microsoft.com/office/word/2010/wordprocessingShape">
                    <wps:wsp>
                      <wps:cNvSpPr txBox="1"/>
                      <wps:spPr>
                        <a:xfrm>
                          <a:off x="0" y="0"/>
                          <a:ext cx="904875" cy="1104900"/>
                        </a:xfrm>
                        <a:prstGeom prst="rect">
                          <a:avLst/>
                        </a:prstGeom>
                        <a:solidFill>
                          <a:srgbClr val="FFFF99"/>
                        </a:solidFill>
                        <a:ln>
                          <a:solidFill>
                            <a:schemeClr val="tx1"/>
                          </a:solidFill>
                        </a:ln>
                      </wps:spPr>
                      <wps:txbx>
                        <w:txbxContent>
                          <w:p w14:paraId="10D4D5AC" w14:textId="30173814" w:rsidR="00957274" w:rsidRPr="00451483" w:rsidRDefault="00451483" w:rsidP="00957274">
                            <w:pPr>
                              <w:pStyle w:val="NormalWeb"/>
                              <w:spacing w:before="0" w:beforeAutospacing="0" w:after="0" w:afterAutospacing="0"/>
                              <w:jc w:val="center"/>
                              <w:rPr>
                                <w:sz w:val="18"/>
                              </w:rPr>
                            </w:pPr>
                            <w:r w:rsidRPr="00451483">
                              <w:rPr>
                                <w:sz w:val="18"/>
                              </w:rPr>
                              <w:t>Desarrollo de actividades formativas y elaboración de un diagnóstico participativo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59852" id="_x0000_s1053" type="#_x0000_t202" style="position:absolute;left:0;text-align:left;margin-left:351.35pt;margin-top:6.85pt;width:71.25pt;height: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" fillcolor="#ff9" strokecolor="black [3213]">
                <v:textbox inset="1.90469mm,.95208mm,1.90469mm,.95208mm">
                  <w:txbxContent>
                    <w:p w14:paraId="10D4D5AC" w14:textId="30173814" w:rsidR="00957274" w:rsidRPr="00451483" w:rsidRDefault="00451483" w:rsidP="00957274">
                      <w:pPr>
                        <w:pStyle w:val="NormalWeb"/>
                        <w:spacing w:before="0" w:beforeAutospacing="0" w:after="0" w:afterAutospacing="0"/>
                        <w:jc w:val="center"/>
                        <w:rPr>
                          <w:sz w:val="18"/>
                        </w:rPr>
                      </w:pPr>
                      <w:r w:rsidRPr="00451483">
                        <w:rPr>
                          <w:sz w:val="18"/>
                        </w:rPr>
                        <w:t>Desarrollo de actividades formativas y elaboración de un diagnóstico participativo</w:t>
                      </w:r>
                    </w:p>
                  </w:txbxContent>
                </v:textbox>
              </v:shape>
            </w:pict>
          </mc:Fallback>
        </mc:AlternateContent>
      </w:r>
      <w:r w:rsidR="007172CE">
        <w:rPr>
          <w:noProof/>
          <w:lang w:eastAsia="es-MX"/>
        </w:rPr>
        <mc:AlternateContent>
          <mc:Choice Requires="wps">
            <w:drawing>
              <wp:anchor distT="0" distB="0" distL="114300" distR="114300" simplePos="0" relativeHeight="251799552" behindDoc="0" locked="0" layoutInCell="1" allowOverlap="1" wp14:anchorId="206A2683" wp14:editId="235438A6">
                <wp:simplePos x="0" y="0"/>
                <wp:positionH relativeFrom="column">
                  <wp:posOffset>152400</wp:posOffset>
                </wp:positionH>
                <wp:positionV relativeFrom="paragraph">
                  <wp:posOffset>171450</wp:posOffset>
                </wp:positionV>
                <wp:extent cx="170180" cy="273050"/>
                <wp:effectExtent l="19050" t="19050" r="39370" b="12700"/>
                <wp:wrapNone/>
                <wp:docPr id="49"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CC57762" id="Flecha: hacia abajo 243" o:spid="_x0000_s1026" type="#_x0000_t67" style="position:absolute;margin-left:12pt;margin-top:13.5pt;width:13.4pt;height:21.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" adj="14869" fillcolor="#c55a11" strokecolor="#c55a11" strokeweight="1pt"/>
            </w:pict>
          </mc:Fallback>
        </mc:AlternateContent>
      </w:r>
      <w:r w:rsidR="007172CE">
        <w:rPr>
          <w:noProof/>
          <w:lang w:eastAsia="es-MX"/>
        </w:rPr>
        <mc:AlternateContent>
          <mc:Choice Requires="wps">
            <w:drawing>
              <wp:anchor distT="0" distB="0" distL="114300" distR="114300" simplePos="0" relativeHeight="251797504" behindDoc="0" locked="0" layoutInCell="1" allowOverlap="1" wp14:anchorId="694FBF00" wp14:editId="335F46A8">
                <wp:simplePos x="0" y="0"/>
                <wp:positionH relativeFrom="column">
                  <wp:posOffset>0</wp:posOffset>
                </wp:positionH>
                <wp:positionV relativeFrom="paragraph">
                  <wp:posOffset>19050</wp:posOffset>
                </wp:positionV>
                <wp:extent cx="170180" cy="273050"/>
                <wp:effectExtent l="19050" t="19050" r="39370" b="12700"/>
                <wp:wrapNone/>
                <wp:docPr id="46" name="Flecha: hacia abajo 2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F628F66" id="Flecha: hacia abajo 243" o:spid="_x0000_s1026" type="#_x0000_t67" style="position:absolute;margin-left:0;margin-top:1.5pt;width:13.4pt;height:21.5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" adj="14869" fillcolor="#c55a11" strokecolor="#c55a11" strokeweight="1pt"/>
            </w:pict>
          </mc:Fallback>
        </mc:AlternateContent>
      </w:r>
      <w:r w:rsidR="007172CE">
        <w:rPr>
          <w:noProof/>
          <w:lang w:eastAsia="es-MX"/>
        </w:rPr>
        <mc:AlternateContent>
          <mc:Choice Requires="wps">
            <w:drawing>
              <wp:anchor distT="0" distB="0" distL="114300" distR="114300" simplePos="0" relativeHeight="251708416" behindDoc="0" locked="0" layoutInCell="1" allowOverlap="1" wp14:anchorId="2FE451AA" wp14:editId="61C18CAC">
                <wp:simplePos x="0" y="0"/>
                <wp:positionH relativeFrom="column">
                  <wp:posOffset>-1097280</wp:posOffset>
                </wp:positionH>
                <wp:positionV relativeFrom="paragraph">
                  <wp:posOffset>400685</wp:posOffset>
                </wp:positionV>
                <wp:extent cx="1179195" cy="413385"/>
                <wp:effectExtent l="1905" t="0" r="22860" b="22860"/>
                <wp:wrapNone/>
                <wp:docPr id="236" name="Google Shape;162;p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A26A48D8-ED04-4D39-918F-CA3F640379BF}"/>
                    </a:ext>
                  </a:extLst>
                </wp:docPr>
                <wp:cNvGraphicFramePr/>
                <a:graphic xmlns:a="http://schemas.openxmlformats.org/drawingml/2006/main">
                  <a:graphicData uri="http://schemas.microsoft.com/office/word/2010/wordprocessingShape">
                    <wps:wsp>
                      <wps:cNvSpPr txBox="1"/>
                      <wps:spPr>
                        <a:xfrm rot="16200000">
                          <a:off x="0" y="0"/>
                          <a:ext cx="1179195" cy="413385"/>
                        </a:xfrm>
                        <a:prstGeom prst="rect">
                          <a:avLst/>
                        </a:prstGeom>
                        <a:solidFill>
                          <a:schemeClr val="accent4">
                            <a:lumMod val="60000"/>
                            <a:lumOff val="40000"/>
                          </a:schemeClr>
                        </a:solidFill>
                        <a:ln>
                          <a:solidFill>
                            <a:schemeClr val="tx1"/>
                          </a:solidFill>
                        </a:ln>
                      </wps:spPr>
                      <wps:txbx>
                        <w:txbxContent>
                          <w:p w14:paraId="5015EAD8"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2FE451AA" id="_x0000_s1054" type="#_x0000_t202" style="position:absolute;left:0;text-align:left;margin-left:-86.4pt;margin-top:31.55pt;width:92.85pt;height:32.55pt;rotation:-9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" fillcolor="#ffd966 [1943]" strokecolor="black [3213]">
                <v:textbox inset="1.90469mm,.95208mm,1.90469mm,.95208mm">
                  <w:txbxContent>
                    <w:p w14:paraId="5015EAD8"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v:textbox>
              </v:shape>
            </w:pict>
          </mc:Fallback>
        </mc:AlternateContent>
      </w:r>
    </w:p>
    <w:p w14:paraId="5FD69CDF" w14:textId="3143A740" w:rsidR="00957274" w:rsidRDefault="00957274" w:rsidP="00957274">
      <w:pPr>
        <w:jc w:val="center"/>
        <w:rPr>
          <w:rFonts w:ascii="Gotham Rounded Light" w:hAnsi="Gotham Rounded Light"/>
          <w:sz w:val="24"/>
          <w:szCs w:val="24"/>
        </w:rPr>
      </w:pPr>
    </w:p>
    <w:p w14:paraId="474CFFC3" w14:textId="4171DAA1" w:rsidR="00957274" w:rsidRDefault="00957274" w:rsidP="00957274">
      <w:pPr>
        <w:jc w:val="center"/>
        <w:rPr>
          <w:rFonts w:ascii="Gotham Rounded Light" w:hAnsi="Gotham Rounded Light"/>
          <w:sz w:val="24"/>
          <w:szCs w:val="24"/>
        </w:rPr>
      </w:pPr>
    </w:p>
    <w:p w14:paraId="6FFCB321" w14:textId="0C8201C7" w:rsidR="00957274" w:rsidRDefault="00957274" w:rsidP="00957274">
      <w:pPr>
        <w:jc w:val="center"/>
        <w:rPr>
          <w:rFonts w:ascii="Gotham Rounded Light" w:hAnsi="Gotham Rounded Light"/>
          <w:sz w:val="24"/>
          <w:szCs w:val="24"/>
        </w:rPr>
      </w:pPr>
    </w:p>
    <w:p w14:paraId="4C70EA48" w14:textId="5E91CA18" w:rsidR="00957274" w:rsidRDefault="00957274" w:rsidP="00957274">
      <w:pPr>
        <w:jc w:val="center"/>
        <w:rPr>
          <w:rFonts w:ascii="Gotham Rounded Light" w:hAnsi="Gotham Rounded Light"/>
          <w:sz w:val="24"/>
          <w:szCs w:val="24"/>
        </w:rPr>
      </w:pPr>
    </w:p>
    <w:p w14:paraId="45688395" w14:textId="77777777" w:rsidR="00AB5BA0" w:rsidRDefault="00AB5BA0" w:rsidP="00957274">
      <w:pPr>
        <w:rPr>
          <w:rFonts w:ascii="Gotham" w:hAnsi="Gotham"/>
          <w:b/>
          <w:color w:val="9F2241"/>
          <w:sz w:val="28"/>
          <w:szCs w:val="32"/>
        </w:rPr>
      </w:pPr>
    </w:p>
    <w:p w14:paraId="3BDB14CE" w14:textId="35B39504" w:rsidR="000E58F9" w:rsidRPr="00957274" w:rsidRDefault="000378F0" w:rsidP="00957274">
      <w:r w:rsidRPr="00436917">
        <w:rPr>
          <w:rFonts w:ascii="Gotham" w:hAnsi="Gotham"/>
          <w:b/>
          <w:color w:val="9F2241"/>
          <w:sz w:val="28"/>
          <w:szCs w:val="32"/>
        </w:rPr>
        <w:t>DEFINICIÓN DE OBJETIVOS</w:t>
      </w:r>
      <w:bookmarkEnd w:id="7"/>
    </w:p>
    <w:p w14:paraId="21E58D17" w14:textId="3453F270" w:rsidR="000E58F9" w:rsidRPr="00436917" w:rsidRDefault="000E58F9" w:rsidP="000E58F9">
      <w:pPr>
        <w:spacing w:after="0" w:line="360" w:lineRule="auto"/>
        <w:jc w:val="both"/>
        <w:rPr>
          <w:rFonts w:ascii="Gotham Rounded Light" w:hAnsi="Gotham Rounded Light"/>
          <w:b/>
          <w:color w:val="A50021"/>
          <w:sz w:val="24"/>
        </w:rPr>
      </w:pPr>
      <w:r w:rsidRPr="00436917">
        <w:rPr>
          <w:rFonts w:ascii="Gotham Rounded Light" w:hAnsi="Gotham Rounded Light"/>
          <w:b/>
          <w:color w:val="A50021"/>
          <w:sz w:val="24"/>
        </w:rPr>
        <w:t>Objetivo y estrategia general:</w:t>
      </w:r>
    </w:p>
    <w:p w14:paraId="500F0AD0" w14:textId="4F48DEF5" w:rsidR="00D43C4D" w:rsidRPr="00D43C4D" w:rsidRDefault="00AB5BA0" w:rsidP="008B7DFE">
      <w:pPr>
        <w:spacing w:after="0" w:line="360" w:lineRule="auto"/>
        <w:jc w:val="both"/>
        <w:rPr>
          <w:rFonts w:ascii="Gotham Rounded Light" w:hAnsi="Gotham Rounded Light"/>
          <w:sz w:val="24"/>
        </w:rPr>
      </w:pPr>
      <w:r w:rsidRPr="00AB5BA0">
        <w:rPr>
          <w:rFonts w:ascii="Gotham Rounded Light" w:hAnsi="Gotham Rounded Light"/>
          <w:sz w:val="24"/>
        </w:rPr>
        <w:t>Brindar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r w:rsidR="000E58F9" w:rsidRPr="00436917">
        <w:rPr>
          <w:rFonts w:ascii="Gotham Rounded Light" w:hAnsi="Gotham Rounded Light"/>
          <w:sz w:val="24"/>
        </w:rPr>
        <w:t>.</w:t>
      </w:r>
    </w:p>
    <w:p w14:paraId="102B31FB" w14:textId="77777777" w:rsidR="00ED37CF" w:rsidRDefault="00ED37CF" w:rsidP="00432598">
      <w:pPr>
        <w:spacing w:after="0" w:line="360" w:lineRule="auto"/>
        <w:rPr>
          <w:rFonts w:ascii="Gotham" w:hAnsi="Gotham"/>
          <w:b/>
          <w:color w:val="A50021"/>
          <w:sz w:val="26"/>
          <w:szCs w:val="26"/>
        </w:rPr>
      </w:pPr>
    </w:p>
    <w:p w14:paraId="2D7BCE33" w14:textId="5D88B0CD" w:rsidR="008B7DFE" w:rsidRPr="00436917" w:rsidRDefault="00CE2406" w:rsidP="00432598">
      <w:pPr>
        <w:spacing w:after="0" w:line="360" w:lineRule="auto"/>
        <w:rPr>
          <w:rFonts w:ascii="Gotham" w:hAnsi="Gotham"/>
          <w:b/>
          <w:color w:val="A50021"/>
          <w:sz w:val="26"/>
          <w:szCs w:val="26"/>
        </w:rPr>
      </w:pPr>
      <w:r w:rsidRPr="00436917">
        <w:rPr>
          <w:rFonts w:ascii="Gotham" w:hAnsi="Gotham"/>
          <w:b/>
          <w:color w:val="A50021"/>
          <w:sz w:val="26"/>
          <w:szCs w:val="26"/>
        </w:rPr>
        <w:t>Justificación</w:t>
      </w:r>
      <w:bookmarkStart w:id="9" w:name="_Toc12959566"/>
      <w:r w:rsidR="00181030" w:rsidRPr="00436917">
        <w:rPr>
          <w:rFonts w:ascii="Gotham" w:hAnsi="Gotham"/>
          <w:b/>
          <w:color w:val="A50021"/>
          <w:sz w:val="26"/>
          <w:szCs w:val="26"/>
        </w:rPr>
        <w:t xml:space="preserve"> de la elección de los objetivos:</w:t>
      </w:r>
    </w:p>
    <w:p w14:paraId="20E08D02" w14:textId="6222B6C3" w:rsidR="004B3CCC" w:rsidRDefault="004B3CCC" w:rsidP="008B7DFE">
      <w:pPr>
        <w:spacing w:after="100" w:afterAutospacing="1" w:line="360" w:lineRule="auto"/>
        <w:rPr>
          <w:rFonts w:ascii="Gotham Rounded Light" w:hAnsi="Gotham Rounded Light"/>
          <w:sz w:val="24"/>
        </w:rPr>
      </w:pPr>
      <w:r w:rsidRPr="004B3CCC">
        <w:rPr>
          <w:rFonts w:ascii="Gotham Rounded Light" w:hAnsi="Gotham Rounded Light"/>
          <w:sz w:val="24"/>
        </w:rPr>
        <w:t>Eje 1. Igualdad y derechos, Sub eje 2. Derecho a la salud, Sub eje 4. Participación para una vida saludable</w:t>
      </w:r>
    </w:p>
    <w:p w14:paraId="1F727DCB" w14:textId="4083F1D0" w:rsidR="00AE6DF4" w:rsidRPr="00436917" w:rsidRDefault="00AE6DF4" w:rsidP="008B7DFE">
      <w:pPr>
        <w:spacing w:after="100" w:afterAutospacing="1" w:line="360" w:lineRule="auto"/>
        <w:rPr>
          <w:rFonts w:ascii="Gotham Rounded Light" w:hAnsi="Gotham Rounded Light"/>
          <w:color w:val="3B3838" w:themeColor="background2" w:themeShade="40"/>
          <w:sz w:val="24"/>
        </w:rPr>
      </w:pPr>
      <w:r w:rsidRPr="00436917">
        <w:rPr>
          <w:rFonts w:ascii="Gotham" w:hAnsi="Gotham"/>
          <w:b/>
          <w:color w:val="9F2241"/>
          <w:sz w:val="28"/>
          <w:szCs w:val="32"/>
        </w:rPr>
        <w:t>COBERTURA</w:t>
      </w:r>
      <w:bookmarkEnd w:id="9"/>
    </w:p>
    <w:p w14:paraId="6C4B785D" w14:textId="17CDCE12" w:rsidR="00E57C21" w:rsidRPr="00436917" w:rsidRDefault="001A0653" w:rsidP="001A0653">
      <w:pPr>
        <w:spacing w:after="100" w:afterAutospacing="1" w:line="360" w:lineRule="auto"/>
        <w:jc w:val="both"/>
        <w:rPr>
          <w:rFonts w:ascii="Gotham" w:hAnsi="Gotham"/>
          <w:b/>
          <w:color w:val="9F2241"/>
          <w:sz w:val="24"/>
        </w:rPr>
      </w:pPr>
      <w:r w:rsidRPr="00436917">
        <w:rPr>
          <w:rFonts w:ascii="Gotham" w:hAnsi="Gotham"/>
          <w:b/>
          <w:color w:val="9F2241"/>
          <w:sz w:val="26"/>
          <w:szCs w:val="26"/>
        </w:rPr>
        <w:t>Población o Área de enfoque</w:t>
      </w:r>
    </w:p>
    <w:p w14:paraId="70E8EC66" w14:textId="0503D245" w:rsidR="00E57C21" w:rsidRPr="00436917" w:rsidRDefault="00E57C21" w:rsidP="004F4362">
      <w:pPr>
        <w:spacing w:after="100" w:afterAutospacing="1" w:line="240" w:lineRule="auto"/>
        <w:jc w:val="both"/>
        <w:rPr>
          <w:rFonts w:ascii="Gotham Rounded Light" w:hAnsi="Gotham Rounded Light"/>
          <w:sz w:val="24"/>
        </w:rPr>
      </w:pPr>
      <w:r w:rsidRPr="00436917">
        <w:rPr>
          <w:rFonts w:ascii="Gotham Rounded Light" w:hAnsi="Gotham Rounded Light"/>
          <w:sz w:val="24"/>
        </w:rPr>
        <w:t xml:space="preserve">La población potencial son las </w:t>
      </w:r>
      <w:r w:rsidR="007E5C6D" w:rsidRPr="00436917">
        <w:rPr>
          <w:rFonts w:ascii="Gotham Rounded Light" w:hAnsi="Gotham Rounded Light"/>
          <w:sz w:val="24"/>
        </w:rPr>
        <w:t xml:space="preserve">699,928 </w:t>
      </w:r>
      <w:r w:rsidRPr="00436917">
        <w:rPr>
          <w:rFonts w:ascii="Gotham Rounded Light" w:hAnsi="Gotham Rounded Light"/>
          <w:sz w:val="24"/>
        </w:rPr>
        <w:t>personas que habitan en la Alcaldía de Tlalpan.</w:t>
      </w:r>
    </w:p>
    <w:p w14:paraId="570BB569" w14:textId="5C869B0A" w:rsidR="00E57C21" w:rsidRPr="00436917" w:rsidRDefault="00E57C21" w:rsidP="004F4362">
      <w:pPr>
        <w:spacing w:after="100" w:afterAutospacing="1" w:line="240" w:lineRule="auto"/>
        <w:jc w:val="both"/>
        <w:rPr>
          <w:rFonts w:ascii="Gotham Rounded Light" w:hAnsi="Gotham Rounded Light"/>
          <w:sz w:val="24"/>
        </w:rPr>
      </w:pPr>
      <w:r w:rsidRPr="00436917">
        <w:rPr>
          <w:rFonts w:ascii="Gotham Rounded Light" w:hAnsi="Gotham Rounded Light"/>
          <w:sz w:val="24"/>
        </w:rPr>
        <w:t xml:space="preserve">La población objetivo </w:t>
      </w:r>
      <w:r w:rsidR="00636A57">
        <w:rPr>
          <w:rFonts w:ascii="Gotham Rounded Light" w:hAnsi="Gotham Rounded Light"/>
          <w:sz w:val="24"/>
        </w:rPr>
        <w:t>600 acciones otorgadas a adolescentes de 12 a 17 años de la Alcaldía Tlalpan</w:t>
      </w:r>
      <w:r w:rsidR="00E87CCF">
        <w:rPr>
          <w:rFonts w:ascii="Gotham Rounded Light" w:hAnsi="Gotham Rounded Light"/>
          <w:sz w:val="24"/>
        </w:rPr>
        <w:t>,</w:t>
      </w:r>
      <w:r w:rsidR="00E87CCF" w:rsidRPr="00E87CCF">
        <w:rPr>
          <w:rFonts w:ascii="Gotham Rounded Light" w:hAnsi="Gotham Rounded Light"/>
          <w:sz w:val="24"/>
        </w:rPr>
        <w:t xml:space="preserve"> </w:t>
      </w:r>
      <w:r w:rsidR="00E87CCF" w:rsidRPr="004F4362">
        <w:rPr>
          <w:rFonts w:ascii="Gotham Rounded Light" w:hAnsi="Gotham Rounded Light"/>
          <w:sz w:val="24"/>
        </w:rPr>
        <w:t>así como sus padres, madres o tutores habitantes de las colonias y pueblos de bajo y muy bajo índice de desarrollo social de la alcaldía Tlalpan</w:t>
      </w:r>
      <w:r w:rsidR="00636A57">
        <w:rPr>
          <w:rFonts w:ascii="Gotham Rounded Light" w:hAnsi="Gotham Rounded Light"/>
          <w:sz w:val="24"/>
        </w:rPr>
        <w:t>.</w:t>
      </w:r>
    </w:p>
    <w:p w14:paraId="6A3D9E21" w14:textId="77777777" w:rsidR="001A0653" w:rsidRPr="00436917" w:rsidRDefault="001A0653" w:rsidP="001A0653">
      <w:pPr>
        <w:spacing w:after="100" w:afterAutospacing="1" w:line="360" w:lineRule="auto"/>
        <w:jc w:val="both"/>
        <w:rPr>
          <w:rFonts w:ascii="Gotham" w:hAnsi="Gotham"/>
          <w:b/>
          <w:color w:val="9F2241"/>
          <w:sz w:val="24"/>
        </w:rPr>
      </w:pPr>
      <w:r w:rsidRPr="00436917">
        <w:rPr>
          <w:rFonts w:ascii="Gotham" w:hAnsi="Gotham"/>
          <w:b/>
          <w:color w:val="9F2241"/>
          <w:sz w:val="26"/>
          <w:szCs w:val="26"/>
        </w:rPr>
        <w:t>Cuantificac</w:t>
      </w:r>
      <w:r w:rsidR="00AE6DF4" w:rsidRPr="00436917">
        <w:rPr>
          <w:rFonts w:ascii="Gotham" w:hAnsi="Gotham"/>
          <w:b/>
          <w:color w:val="9F2241"/>
          <w:sz w:val="26"/>
          <w:szCs w:val="26"/>
        </w:rPr>
        <w:t>ión o área de enfoque objetivo</w:t>
      </w:r>
    </w:p>
    <w:p w14:paraId="66A6F1E1" w14:textId="77777777" w:rsidR="004F4362" w:rsidRDefault="004F4362" w:rsidP="00C13A4C">
      <w:pPr>
        <w:spacing w:after="100" w:afterAutospacing="1" w:line="240" w:lineRule="auto"/>
        <w:jc w:val="both"/>
        <w:rPr>
          <w:rFonts w:ascii="Gotham Rounded Light" w:hAnsi="Gotham Rounded Light"/>
          <w:sz w:val="24"/>
        </w:rPr>
      </w:pPr>
      <w:r w:rsidRPr="004F4362">
        <w:rPr>
          <w:rFonts w:ascii="Gotham Rounded Light" w:hAnsi="Gotham Rounded Light"/>
          <w:sz w:val="24"/>
        </w:rPr>
        <w:t>Dentro de las personas involucradas directas del presente programa están adolescentes de 12 a 17 años, así como sus padres, madres o tutores habitantes de las colonias y pueblos de bajo y muy bajo índice de desarrollo social de la alcaldía Tlalpan, además de las indirectas que corresponden a las personas facilitadoras, personal de salud, comunidad, personal educativo, personal de instituciones públicas sociales y privados, quienes estarán encargados por un lado de recibir información y formación sobre embarazo adolescente, derechos sexuales y reproductivos y por el otro, gestionar el acceso a la población adolescente, padres, madres o tutores.</w:t>
      </w:r>
    </w:p>
    <w:p w14:paraId="386A8E1E" w14:textId="1882A2A9" w:rsidR="00C038C2" w:rsidRPr="00436917" w:rsidRDefault="006F41F8" w:rsidP="00C13A4C">
      <w:pPr>
        <w:spacing w:after="100" w:afterAutospacing="1" w:line="240" w:lineRule="auto"/>
        <w:jc w:val="both"/>
        <w:rPr>
          <w:rFonts w:ascii="Gotham" w:hAnsi="Gotham"/>
          <w:b/>
          <w:color w:val="9F2241"/>
          <w:sz w:val="24"/>
        </w:rPr>
      </w:pPr>
      <w:r w:rsidRPr="00436917">
        <w:rPr>
          <w:rFonts w:ascii="Gotham" w:hAnsi="Gotham"/>
          <w:b/>
          <w:color w:val="9F2241"/>
          <w:sz w:val="26"/>
          <w:szCs w:val="26"/>
        </w:rPr>
        <w:t>Frecuencia de actualización de la población o</w:t>
      </w:r>
      <w:r w:rsidR="00C038C2" w:rsidRPr="00436917">
        <w:rPr>
          <w:rFonts w:ascii="Gotham" w:hAnsi="Gotham"/>
          <w:b/>
          <w:color w:val="9F2241"/>
          <w:sz w:val="26"/>
          <w:szCs w:val="26"/>
        </w:rPr>
        <w:t>bjetivo</w:t>
      </w:r>
    </w:p>
    <w:p w14:paraId="6ADAF089" w14:textId="5192D688" w:rsidR="001A0653" w:rsidRPr="00436917" w:rsidRDefault="00E57C21" w:rsidP="00C13A4C">
      <w:pPr>
        <w:spacing w:after="100" w:afterAutospacing="1" w:line="240" w:lineRule="auto"/>
        <w:jc w:val="both"/>
        <w:rPr>
          <w:rFonts w:ascii="Gotham Rounded Light" w:hAnsi="Gotham Rounded Light"/>
          <w:sz w:val="24"/>
        </w:rPr>
      </w:pPr>
      <w:r w:rsidRPr="00436917">
        <w:rPr>
          <w:rFonts w:ascii="Gotham Rounded Light" w:hAnsi="Gotham Rounded Light"/>
          <w:sz w:val="24"/>
        </w:rPr>
        <w:t>No aplica, porque la población objetivo se establece desde el comienzo del programa, si se rebasa la meta establecida, en el siguiente ejercicio se aumenta la población para mayor cobertura.</w:t>
      </w:r>
    </w:p>
    <w:p w14:paraId="049875CC" w14:textId="2A284890" w:rsidR="001A0653" w:rsidRPr="00436917" w:rsidRDefault="006F41F8" w:rsidP="006F41F8">
      <w:pPr>
        <w:pStyle w:val="Ttulo2"/>
        <w:spacing w:after="240"/>
        <w:rPr>
          <w:rFonts w:ascii="Gotham" w:hAnsi="Gotham"/>
          <w:b/>
          <w:color w:val="9F2241"/>
          <w:sz w:val="28"/>
          <w:szCs w:val="32"/>
        </w:rPr>
      </w:pPr>
      <w:bookmarkStart w:id="10" w:name="_Toc12959567"/>
      <w:r w:rsidRPr="00436917">
        <w:rPr>
          <w:rFonts w:ascii="Gotham" w:hAnsi="Gotham"/>
          <w:b/>
          <w:color w:val="9F2241"/>
          <w:sz w:val="28"/>
          <w:szCs w:val="32"/>
        </w:rPr>
        <w:t>ALTERNATIVAS</w:t>
      </w:r>
      <w:bookmarkEnd w:id="10"/>
    </w:p>
    <w:p w14:paraId="6DEBB965" w14:textId="77777777" w:rsidR="0056111E" w:rsidRDefault="009077B9" w:rsidP="00DE6F2C">
      <w:pPr>
        <w:spacing w:line="240" w:lineRule="auto"/>
        <w:jc w:val="both"/>
        <w:rPr>
          <w:rFonts w:ascii="Gotham Rounded Light" w:hAnsi="Gotham Rounded Light"/>
          <w:sz w:val="24"/>
          <w:szCs w:val="24"/>
        </w:rPr>
      </w:pPr>
      <w:r w:rsidRPr="00436917">
        <w:rPr>
          <w:rFonts w:ascii="Gotham Rounded Light" w:hAnsi="Gotham Rounded Light"/>
          <w:sz w:val="24"/>
          <w:szCs w:val="24"/>
        </w:rPr>
        <w:t>Alternativas propuestas al problema: “</w:t>
      </w:r>
      <w:r w:rsidR="0056111E" w:rsidRPr="0056111E">
        <w:rPr>
          <w:rFonts w:ascii="Gotham Rounded Light" w:hAnsi="Gotham Rounded Light"/>
          <w:sz w:val="24"/>
          <w:szCs w:val="24"/>
        </w:rPr>
        <w:t>Disminución de la edad de embarazo adolescente, aumento en los embarazos de 12 a 17 años</w:t>
      </w:r>
      <w:r w:rsidR="0056111E">
        <w:rPr>
          <w:rFonts w:ascii="Gotham Rounded Light" w:hAnsi="Gotham Rounded Light"/>
          <w:sz w:val="24"/>
          <w:szCs w:val="24"/>
        </w:rPr>
        <w:t>”</w:t>
      </w:r>
    </w:p>
    <w:p w14:paraId="0085372D" w14:textId="3E6F5943" w:rsidR="00494436" w:rsidRDefault="0056111E" w:rsidP="00DE6F2C">
      <w:pPr>
        <w:spacing w:line="240" w:lineRule="auto"/>
        <w:jc w:val="both"/>
        <w:rPr>
          <w:rFonts w:ascii="Gotham Rounded Light" w:hAnsi="Gotham Rounded Light"/>
          <w:sz w:val="24"/>
          <w:szCs w:val="24"/>
        </w:rPr>
      </w:pPr>
      <w:r w:rsidRPr="0056111E">
        <w:rPr>
          <w:rFonts w:ascii="Gotham Rounded Light" w:hAnsi="Gotham Rounded Light"/>
          <w:sz w:val="24"/>
          <w:szCs w:val="24"/>
        </w:rPr>
        <w:t xml:space="preserve"> </w:t>
      </w:r>
      <w:r w:rsidR="00494436">
        <w:rPr>
          <w:rFonts w:ascii="Gotham Rounded Light" w:hAnsi="Gotham Rounded Light"/>
          <w:sz w:val="24"/>
          <w:szCs w:val="24"/>
        </w:rPr>
        <w:t xml:space="preserve">Alternativa 1.- </w:t>
      </w:r>
      <w:r w:rsidR="00C24863" w:rsidRPr="00C24863">
        <w:rPr>
          <w:rFonts w:ascii="Gotham Rounded Light" w:hAnsi="Gotham Rounded Light"/>
          <w:sz w:val="24"/>
          <w:szCs w:val="24"/>
        </w:rPr>
        <w:t xml:space="preserve">Consejerías en derechos sexuales y reproductivos con perspectiva de género, incluyente y no discriminatorio para adolescentes de 12-17 años; así como para </w:t>
      </w:r>
      <w:r w:rsidR="00C24863" w:rsidRPr="00C24863">
        <w:rPr>
          <w:rFonts w:ascii="Gotham Rounded Light" w:hAnsi="Gotham Rounded Light"/>
          <w:sz w:val="24"/>
          <w:szCs w:val="24"/>
        </w:rPr>
        <w:lastRenderedPageBreak/>
        <w:t>sus madres, padres o tutores de las colonias y pueblos de bajo y muy bajo índice de desarrollo social, de la Alcaldía Tlalpan</w:t>
      </w:r>
      <w:r w:rsidR="00C24863">
        <w:rPr>
          <w:rFonts w:ascii="Gotham Rounded Light" w:hAnsi="Gotham Rounded Light"/>
          <w:sz w:val="24"/>
          <w:szCs w:val="24"/>
        </w:rPr>
        <w:t>.</w:t>
      </w:r>
    </w:p>
    <w:p w14:paraId="524B410E" w14:textId="075E0EED" w:rsidR="00494436" w:rsidRDefault="00494436" w:rsidP="00DE6F2C">
      <w:pPr>
        <w:spacing w:line="240" w:lineRule="auto"/>
        <w:jc w:val="both"/>
        <w:rPr>
          <w:rFonts w:ascii="Gotham Rounded Light" w:hAnsi="Gotham Rounded Light"/>
          <w:sz w:val="24"/>
          <w:szCs w:val="24"/>
        </w:rPr>
      </w:pPr>
      <w:r>
        <w:rPr>
          <w:rFonts w:ascii="Gotham Rounded Light" w:hAnsi="Gotham Rounded Light"/>
          <w:sz w:val="24"/>
          <w:szCs w:val="24"/>
        </w:rPr>
        <w:t xml:space="preserve">Alternativa2.- </w:t>
      </w:r>
      <w:r w:rsidR="00C24863" w:rsidRPr="00C24863">
        <w:rPr>
          <w:rFonts w:ascii="Gotham Rounded Light" w:hAnsi="Gotham Rounded Light"/>
          <w:sz w:val="24"/>
          <w:szCs w:val="24"/>
        </w:rPr>
        <w:t>Consultas médicas de salud sexual y reproductiva con enfoque de género, incluyente y no discriminatorio</w:t>
      </w:r>
      <w:r w:rsidR="00C24863">
        <w:rPr>
          <w:rFonts w:ascii="Gotham Rounded Light" w:hAnsi="Gotham Rounded Light"/>
          <w:sz w:val="24"/>
          <w:szCs w:val="24"/>
        </w:rPr>
        <w:t>.</w:t>
      </w:r>
    </w:p>
    <w:p w14:paraId="4F7C8510" w14:textId="0354B783" w:rsidR="00494436" w:rsidRDefault="00494436" w:rsidP="00DE6F2C">
      <w:pPr>
        <w:spacing w:line="240" w:lineRule="auto"/>
        <w:jc w:val="both"/>
        <w:rPr>
          <w:rFonts w:ascii="Gotham Rounded Light" w:hAnsi="Gotham Rounded Light"/>
          <w:sz w:val="24"/>
          <w:szCs w:val="24"/>
        </w:rPr>
      </w:pPr>
      <w:r>
        <w:rPr>
          <w:rFonts w:ascii="Gotham Rounded Light" w:hAnsi="Gotham Rounded Light"/>
          <w:sz w:val="24"/>
          <w:szCs w:val="24"/>
        </w:rPr>
        <w:t xml:space="preserve">Alternativa 3.- </w:t>
      </w:r>
      <w:r w:rsidR="00C24863" w:rsidRPr="00C24863">
        <w:rPr>
          <w:rFonts w:ascii="Gotham Rounded Light" w:hAnsi="Gotham Rounded Light"/>
          <w:sz w:val="24"/>
          <w:szCs w:val="24"/>
        </w:rPr>
        <w:t>Impartición de talleres sobre derechos sexuales y reproductivos con perspectiva de género, incluyentes y no discriminatorios</w:t>
      </w:r>
      <w:r w:rsidR="00C24863">
        <w:rPr>
          <w:rFonts w:ascii="Gotham Rounded Light" w:hAnsi="Gotham Rounded Light"/>
          <w:sz w:val="24"/>
          <w:szCs w:val="24"/>
        </w:rPr>
        <w:t>.</w:t>
      </w:r>
    </w:p>
    <w:p w14:paraId="7E397D2C" w14:textId="0B498D03" w:rsidR="00494436" w:rsidRDefault="00494436" w:rsidP="00DE6F2C">
      <w:pPr>
        <w:spacing w:line="240" w:lineRule="auto"/>
        <w:jc w:val="both"/>
        <w:rPr>
          <w:rFonts w:ascii="Gotham Rounded Light" w:hAnsi="Gotham Rounded Light"/>
          <w:sz w:val="24"/>
          <w:szCs w:val="24"/>
        </w:rPr>
      </w:pPr>
      <w:r>
        <w:rPr>
          <w:rFonts w:ascii="Gotham Rounded Light" w:hAnsi="Gotham Rounded Light"/>
          <w:sz w:val="24"/>
          <w:szCs w:val="24"/>
        </w:rPr>
        <w:t xml:space="preserve">Alternativa 4.- </w:t>
      </w:r>
      <w:r w:rsidR="00C24863" w:rsidRPr="00C24863">
        <w:rPr>
          <w:rFonts w:ascii="Gotham Rounded Light" w:hAnsi="Gotham Rounded Light"/>
          <w:sz w:val="24"/>
          <w:szCs w:val="24"/>
        </w:rPr>
        <w:t>Organización de actividades lúdico- formativas en los centros educativos de las comunidades, enfocadas en la prevención del embarazo adolescente no deseado</w:t>
      </w:r>
      <w:r w:rsidR="00C24863">
        <w:rPr>
          <w:rFonts w:ascii="Gotham Rounded Light" w:hAnsi="Gotham Rounded Light"/>
          <w:sz w:val="24"/>
          <w:szCs w:val="24"/>
        </w:rPr>
        <w:t>.</w:t>
      </w:r>
    </w:p>
    <w:p w14:paraId="605B83A7" w14:textId="58DFDFA3" w:rsidR="0056111E" w:rsidRDefault="00DE6F2C" w:rsidP="00C13A4C">
      <w:pPr>
        <w:spacing w:line="240" w:lineRule="auto"/>
        <w:jc w:val="both"/>
        <w:rPr>
          <w:rFonts w:ascii="Gotham Rounded Light" w:hAnsi="Gotham Rounded Light"/>
          <w:sz w:val="24"/>
          <w:szCs w:val="24"/>
        </w:rPr>
      </w:pPr>
      <w:r>
        <w:rPr>
          <w:rFonts w:ascii="Gotham Rounded Light" w:hAnsi="Gotham Rounded Light"/>
          <w:sz w:val="24"/>
          <w:szCs w:val="24"/>
        </w:rPr>
        <w:t>Alternativa</w:t>
      </w:r>
      <w:r w:rsidR="00494436">
        <w:rPr>
          <w:rFonts w:ascii="Gotham Rounded Light" w:hAnsi="Gotham Rounded Light"/>
          <w:sz w:val="24"/>
          <w:szCs w:val="24"/>
        </w:rPr>
        <w:t xml:space="preserve"> 5.-</w:t>
      </w:r>
      <w:r w:rsidR="0056111E" w:rsidRPr="0056111E">
        <w:rPr>
          <w:rFonts w:ascii="Gotham Rounded Light" w:hAnsi="Gotham Rounded Light"/>
          <w:sz w:val="24"/>
          <w:szCs w:val="24"/>
        </w:rPr>
        <w:t xml:space="preserve"> </w:t>
      </w:r>
      <w:r w:rsidR="00C24863" w:rsidRPr="00C24863">
        <w:rPr>
          <w:rFonts w:ascii="Gotham Rounded Light" w:hAnsi="Gotham Rounded Light"/>
          <w:sz w:val="24"/>
          <w:szCs w:val="24"/>
        </w:rPr>
        <w:t>Desarrollo de actividades formativas y elaboración de un diagnóstico participativo</w:t>
      </w:r>
      <w:r w:rsidR="00C24863">
        <w:rPr>
          <w:rFonts w:ascii="Gotham Rounded Light" w:hAnsi="Gotham Rounded Light"/>
          <w:sz w:val="24"/>
          <w:szCs w:val="24"/>
        </w:rPr>
        <w:t>.</w:t>
      </w:r>
    </w:p>
    <w:p w14:paraId="4FA3C596" w14:textId="36E20512" w:rsidR="00C24863" w:rsidRPr="00436917" w:rsidRDefault="00C24863" w:rsidP="00C13A4C">
      <w:pPr>
        <w:spacing w:line="240" w:lineRule="auto"/>
        <w:jc w:val="both"/>
        <w:rPr>
          <w:rFonts w:ascii="Gotham Rounded Light" w:hAnsi="Gotham Rounded Light"/>
          <w:sz w:val="24"/>
          <w:szCs w:val="24"/>
        </w:rPr>
      </w:pPr>
      <w:r>
        <w:rPr>
          <w:rFonts w:ascii="Gotham Rounded Light" w:hAnsi="Gotham Rounded Light"/>
          <w:sz w:val="24"/>
          <w:szCs w:val="24"/>
        </w:rPr>
        <w:t xml:space="preserve">Alternativa 6.- </w:t>
      </w:r>
      <w:r w:rsidRPr="00C24863">
        <w:rPr>
          <w:rFonts w:ascii="Gotham Rounded Light" w:hAnsi="Gotham Rounded Light"/>
          <w:sz w:val="24"/>
          <w:szCs w:val="24"/>
        </w:rPr>
        <w:t>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r>
        <w:rPr>
          <w:rFonts w:ascii="Gotham Rounded Light" w:hAnsi="Gotham Rounded Light"/>
          <w:sz w:val="24"/>
          <w:szCs w:val="24"/>
        </w:rPr>
        <w:t>.</w:t>
      </w:r>
    </w:p>
    <w:p w14:paraId="66748FEF" w14:textId="77777777" w:rsidR="009077B9" w:rsidRPr="00436917" w:rsidRDefault="009077B9" w:rsidP="00C13A4C">
      <w:pPr>
        <w:spacing w:line="240" w:lineRule="auto"/>
      </w:pPr>
    </w:p>
    <w:p w14:paraId="4D307340" w14:textId="4204964F" w:rsidR="0024605F" w:rsidRPr="00436917" w:rsidRDefault="001A0653" w:rsidP="00C13A4C">
      <w:pPr>
        <w:spacing w:after="100" w:afterAutospacing="1" w:line="240" w:lineRule="auto"/>
        <w:jc w:val="both"/>
        <w:rPr>
          <w:rFonts w:ascii="Gotham" w:hAnsi="Gotham"/>
          <w:b/>
          <w:color w:val="9F2241"/>
          <w:sz w:val="26"/>
          <w:szCs w:val="26"/>
        </w:rPr>
      </w:pPr>
      <w:r w:rsidRPr="00436917">
        <w:rPr>
          <w:rFonts w:ascii="Gotham" w:hAnsi="Gotham"/>
          <w:b/>
          <w:color w:val="9F2241"/>
          <w:sz w:val="26"/>
          <w:szCs w:val="26"/>
        </w:rPr>
        <w:t>Diseño del Programa</w:t>
      </w:r>
    </w:p>
    <w:p w14:paraId="44E3BD33" w14:textId="25E132D8" w:rsidR="00F664AB" w:rsidRPr="00436917" w:rsidRDefault="00212FEC" w:rsidP="00C13A4C">
      <w:pPr>
        <w:spacing w:after="100" w:afterAutospacing="1" w:line="240" w:lineRule="auto"/>
        <w:jc w:val="both"/>
        <w:rPr>
          <w:rFonts w:ascii="Gotham" w:hAnsi="Gotham"/>
          <w:sz w:val="24"/>
          <w:szCs w:val="26"/>
        </w:rPr>
      </w:pPr>
      <w:r w:rsidRPr="00436917">
        <w:rPr>
          <w:rFonts w:ascii="Gotham" w:hAnsi="Gotham"/>
          <w:b/>
          <w:sz w:val="24"/>
          <w:szCs w:val="26"/>
        </w:rPr>
        <w:t>Particularidades:</w:t>
      </w:r>
      <w:r w:rsidRPr="00436917">
        <w:rPr>
          <w:rFonts w:ascii="Gotham" w:hAnsi="Gotham"/>
          <w:sz w:val="24"/>
          <w:szCs w:val="26"/>
        </w:rPr>
        <w:t xml:space="preserve"> </w:t>
      </w:r>
      <w:r w:rsidR="00F664AB" w:rsidRPr="00436917">
        <w:rPr>
          <w:rFonts w:ascii="Gotham" w:hAnsi="Gotham"/>
          <w:sz w:val="24"/>
          <w:szCs w:val="26"/>
        </w:rPr>
        <w:t xml:space="preserve">Se brindarán acciones en materia </w:t>
      </w:r>
      <w:r w:rsidR="00CF4383">
        <w:rPr>
          <w:rFonts w:ascii="Gotham" w:hAnsi="Gotham"/>
          <w:sz w:val="24"/>
          <w:szCs w:val="26"/>
        </w:rPr>
        <w:t xml:space="preserve">sensibilización, </w:t>
      </w:r>
      <w:r w:rsidR="001F693D">
        <w:rPr>
          <w:rFonts w:ascii="Gotham" w:hAnsi="Gotham"/>
          <w:sz w:val="24"/>
          <w:szCs w:val="26"/>
        </w:rPr>
        <w:t xml:space="preserve">educación, </w:t>
      </w:r>
      <w:r w:rsidR="00CF4383">
        <w:rPr>
          <w:rFonts w:ascii="Gotham" w:hAnsi="Gotham"/>
          <w:sz w:val="24"/>
          <w:szCs w:val="26"/>
        </w:rPr>
        <w:t>información</w:t>
      </w:r>
      <w:r w:rsidR="00F664AB" w:rsidRPr="00436917">
        <w:rPr>
          <w:rFonts w:ascii="Gotham" w:hAnsi="Gotham"/>
          <w:sz w:val="24"/>
          <w:szCs w:val="26"/>
        </w:rPr>
        <w:t xml:space="preserve">, </w:t>
      </w:r>
      <w:r w:rsidR="00CF4383">
        <w:rPr>
          <w:rFonts w:ascii="Gotham" w:hAnsi="Gotham"/>
          <w:sz w:val="24"/>
          <w:szCs w:val="26"/>
        </w:rPr>
        <w:t>formación en materia de derechos sexuales y reproductivos con perspectiva de género</w:t>
      </w:r>
      <w:r w:rsidR="001F693D">
        <w:rPr>
          <w:rFonts w:ascii="Gotham" w:hAnsi="Gotham"/>
          <w:sz w:val="24"/>
          <w:szCs w:val="26"/>
        </w:rPr>
        <w:t xml:space="preserve"> incluyente y no discriminatoria.</w:t>
      </w:r>
    </w:p>
    <w:p w14:paraId="7280CB71" w14:textId="2EF27EED" w:rsidR="009077B9" w:rsidRPr="00436917" w:rsidRDefault="001F693D" w:rsidP="00C13A4C">
      <w:pPr>
        <w:spacing w:after="100" w:afterAutospacing="1" w:line="240" w:lineRule="auto"/>
        <w:jc w:val="both"/>
        <w:rPr>
          <w:rFonts w:ascii="Gotham" w:hAnsi="Gotham"/>
          <w:sz w:val="24"/>
          <w:szCs w:val="26"/>
        </w:rPr>
      </w:pPr>
      <w:r>
        <w:rPr>
          <w:rFonts w:ascii="Gotham" w:hAnsi="Gotham"/>
          <w:sz w:val="24"/>
          <w:szCs w:val="26"/>
        </w:rPr>
        <w:t xml:space="preserve">A través de </w:t>
      </w:r>
      <w:r w:rsidR="00186F25">
        <w:rPr>
          <w:rFonts w:ascii="Gotham" w:hAnsi="Gotham"/>
          <w:sz w:val="24"/>
          <w:szCs w:val="26"/>
        </w:rPr>
        <w:t>6</w:t>
      </w:r>
      <w:r w:rsidR="0024605F" w:rsidRPr="00436917">
        <w:rPr>
          <w:rFonts w:ascii="Gotham" w:hAnsi="Gotham"/>
          <w:sz w:val="24"/>
          <w:szCs w:val="26"/>
        </w:rPr>
        <w:t xml:space="preserve"> </w:t>
      </w:r>
      <w:r w:rsidR="00851734" w:rsidRPr="00436917">
        <w:rPr>
          <w:rFonts w:ascii="Gotham" w:hAnsi="Gotham"/>
          <w:sz w:val="24"/>
          <w:szCs w:val="26"/>
        </w:rPr>
        <w:t>personas facilitadora</w:t>
      </w:r>
      <w:r w:rsidR="00186F25">
        <w:rPr>
          <w:rFonts w:ascii="Gotham" w:hAnsi="Gotham"/>
          <w:sz w:val="24"/>
          <w:szCs w:val="26"/>
        </w:rPr>
        <w:t>, y 2 apoyos técnicos</w:t>
      </w:r>
      <w:r w:rsidR="0024605F" w:rsidRPr="00436917">
        <w:rPr>
          <w:rFonts w:ascii="Gotham" w:hAnsi="Gotham"/>
          <w:sz w:val="24"/>
          <w:szCs w:val="26"/>
        </w:rPr>
        <w:t>.</w:t>
      </w:r>
    </w:p>
    <w:p w14:paraId="1F268AF4" w14:textId="6D3C9DC3" w:rsidR="000D0D6E" w:rsidRPr="00436917" w:rsidRDefault="00744ADD" w:rsidP="00C13A4C">
      <w:pPr>
        <w:spacing w:after="100" w:afterAutospacing="1" w:line="240" w:lineRule="auto"/>
        <w:jc w:val="both"/>
        <w:rPr>
          <w:rFonts w:ascii="Gotham" w:hAnsi="Gotham"/>
          <w:sz w:val="24"/>
          <w:szCs w:val="26"/>
        </w:rPr>
      </w:pPr>
      <w:r w:rsidRPr="00436917">
        <w:rPr>
          <w:rFonts w:ascii="Gotham" w:hAnsi="Gotham"/>
          <w:b/>
          <w:sz w:val="24"/>
          <w:szCs w:val="26"/>
        </w:rPr>
        <w:t>Unidades responsables:</w:t>
      </w:r>
      <w:r w:rsidRPr="00436917">
        <w:rPr>
          <w:rFonts w:ascii="Gotham" w:hAnsi="Gotham"/>
          <w:sz w:val="24"/>
          <w:szCs w:val="26"/>
        </w:rPr>
        <w:t xml:space="preserve"> La Dirección </w:t>
      </w:r>
      <w:r w:rsidR="00D87954">
        <w:rPr>
          <w:rFonts w:ascii="Gotham" w:hAnsi="Gotham"/>
          <w:sz w:val="24"/>
          <w:szCs w:val="26"/>
        </w:rPr>
        <w:t>de fomento a la equidad de género e igualdad sust</w:t>
      </w:r>
      <w:r w:rsidR="00CF5AA7">
        <w:rPr>
          <w:rFonts w:ascii="Gotham" w:hAnsi="Gotham"/>
          <w:sz w:val="24"/>
          <w:szCs w:val="26"/>
        </w:rPr>
        <w:t>antiva, La dirección de Salud (C</w:t>
      </w:r>
      <w:r w:rsidR="00D87954">
        <w:rPr>
          <w:rFonts w:ascii="Gotham" w:hAnsi="Gotham"/>
          <w:sz w:val="24"/>
          <w:szCs w:val="26"/>
        </w:rPr>
        <w:t xml:space="preserve">oordinación); JUD de Igualdad Sustantiva, Subdirección de Atención a la Salud </w:t>
      </w:r>
      <w:r w:rsidR="00CF5AA7">
        <w:rPr>
          <w:rFonts w:ascii="Gotham" w:hAnsi="Gotham"/>
          <w:sz w:val="24"/>
          <w:szCs w:val="26"/>
        </w:rPr>
        <w:t>(S</w:t>
      </w:r>
      <w:r w:rsidRPr="00436917">
        <w:rPr>
          <w:rFonts w:ascii="Gotham" w:hAnsi="Gotham"/>
          <w:sz w:val="24"/>
          <w:szCs w:val="26"/>
        </w:rPr>
        <w:t>upervisión y control</w:t>
      </w:r>
      <w:r w:rsidR="00D87954">
        <w:rPr>
          <w:rFonts w:ascii="Gotham" w:hAnsi="Gotham"/>
          <w:sz w:val="24"/>
          <w:szCs w:val="26"/>
        </w:rPr>
        <w:t>).</w:t>
      </w:r>
    </w:p>
    <w:p w14:paraId="1B3C96CA" w14:textId="418E61CC" w:rsidR="00E9255F" w:rsidRDefault="0024605F" w:rsidP="00C13A4C">
      <w:pPr>
        <w:spacing w:after="100" w:afterAutospacing="1" w:line="240" w:lineRule="auto"/>
        <w:jc w:val="both"/>
        <w:rPr>
          <w:rFonts w:ascii="Gotham" w:hAnsi="Gotham"/>
          <w:sz w:val="24"/>
          <w:szCs w:val="26"/>
        </w:rPr>
      </w:pPr>
      <w:r w:rsidRPr="00436917">
        <w:rPr>
          <w:rFonts w:ascii="Gotham" w:hAnsi="Gotham"/>
          <w:b/>
          <w:sz w:val="24"/>
          <w:szCs w:val="26"/>
        </w:rPr>
        <w:t>Padrón:</w:t>
      </w:r>
      <w:r w:rsidRPr="00436917">
        <w:rPr>
          <w:rFonts w:ascii="Gotham" w:hAnsi="Gotham"/>
          <w:sz w:val="24"/>
          <w:szCs w:val="26"/>
        </w:rPr>
        <w:t xml:space="preserve"> </w:t>
      </w:r>
      <w:r w:rsidR="00E9255F" w:rsidRPr="00436917">
        <w:rPr>
          <w:rFonts w:ascii="Gotham" w:hAnsi="Gotham"/>
          <w:sz w:val="24"/>
          <w:szCs w:val="26"/>
        </w:rPr>
        <w:t>La Alcaldía de Tlalpan publicará en la Gaceta Oficial de la Ciudad de México, En la página de internet de la Alcaldía de Tlalpan http://www.tlalpan.cdmx.gob.mx/ y en la Plataforma Nacional de Transparencia, se publicará el formato y bases abiertas, la actualización de los avances de la integración del padrón de beneficiarios correspondiente, indicando, al menos los siguientes datos personales: nombre completo; sexo; edad; unidad territorial</w:t>
      </w:r>
      <w:r w:rsidR="00E9255F" w:rsidRPr="009C0267">
        <w:rPr>
          <w:rFonts w:ascii="Gotham" w:hAnsi="Gotham"/>
          <w:sz w:val="24"/>
          <w:szCs w:val="26"/>
        </w:rPr>
        <w:t>, alcaldía.</w:t>
      </w:r>
      <w:r w:rsidR="00E9255F" w:rsidRPr="00436917">
        <w:rPr>
          <w:rFonts w:ascii="Gotham" w:hAnsi="Gotham"/>
          <w:sz w:val="24"/>
          <w:szCs w:val="26"/>
        </w:rPr>
        <w:t xml:space="preserve"> Adicional a las variables de identificación, se precisará el número total de beneficiarios y si se cuenta con indicadores de desempeño de alguna índole, tal como lo establece el artículo 34 de la Ley de Desarrollo Social para el Distrito Federal. El manejo de los datos personales que se recaben de las personas beneficiarias se rea</w:t>
      </w:r>
      <w:r w:rsidR="00CF5AA7">
        <w:rPr>
          <w:rFonts w:ascii="Gotham" w:hAnsi="Gotham"/>
          <w:sz w:val="24"/>
          <w:szCs w:val="26"/>
        </w:rPr>
        <w:t>lizará conforme</w:t>
      </w:r>
      <w:r w:rsidR="00E9255F" w:rsidRPr="00436917">
        <w:rPr>
          <w:rFonts w:ascii="Gotham" w:hAnsi="Gotham"/>
          <w:sz w:val="24"/>
          <w:szCs w:val="26"/>
        </w:rPr>
        <w:t xml:space="preserve"> a lo establecido en la fracción II del artículo 122 de la Ley de Transparencia, Acceso a la Información Pública y Rendición de Cuentas de la Ciudad de México</w:t>
      </w:r>
      <w:r w:rsidR="009C0267">
        <w:rPr>
          <w:rFonts w:ascii="Gotham" w:hAnsi="Gotham"/>
          <w:sz w:val="24"/>
          <w:szCs w:val="26"/>
        </w:rPr>
        <w:t>.</w:t>
      </w:r>
    </w:p>
    <w:p w14:paraId="0935CB07" w14:textId="392BA9BA" w:rsidR="009C0267" w:rsidRDefault="009C0267" w:rsidP="00C13A4C">
      <w:pPr>
        <w:spacing w:after="100" w:afterAutospacing="1" w:line="240" w:lineRule="auto"/>
        <w:jc w:val="both"/>
        <w:rPr>
          <w:rFonts w:ascii="Gotham" w:hAnsi="Gotham"/>
          <w:sz w:val="24"/>
          <w:szCs w:val="26"/>
        </w:rPr>
      </w:pPr>
    </w:p>
    <w:p w14:paraId="5B1B06A8" w14:textId="77777777" w:rsidR="009C0267" w:rsidRPr="00436917" w:rsidRDefault="009C0267" w:rsidP="00C13A4C">
      <w:pPr>
        <w:spacing w:after="100" w:afterAutospacing="1" w:line="240" w:lineRule="auto"/>
        <w:jc w:val="both"/>
        <w:rPr>
          <w:rFonts w:ascii="Gotham" w:hAnsi="Gotham"/>
          <w:sz w:val="24"/>
          <w:szCs w:val="26"/>
        </w:rPr>
      </w:pPr>
    </w:p>
    <w:p w14:paraId="57C33D85" w14:textId="5C564CC2" w:rsidR="00BA4F59" w:rsidRDefault="001A0653" w:rsidP="00C13A4C">
      <w:pPr>
        <w:pStyle w:val="Prrafodelista"/>
        <w:numPr>
          <w:ilvl w:val="0"/>
          <w:numId w:val="36"/>
        </w:numPr>
        <w:spacing w:after="100" w:afterAutospacing="1"/>
        <w:rPr>
          <w:rFonts w:ascii="Gotham Rounded Light" w:hAnsi="Gotham Rounded Light"/>
          <w:color w:val="auto"/>
          <w:sz w:val="24"/>
          <w:lang w:val="es-MX"/>
        </w:rPr>
      </w:pPr>
      <w:r w:rsidRPr="00436917">
        <w:rPr>
          <w:rFonts w:ascii="Gotham Rounded Light" w:hAnsi="Gotham Rounded Light"/>
          <w:color w:val="auto"/>
          <w:sz w:val="24"/>
          <w:lang w:val="es-MX"/>
        </w:rPr>
        <w:t>Construir o rediseñar la Matriz de Indicadores para Resultados (MIR) misma que expone en forma simple la información del Programa propuesto o vigente.</w:t>
      </w:r>
    </w:p>
    <w:p w14:paraId="3F532426" w14:textId="77777777" w:rsidR="00AE5131" w:rsidRDefault="00AE5131" w:rsidP="00AE5131">
      <w:pPr>
        <w:pStyle w:val="Prrafodelista"/>
        <w:spacing w:after="100" w:afterAutospacing="1"/>
        <w:rPr>
          <w:rFonts w:ascii="Gotham Rounded Light" w:hAnsi="Gotham Rounded Light"/>
          <w:color w:val="auto"/>
          <w:sz w:val="24"/>
          <w:lang w:val="es-MX"/>
        </w:rPr>
      </w:pPr>
    </w:p>
    <w:p w14:paraId="739E9719" w14:textId="77777777" w:rsidR="00AE5131" w:rsidRDefault="00AE5131" w:rsidP="00AE5131">
      <w:pPr>
        <w:pStyle w:val="Prrafodelista"/>
        <w:spacing w:after="100" w:afterAutospacing="1"/>
        <w:rPr>
          <w:rFonts w:ascii="Gotham Rounded Light" w:hAnsi="Gotham Rounded Light"/>
          <w:color w:val="auto"/>
          <w:sz w:val="24"/>
          <w:lang w:val="es-MX"/>
        </w:rPr>
      </w:pPr>
    </w:p>
    <w:tbl>
      <w:tblPr>
        <w:tblStyle w:val="Tabladecuadrcula5oscura-nfasis610"/>
        <w:tblW w:w="0" w:type="auto"/>
        <w:tblLook w:val="0420" w:firstRow="1" w:lastRow="0" w:firstColumn="0" w:lastColumn="0" w:noHBand="0" w:noVBand="1"/>
      </w:tblPr>
      <w:tblGrid>
        <w:gridCol w:w="1012"/>
        <w:gridCol w:w="1045"/>
        <w:gridCol w:w="1045"/>
        <w:gridCol w:w="1204"/>
        <w:gridCol w:w="754"/>
        <w:gridCol w:w="826"/>
        <w:gridCol w:w="846"/>
        <w:gridCol w:w="528"/>
        <w:gridCol w:w="555"/>
        <w:gridCol w:w="893"/>
        <w:gridCol w:w="1005"/>
      </w:tblGrid>
      <w:tr w:rsidR="00AE5131" w:rsidRPr="002F365E" w14:paraId="1EDFB19A" w14:textId="77777777" w:rsidTr="00A43D7C">
        <w:trPr>
          <w:cnfStyle w:val="100000000000" w:firstRow="1" w:lastRow="0" w:firstColumn="0" w:lastColumn="0" w:oddVBand="0" w:evenVBand="0" w:oddHBand="0" w:evenHBand="0" w:firstRowFirstColumn="0" w:firstRowLastColumn="0" w:lastRowFirstColumn="0" w:lastRowLastColumn="0"/>
          <w:trHeight w:val="761"/>
        </w:trPr>
        <w:tc>
          <w:tcPr>
            <w:tcW w:w="0" w:type="auto"/>
            <w:shd w:val="clear" w:color="auto" w:fill="9F2241"/>
            <w:vAlign w:val="center"/>
            <w:hideMark/>
          </w:tcPr>
          <w:p w14:paraId="507E87F5" w14:textId="77777777" w:rsidR="00AE5131" w:rsidRPr="002F365E" w:rsidRDefault="00AE5131" w:rsidP="00A43D7C">
            <w:pPr>
              <w:rPr>
                <w:rFonts w:ascii="Gotham Rounded Light" w:hAnsi="Gotham Rounded Light"/>
                <w:sz w:val="12"/>
                <w:szCs w:val="16"/>
              </w:rPr>
            </w:pPr>
          </w:p>
        </w:tc>
        <w:tc>
          <w:tcPr>
            <w:tcW w:w="0" w:type="auto"/>
            <w:shd w:val="clear" w:color="auto" w:fill="9F2241"/>
            <w:vAlign w:val="center"/>
            <w:hideMark/>
          </w:tcPr>
          <w:p w14:paraId="21329CAB"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Resumen Narrativo</w:t>
            </w:r>
          </w:p>
        </w:tc>
        <w:tc>
          <w:tcPr>
            <w:tcW w:w="0" w:type="auto"/>
            <w:shd w:val="clear" w:color="auto" w:fill="9F2241"/>
            <w:vAlign w:val="center"/>
            <w:hideMark/>
          </w:tcPr>
          <w:p w14:paraId="2DB11DB8"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Indicadores</w:t>
            </w:r>
          </w:p>
        </w:tc>
        <w:tc>
          <w:tcPr>
            <w:tcW w:w="0" w:type="auto"/>
            <w:shd w:val="clear" w:color="auto" w:fill="9F2241"/>
            <w:vAlign w:val="center"/>
          </w:tcPr>
          <w:p w14:paraId="7ECDEE43"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Fórmula</w:t>
            </w:r>
          </w:p>
        </w:tc>
        <w:tc>
          <w:tcPr>
            <w:tcW w:w="0" w:type="auto"/>
            <w:shd w:val="clear" w:color="auto" w:fill="9F2241"/>
            <w:vAlign w:val="center"/>
          </w:tcPr>
          <w:p w14:paraId="3D3A790D"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Tipo de indicador</w:t>
            </w:r>
          </w:p>
        </w:tc>
        <w:tc>
          <w:tcPr>
            <w:tcW w:w="0" w:type="auto"/>
            <w:shd w:val="clear" w:color="auto" w:fill="9F2241"/>
            <w:vAlign w:val="center"/>
          </w:tcPr>
          <w:p w14:paraId="0742B32E"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Dimensión</w:t>
            </w:r>
          </w:p>
        </w:tc>
        <w:tc>
          <w:tcPr>
            <w:tcW w:w="0" w:type="auto"/>
            <w:shd w:val="clear" w:color="auto" w:fill="9F2241"/>
            <w:vAlign w:val="center"/>
          </w:tcPr>
          <w:p w14:paraId="24E09BD1"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Frecuencia de medición</w:t>
            </w:r>
          </w:p>
        </w:tc>
        <w:tc>
          <w:tcPr>
            <w:tcW w:w="0" w:type="auto"/>
            <w:shd w:val="clear" w:color="auto" w:fill="9F2241"/>
            <w:vAlign w:val="center"/>
          </w:tcPr>
          <w:p w14:paraId="57C66BEE"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Línea base</w:t>
            </w:r>
          </w:p>
        </w:tc>
        <w:tc>
          <w:tcPr>
            <w:tcW w:w="0" w:type="auto"/>
            <w:shd w:val="clear" w:color="auto" w:fill="9F2241"/>
            <w:vAlign w:val="center"/>
          </w:tcPr>
          <w:p w14:paraId="72275C7B"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Metas</w:t>
            </w:r>
          </w:p>
        </w:tc>
        <w:tc>
          <w:tcPr>
            <w:tcW w:w="0" w:type="auto"/>
            <w:shd w:val="clear" w:color="auto" w:fill="9F2241"/>
            <w:vAlign w:val="center"/>
            <w:hideMark/>
          </w:tcPr>
          <w:p w14:paraId="6B13BE69"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Medios de Verificación</w:t>
            </w:r>
          </w:p>
        </w:tc>
        <w:tc>
          <w:tcPr>
            <w:tcW w:w="0" w:type="auto"/>
            <w:shd w:val="clear" w:color="auto" w:fill="9F2241"/>
            <w:vAlign w:val="center"/>
            <w:hideMark/>
          </w:tcPr>
          <w:p w14:paraId="6F7CB95A"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sz w:val="12"/>
                <w:szCs w:val="16"/>
              </w:rPr>
              <w:t>Supuestos</w:t>
            </w:r>
          </w:p>
        </w:tc>
      </w:tr>
      <w:tr w:rsidR="00AE5131" w:rsidRPr="002F365E" w14:paraId="3DEAC3BD" w14:textId="77777777" w:rsidTr="00A43D7C">
        <w:trPr>
          <w:cnfStyle w:val="000000100000" w:firstRow="0" w:lastRow="0" w:firstColumn="0" w:lastColumn="0" w:oddVBand="0" w:evenVBand="0" w:oddHBand="1" w:evenHBand="0" w:firstRowFirstColumn="0" w:firstRowLastColumn="0" w:lastRowFirstColumn="0" w:lastRowLastColumn="0"/>
          <w:trHeight w:val="475"/>
        </w:trPr>
        <w:tc>
          <w:tcPr>
            <w:tcW w:w="0" w:type="auto"/>
            <w:shd w:val="clear" w:color="auto" w:fill="DDC9A3"/>
            <w:hideMark/>
          </w:tcPr>
          <w:p w14:paraId="06AD16D3"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b/>
                <w:bCs/>
                <w:sz w:val="12"/>
                <w:szCs w:val="16"/>
              </w:rPr>
              <w:t>Fin</w:t>
            </w:r>
          </w:p>
        </w:tc>
        <w:tc>
          <w:tcPr>
            <w:tcW w:w="0" w:type="auto"/>
            <w:shd w:val="clear" w:color="auto" w:fill="DDC9A3"/>
          </w:tcPr>
          <w:p w14:paraId="395140C5" w14:textId="77777777" w:rsidR="00AE5131" w:rsidRPr="002F365E" w:rsidRDefault="00AE5131" w:rsidP="00A43D7C">
            <w:pPr>
              <w:rPr>
                <w:rFonts w:ascii="Gotham Rounded Light" w:hAnsi="Gotham Rounded Light"/>
                <w:sz w:val="12"/>
                <w:szCs w:val="16"/>
              </w:rPr>
            </w:pPr>
            <w:r w:rsidRPr="00CF02FC">
              <w:rPr>
                <w:rFonts w:ascii="Gotham Rounded Light" w:hAnsi="Gotham Rounded Light"/>
                <w:sz w:val="12"/>
                <w:szCs w:val="16"/>
              </w:rPr>
              <w:t>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p>
        </w:tc>
        <w:tc>
          <w:tcPr>
            <w:tcW w:w="0" w:type="auto"/>
            <w:shd w:val="clear" w:color="auto" w:fill="DDC9A3"/>
          </w:tcPr>
          <w:p w14:paraId="7D2E8E2B" w14:textId="77777777" w:rsidR="00AE5131" w:rsidRPr="002F365E" w:rsidRDefault="00AE5131" w:rsidP="00A43D7C">
            <w:pPr>
              <w:rPr>
                <w:rFonts w:ascii="Gotham Rounded Light" w:hAnsi="Gotham Rounded Light"/>
                <w:sz w:val="12"/>
                <w:szCs w:val="16"/>
              </w:rPr>
            </w:pPr>
            <w:r w:rsidRPr="00A570B2">
              <w:rPr>
                <w:rFonts w:ascii="Gotham Rounded Light" w:hAnsi="Gotham Rounded Light"/>
                <w:sz w:val="12"/>
                <w:szCs w:val="16"/>
              </w:rPr>
              <w:t>Porcentaje de acciones realizadas para personas entre 12 a 17 años, madres, padres o tutores de la Alcaldía Tlalpan.</w:t>
            </w:r>
          </w:p>
        </w:tc>
        <w:tc>
          <w:tcPr>
            <w:tcW w:w="0" w:type="auto"/>
            <w:shd w:val="clear" w:color="auto" w:fill="DDC9A3"/>
          </w:tcPr>
          <w:p w14:paraId="7E110832" w14:textId="77777777" w:rsidR="00AE5131" w:rsidRPr="000366A5" w:rsidRDefault="00AE5131" w:rsidP="00A43D7C">
            <w:pPr>
              <w:rPr>
                <w:rFonts w:ascii="Gotham Rounded Light" w:hAnsi="Gotham Rounded Light"/>
                <w:sz w:val="12"/>
                <w:szCs w:val="12"/>
              </w:rPr>
            </w:pPr>
            <w:r w:rsidRPr="000366A5">
              <w:rPr>
                <w:rFonts w:ascii="Gotham Rounded Light" w:hAnsi="Gotham Rounded Light"/>
                <w:sz w:val="12"/>
                <w:szCs w:val="12"/>
              </w:rPr>
              <w:t xml:space="preserve">(Acciones realizadas  /Acciones programadas)*100 </w:t>
            </w:r>
          </w:p>
          <w:p w14:paraId="6E745AAD" w14:textId="77777777" w:rsidR="00AE5131" w:rsidRPr="002F365E" w:rsidRDefault="00AE5131" w:rsidP="00A43D7C">
            <w:pPr>
              <w:rPr>
                <w:rFonts w:ascii="Gotham Rounded Light" w:hAnsi="Gotham Rounded Light"/>
                <w:sz w:val="12"/>
                <w:szCs w:val="16"/>
              </w:rPr>
            </w:pPr>
          </w:p>
        </w:tc>
        <w:tc>
          <w:tcPr>
            <w:tcW w:w="0" w:type="auto"/>
            <w:shd w:val="clear" w:color="auto" w:fill="DDC9A3"/>
          </w:tcPr>
          <w:p w14:paraId="00C78A13" w14:textId="77777777" w:rsidR="00AE5131" w:rsidRPr="00DD099B" w:rsidRDefault="00AE5131" w:rsidP="00A43D7C">
            <w:pPr>
              <w:rPr>
                <w:rFonts w:ascii="Gotham Rounded Light" w:hAnsi="Gotham Rounded Light"/>
                <w:sz w:val="10"/>
                <w:szCs w:val="16"/>
              </w:rPr>
            </w:pPr>
            <w:r w:rsidRPr="00DD099B">
              <w:rPr>
                <w:rFonts w:ascii="Gotham Rounded Light" w:hAnsi="Gotham Rounded Light"/>
                <w:sz w:val="10"/>
                <w:szCs w:val="16"/>
              </w:rPr>
              <w:t>estratégico</w:t>
            </w:r>
          </w:p>
        </w:tc>
        <w:tc>
          <w:tcPr>
            <w:tcW w:w="0" w:type="auto"/>
            <w:shd w:val="clear" w:color="auto" w:fill="DDC9A3"/>
          </w:tcPr>
          <w:p w14:paraId="0208ABAF" w14:textId="77777777" w:rsidR="00AE5131" w:rsidRPr="00DD099B" w:rsidRDefault="00AE5131" w:rsidP="00A43D7C">
            <w:pPr>
              <w:rPr>
                <w:rFonts w:ascii="Gotham Rounded Light" w:hAnsi="Gotham Rounded Light"/>
                <w:sz w:val="10"/>
                <w:szCs w:val="16"/>
              </w:rPr>
            </w:pPr>
            <w:r w:rsidRPr="00DD099B">
              <w:rPr>
                <w:rFonts w:ascii="Gotham Rounded Light" w:hAnsi="Gotham Rounded Light"/>
                <w:sz w:val="10"/>
                <w:szCs w:val="16"/>
              </w:rPr>
              <w:t>Eficacia</w:t>
            </w:r>
          </w:p>
        </w:tc>
        <w:tc>
          <w:tcPr>
            <w:tcW w:w="0" w:type="auto"/>
            <w:shd w:val="clear" w:color="auto" w:fill="DDC9A3"/>
          </w:tcPr>
          <w:p w14:paraId="21AF1592" w14:textId="77777777" w:rsidR="00AE5131" w:rsidRPr="00DD099B" w:rsidRDefault="00AE5131" w:rsidP="00A43D7C">
            <w:pPr>
              <w:rPr>
                <w:rFonts w:ascii="Gotham Rounded Light" w:hAnsi="Gotham Rounded Light"/>
                <w:sz w:val="10"/>
                <w:szCs w:val="16"/>
              </w:rPr>
            </w:pPr>
            <w:r w:rsidRPr="00DD099B">
              <w:rPr>
                <w:rFonts w:ascii="Gotham Rounded Light" w:hAnsi="Gotham Rounded Light"/>
                <w:sz w:val="10"/>
                <w:szCs w:val="16"/>
              </w:rPr>
              <w:t>anual</w:t>
            </w:r>
          </w:p>
        </w:tc>
        <w:tc>
          <w:tcPr>
            <w:tcW w:w="0" w:type="auto"/>
            <w:shd w:val="clear" w:color="auto" w:fill="DDC9A3"/>
          </w:tcPr>
          <w:p w14:paraId="54DB3B78" w14:textId="77777777" w:rsidR="00AE5131" w:rsidRPr="00DD099B" w:rsidRDefault="00AE5131" w:rsidP="00A43D7C">
            <w:pPr>
              <w:rPr>
                <w:rFonts w:ascii="Gotham Rounded Light" w:hAnsi="Gotham Rounded Light"/>
                <w:sz w:val="10"/>
                <w:szCs w:val="16"/>
              </w:rPr>
            </w:pPr>
          </w:p>
        </w:tc>
        <w:tc>
          <w:tcPr>
            <w:tcW w:w="0" w:type="auto"/>
            <w:shd w:val="clear" w:color="auto" w:fill="DDC9A3"/>
          </w:tcPr>
          <w:p w14:paraId="79854956" w14:textId="77777777" w:rsidR="00AE5131" w:rsidRPr="00DD099B" w:rsidRDefault="00AE5131" w:rsidP="00A43D7C">
            <w:pPr>
              <w:rPr>
                <w:rFonts w:ascii="Gotham Rounded Light" w:hAnsi="Gotham Rounded Light"/>
                <w:sz w:val="10"/>
                <w:szCs w:val="16"/>
              </w:rPr>
            </w:pPr>
          </w:p>
        </w:tc>
        <w:tc>
          <w:tcPr>
            <w:tcW w:w="0" w:type="auto"/>
            <w:shd w:val="clear" w:color="auto" w:fill="DDC9A3"/>
          </w:tcPr>
          <w:p w14:paraId="095B6F91" w14:textId="77777777" w:rsidR="00AE5131" w:rsidRPr="002F365E" w:rsidRDefault="00AE5131" w:rsidP="00A43D7C">
            <w:pPr>
              <w:rPr>
                <w:rFonts w:ascii="Gotham Rounded Light" w:hAnsi="Gotham Rounded Light"/>
                <w:sz w:val="12"/>
                <w:szCs w:val="16"/>
              </w:rPr>
            </w:pPr>
            <w:r w:rsidRPr="00913EBA">
              <w:rPr>
                <w:rFonts w:ascii="Gotham Rounded Light" w:hAnsi="Gotham Rounded Light"/>
                <w:sz w:val="12"/>
                <w:szCs w:val="16"/>
              </w:rPr>
              <w:t>Reportes Trimestrales</w:t>
            </w:r>
          </w:p>
        </w:tc>
        <w:tc>
          <w:tcPr>
            <w:tcW w:w="0" w:type="auto"/>
            <w:shd w:val="clear" w:color="auto" w:fill="DDC9A3"/>
          </w:tcPr>
          <w:p w14:paraId="13D3C2F4" w14:textId="77777777" w:rsidR="00AE5131" w:rsidRPr="002F365E" w:rsidRDefault="00AE5131" w:rsidP="00A43D7C">
            <w:pPr>
              <w:rPr>
                <w:rFonts w:ascii="Gotham Rounded Light" w:hAnsi="Gotham Rounded Light"/>
                <w:sz w:val="12"/>
                <w:szCs w:val="16"/>
              </w:rPr>
            </w:pPr>
            <w:r w:rsidRPr="00913EBA">
              <w:rPr>
                <w:rFonts w:ascii="Gotham Rounded Light" w:hAnsi="Gotham Rounded Light"/>
                <w:sz w:val="12"/>
                <w:szCs w:val="16"/>
              </w:rPr>
              <w:t>Lograr que la población adolescente de 12-17 años, sus madres, padres o tutores se interesen y sensibilicen respecto a la importancia de la educación sexual integral, incluyente y no discriminatoria</w:t>
            </w:r>
            <w:r w:rsidRPr="00913EBA">
              <w:rPr>
                <w:rFonts w:ascii="Gotham Rounded Light" w:hAnsi="Gotham Rounded Light"/>
                <w:sz w:val="12"/>
                <w:szCs w:val="16"/>
              </w:rPr>
              <w:tab/>
            </w:r>
          </w:p>
        </w:tc>
      </w:tr>
      <w:tr w:rsidR="00AE5131" w:rsidRPr="002F365E" w14:paraId="47D7BC40" w14:textId="77777777" w:rsidTr="00A43D7C">
        <w:trPr>
          <w:trHeight w:val="396"/>
        </w:trPr>
        <w:tc>
          <w:tcPr>
            <w:tcW w:w="0" w:type="auto"/>
            <w:shd w:val="clear" w:color="auto" w:fill="DDC9A3"/>
            <w:hideMark/>
          </w:tcPr>
          <w:p w14:paraId="7263ECDE"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b/>
                <w:bCs/>
                <w:sz w:val="12"/>
                <w:szCs w:val="16"/>
              </w:rPr>
              <w:t>Propósito</w:t>
            </w:r>
          </w:p>
        </w:tc>
        <w:tc>
          <w:tcPr>
            <w:tcW w:w="0" w:type="auto"/>
            <w:shd w:val="clear" w:color="auto" w:fill="DDC9A3"/>
          </w:tcPr>
          <w:p w14:paraId="7E82FE3A" w14:textId="77777777" w:rsidR="00AE5131" w:rsidRPr="002F365E" w:rsidRDefault="00AE5131" w:rsidP="00A43D7C">
            <w:pPr>
              <w:rPr>
                <w:rFonts w:ascii="Gotham Rounded Light" w:hAnsi="Gotham Rounded Light"/>
                <w:sz w:val="12"/>
                <w:szCs w:val="16"/>
              </w:rPr>
            </w:pPr>
            <w:r w:rsidRPr="00CF02FC">
              <w:rPr>
                <w:rFonts w:ascii="Gotham Rounded Light" w:hAnsi="Gotham Rounded Light"/>
                <w:sz w:val="12"/>
                <w:szCs w:val="16"/>
              </w:rPr>
              <w:t>Otorgar servicios de salud y desarrollar actividades formativas y de difusión con perspectiva de género, incluyente y no disciminatoria a población adolescente de 12-17 años, sus madres, padres o tutores habitantes de las colonias y pueblos de bajo y muy bajo índice de desarrollo social de la Alcaldía Tlalpan</w:t>
            </w:r>
          </w:p>
        </w:tc>
        <w:tc>
          <w:tcPr>
            <w:tcW w:w="0" w:type="auto"/>
            <w:shd w:val="clear" w:color="auto" w:fill="DDC9A3"/>
          </w:tcPr>
          <w:p w14:paraId="025FE166" w14:textId="77777777" w:rsidR="00AE5131" w:rsidRPr="002F365E" w:rsidRDefault="00AE5131" w:rsidP="00A43D7C">
            <w:pPr>
              <w:rPr>
                <w:rFonts w:ascii="Gotham Rounded Light" w:hAnsi="Gotham Rounded Light"/>
                <w:sz w:val="12"/>
                <w:szCs w:val="16"/>
              </w:rPr>
            </w:pPr>
            <w:r w:rsidRPr="00A570B2">
              <w:rPr>
                <w:rFonts w:ascii="Gotham Rounded Light" w:hAnsi="Gotham Rounded Light"/>
                <w:sz w:val="12"/>
                <w:szCs w:val="16"/>
              </w:rPr>
              <w:t>Este indicador pretende medir las acciones realizadas en personas de 12 a 17 años, madres, padres o tutores; tales como: acceso a servicios de salud, actividades formativas y de difusión con perspectiva de género, incluyente y no discriminatoria</w:t>
            </w:r>
          </w:p>
        </w:tc>
        <w:tc>
          <w:tcPr>
            <w:tcW w:w="0" w:type="auto"/>
            <w:shd w:val="clear" w:color="auto" w:fill="DDC9A3"/>
          </w:tcPr>
          <w:p w14:paraId="3356AFF1" w14:textId="77777777" w:rsidR="00AE5131" w:rsidRPr="002F365E"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tc>
        <w:tc>
          <w:tcPr>
            <w:tcW w:w="0" w:type="auto"/>
            <w:shd w:val="clear" w:color="auto" w:fill="DDC9A3"/>
          </w:tcPr>
          <w:p w14:paraId="1FA878A3" w14:textId="77777777" w:rsidR="00AE5131" w:rsidRPr="00DD099B" w:rsidRDefault="00AE5131" w:rsidP="00A43D7C">
            <w:pPr>
              <w:rPr>
                <w:rFonts w:ascii="Gotham Rounded Light" w:hAnsi="Gotham Rounded Light"/>
                <w:sz w:val="10"/>
                <w:szCs w:val="16"/>
              </w:rPr>
            </w:pPr>
            <w:r w:rsidRPr="00DD099B">
              <w:rPr>
                <w:sz w:val="10"/>
              </w:rPr>
              <w:t>estratégico</w:t>
            </w:r>
          </w:p>
        </w:tc>
        <w:tc>
          <w:tcPr>
            <w:tcW w:w="0" w:type="auto"/>
            <w:shd w:val="clear" w:color="auto" w:fill="DDC9A3"/>
          </w:tcPr>
          <w:p w14:paraId="1D28C5A8" w14:textId="77777777" w:rsidR="00AE5131" w:rsidRPr="00DD099B" w:rsidRDefault="00AE5131" w:rsidP="00A43D7C">
            <w:pPr>
              <w:rPr>
                <w:rFonts w:ascii="Gotham Rounded Light" w:hAnsi="Gotham Rounded Light"/>
                <w:sz w:val="10"/>
                <w:szCs w:val="16"/>
              </w:rPr>
            </w:pPr>
            <w:r w:rsidRPr="00DD099B">
              <w:rPr>
                <w:sz w:val="10"/>
              </w:rPr>
              <w:t>Eficacia</w:t>
            </w:r>
          </w:p>
        </w:tc>
        <w:tc>
          <w:tcPr>
            <w:tcW w:w="0" w:type="auto"/>
            <w:shd w:val="clear" w:color="auto" w:fill="DDC9A3"/>
          </w:tcPr>
          <w:p w14:paraId="40337999" w14:textId="77777777" w:rsidR="00AE5131" w:rsidRPr="00DD099B" w:rsidRDefault="00AE5131" w:rsidP="00A43D7C">
            <w:pPr>
              <w:rPr>
                <w:rFonts w:ascii="Gotham Rounded Light" w:hAnsi="Gotham Rounded Light"/>
                <w:sz w:val="10"/>
                <w:szCs w:val="16"/>
              </w:rPr>
            </w:pPr>
            <w:r w:rsidRPr="00DD099B">
              <w:rPr>
                <w:sz w:val="10"/>
              </w:rPr>
              <w:t>anual</w:t>
            </w:r>
          </w:p>
        </w:tc>
        <w:tc>
          <w:tcPr>
            <w:tcW w:w="0" w:type="auto"/>
            <w:shd w:val="clear" w:color="auto" w:fill="DDC9A3"/>
          </w:tcPr>
          <w:p w14:paraId="11CCCBEF" w14:textId="77777777" w:rsidR="00AE5131" w:rsidRPr="00DD099B" w:rsidRDefault="00AE5131" w:rsidP="00A43D7C">
            <w:pPr>
              <w:rPr>
                <w:rFonts w:ascii="Gotham Rounded Light" w:hAnsi="Gotham Rounded Light"/>
                <w:sz w:val="10"/>
                <w:szCs w:val="16"/>
              </w:rPr>
            </w:pPr>
          </w:p>
        </w:tc>
        <w:tc>
          <w:tcPr>
            <w:tcW w:w="0" w:type="auto"/>
            <w:shd w:val="clear" w:color="auto" w:fill="DDC9A3"/>
          </w:tcPr>
          <w:p w14:paraId="78B85222" w14:textId="77777777" w:rsidR="00AE5131" w:rsidRPr="00DD099B" w:rsidRDefault="00AE5131" w:rsidP="00A43D7C">
            <w:pPr>
              <w:rPr>
                <w:rFonts w:ascii="Gotham Rounded Light" w:hAnsi="Gotham Rounded Light"/>
                <w:sz w:val="10"/>
                <w:szCs w:val="16"/>
              </w:rPr>
            </w:pPr>
          </w:p>
        </w:tc>
        <w:tc>
          <w:tcPr>
            <w:tcW w:w="0" w:type="auto"/>
            <w:shd w:val="clear" w:color="auto" w:fill="DDC9A3"/>
          </w:tcPr>
          <w:p w14:paraId="5233D90A" w14:textId="77777777" w:rsidR="00AE5131" w:rsidRPr="002F365E" w:rsidRDefault="00AE5131" w:rsidP="00A43D7C">
            <w:pPr>
              <w:rPr>
                <w:rFonts w:ascii="Gotham Rounded Light" w:hAnsi="Gotham Rounded Light"/>
                <w:sz w:val="12"/>
                <w:szCs w:val="16"/>
              </w:rPr>
            </w:pPr>
            <w:r w:rsidRPr="00913EBA">
              <w:rPr>
                <w:rFonts w:ascii="Gotham Rounded Light" w:hAnsi="Gotham Rounded Light"/>
                <w:sz w:val="12"/>
                <w:szCs w:val="16"/>
              </w:rPr>
              <w:t>Reportes Trimestrales</w:t>
            </w:r>
          </w:p>
        </w:tc>
        <w:tc>
          <w:tcPr>
            <w:tcW w:w="0" w:type="auto"/>
            <w:shd w:val="clear" w:color="auto" w:fill="DDC9A3"/>
          </w:tcPr>
          <w:p w14:paraId="2A1A23AF" w14:textId="77777777" w:rsidR="00AE5131" w:rsidRPr="002F365E" w:rsidRDefault="00AE5131" w:rsidP="00A43D7C">
            <w:pPr>
              <w:rPr>
                <w:rFonts w:ascii="Gotham Rounded Light" w:hAnsi="Gotham Rounded Light"/>
                <w:sz w:val="12"/>
                <w:szCs w:val="16"/>
              </w:rPr>
            </w:pPr>
            <w:r w:rsidRPr="00913EBA">
              <w:rPr>
                <w:rFonts w:ascii="Gotham Rounded Light" w:hAnsi="Gotham Rounded Light"/>
                <w:sz w:val="12"/>
                <w:szCs w:val="16"/>
              </w:rPr>
              <w:t>Favorecer el acercamiento de la población adolescente de 12-17 años, sus madres, padres o tutores a las acciones proyectadas para la educación sexual integral, incluyente y no discriminatoria</w:t>
            </w:r>
          </w:p>
        </w:tc>
      </w:tr>
      <w:tr w:rsidR="00AE5131" w:rsidRPr="002F365E" w14:paraId="3C267A5B" w14:textId="77777777" w:rsidTr="00A43D7C">
        <w:trPr>
          <w:cnfStyle w:val="000000100000" w:firstRow="0" w:lastRow="0" w:firstColumn="0" w:lastColumn="0" w:oddVBand="0" w:evenVBand="0" w:oddHBand="1" w:evenHBand="0" w:firstRowFirstColumn="0" w:firstRowLastColumn="0" w:lastRowFirstColumn="0" w:lastRowLastColumn="0"/>
          <w:trHeight w:val="221"/>
        </w:trPr>
        <w:tc>
          <w:tcPr>
            <w:tcW w:w="0" w:type="auto"/>
            <w:shd w:val="clear" w:color="auto" w:fill="DDC9A3"/>
            <w:hideMark/>
          </w:tcPr>
          <w:p w14:paraId="3A5DCE9F"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b/>
                <w:bCs/>
                <w:sz w:val="12"/>
                <w:szCs w:val="16"/>
              </w:rPr>
              <w:t>Componentes</w:t>
            </w:r>
          </w:p>
        </w:tc>
        <w:tc>
          <w:tcPr>
            <w:tcW w:w="0" w:type="auto"/>
            <w:shd w:val="clear" w:color="auto" w:fill="DDC9A3"/>
          </w:tcPr>
          <w:p w14:paraId="3BCC8EC4"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 xml:space="preserve">C1.-Fortalecer la educación sexual y reproductiva </w:t>
            </w:r>
            <w:r w:rsidRPr="00CF02FC">
              <w:rPr>
                <w:rFonts w:ascii="Gotham Rounded Light" w:hAnsi="Gotham Rounded Light"/>
                <w:sz w:val="12"/>
                <w:szCs w:val="16"/>
              </w:rPr>
              <w:lastRenderedPageBreak/>
              <w:t>con perspectiva de género, incluyente y no discriminatoria de la población adolescente de 12 a 17 años, así como sensibilizar a sus padres, madres o tutores respecto a la importancia de la educación sexual integral de sus hijas e hijos</w:t>
            </w:r>
            <w:r w:rsidRPr="00CF02FC">
              <w:rPr>
                <w:rFonts w:ascii="Gotham Rounded Light" w:hAnsi="Gotham Rounded Light"/>
                <w:sz w:val="12"/>
                <w:szCs w:val="16"/>
              </w:rPr>
              <w:tab/>
            </w:r>
          </w:p>
          <w:p w14:paraId="318DC959"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C2.- Brindar servicios integrales de salud sexual y reproductiva con perspectiva de género, incluyente y no discriminatoria a la población adolescente de 12 a 17 años de las colonias y pueblos de bajo y muy bajo índice de desarrollo social de la Alcaldía Tlalpan</w:t>
            </w:r>
            <w:r w:rsidRPr="00CF02FC">
              <w:rPr>
                <w:rFonts w:ascii="Gotham Rounded Light" w:hAnsi="Gotham Rounded Light"/>
                <w:sz w:val="12"/>
                <w:szCs w:val="16"/>
              </w:rPr>
              <w:tab/>
            </w:r>
          </w:p>
          <w:p w14:paraId="27723480"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C3.-Capacitar a la población adolescente en temas de derechos sexuales, reproductivos y la prevención del embarazo adolescente  no deseado.</w:t>
            </w:r>
            <w:r w:rsidRPr="00CF02FC">
              <w:rPr>
                <w:rFonts w:ascii="Gotham Rounded Light" w:hAnsi="Gotham Rounded Light"/>
                <w:sz w:val="12"/>
                <w:szCs w:val="16"/>
              </w:rPr>
              <w:tab/>
            </w:r>
          </w:p>
          <w:p w14:paraId="6354CBD1"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C4.-Promover y difundir los derechos sexuales y reproductivos, a través de actividades lúdicas en los centros educativos de las comunidades para prevenir el embarazo adolescente no deseado.</w:t>
            </w:r>
            <w:r w:rsidRPr="00CF02FC">
              <w:rPr>
                <w:rFonts w:ascii="Gotham Rounded Light" w:hAnsi="Gotham Rounded Light"/>
                <w:sz w:val="12"/>
                <w:szCs w:val="16"/>
              </w:rPr>
              <w:tab/>
            </w:r>
          </w:p>
          <w:p w14:paraId="471C0F68"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 xml:space="preserve">C5.- Capacitación en temas de derechos sexuales y reproductivos; así como la sistematización de los datos obtenidos por los grupos de promotores </w:t>
            </w:r>
            <w:r w:rsidRPr="00CF02FC">
              <w:rPr>
                <w:rFonts w:ascii="Gotham Rounded Light" w:hAnsi="Gotham Rounded Light"/>
                <w:sz w:val="12"/>
                <w:szCs w:val="16"/>
              </w:rPr>
              <w:tab/>
            </w:r>
          </w:p>
          <w:p w14:paraId="1A87D3A3" w14:textId="77777777" w:rsidR="00AE5131" w:rsidRPr="002F365E" w:rsidRDefault="00AE5131" w:rsidP="00A43D7C">
            <w:pPr>
              <w:rPr>
                <w:rFonts w:ascii="Gotham Rounded Light" w:hAnsi="Gotham Rounded Light"/>
                <w:sz w:val="12"/>
                <w:szCs w:val="16"/>
              </w:rPr>
            </w:pPr>
            <w:r w:rsidRPr="00CF02FC">
              <w:rPr>
                <w:rFonts w:ascii="Gotham Rounded Light" w:hAnsi="Gotham Rounded Light"/>
                <w:sz w:val="12"/>
                <w:szCs w:val="16"/>
              </w:rPr>
              <w:t xml:space="preserve">C6.- Brindar servicios integrales de salud sexual y reproductiva con enfoque de género, </w:t>
            </w:r>
            <w:r w:rsidRPr="00CF02FC">
              <w:rPr>
                <w:rFonts w:ascii="Gotham Rounded Light" w:hAnsi="Gotham Rounded Light"/>
                <w:sz w:val="12"/>
                <w:szCs w:val="16"/>
              </w:rPr>
              <w:lastRenderedPageBreak/>
              <w:t>incluyente y no discriminatoria</w:t>
            </w:r>
            <w:r w:rsidRPr="00CF02FC">
              <w:rPr>
                <w:rFonts w:ascii="Gotham Rounded Light" w:hAnsi="Gotham Rounded Light"/>
                <w:sz w:val="12"/>
                <w:szCs w:val="16"/>
              </w:rPr>
              <w:tab/>
            </w:r>
          </w:p>
        </w:tc>
        <w:tc>
          <w:tcPr>
            <w:tcW w:w="0" w:type="auto"/>
            <w:shd w:val="clear" w:color="auto" w:fill="DDC9A3"/>
          </w:tcPr>
          <w:p w14:paraId="67CED94C"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lastRenderedPageBreak/>
              <w:t xml:space="preserve">Este indicador pretende medir el número de consejerías en </w:t>
            </w:r>
            <w:r w:rsidRPr="00A570B2">
              <w:rPr>
                <w:rFonts w:ascii="Gotham Rounded Light" w:hAnsi="Gotham Rounded Light"/>
                <w:sz w:val="12"/>
                <w:szCs w:val="16"/>
              </w:rPr>
              <w:lastRenderedPageBreak/>
              <w:t>derechos sexuales y reproductivos con perspectiva de género, incluyente y no discriminatoria para adolescentes de 12-17 años; así como para sus madres, padres o tutores de las colonias y pueblos de bajo y muy bajo índice de desarrollo social, de la Alcaldía Tlalpan</w:t>
            </w:r>
          </w:p>
          <w:p w14:paraId="05732496"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las consultas médicas de salud sexual y reproductiva con enfoque de género, incluyente y no discriminatoria </w:t>
            </w:r>
          </w:p>
          <w:p w14:paraId="2D4F3827"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la impartición de talleres sobre derechos sexuales y reproductivos con perspectiva de género, incluyentes y no discriminatorios </w:t>
            </w:r>
          </w:p>
          <w:p w14:paraId="532A09B5"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actividades lúdico- formativas en los centros educativos de las comunidades, enfocadas en la prevención del embarazo adolescente no deseado </w:t>
            </w:r>
          </w:p>
          <w:p w14:paraId="0EC340EB"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las actividades formativas y sistematizar los resultados del diagnóstico participativo </w:t>
            </w:r>
          </w:p>
          <w:p w14:paraId="739E3AE1" w14:textId="77777777" w:rsidR="00AE5131" w:rsidRPr="002F365E"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el número de servicios de salud sexual y reproductiva brindados en las jornadas de salud para prevenir el embarazo adolescente no deseado en las colonias y pueblos de bajo y muy bajo índice de </w:t>
            </w:r>
            <w:r w:rsidRPr="00A570B2">
              <w:rPr>
                <w:rFonts w:ascii="Gotham Rounded Light" w:hAnsi="Gotham Rounded Light"/>
                <w:sz w:val="12"/>
                <w:szCs w:val="16"/>
              </w:rPr>
              <w:lastRenderedPageBreak/>
              <w:t>desarrollo social de la Alcaldía Tlalpan</w:t>
            </w:r>
          </w:p>
        </w:tc>
        <w:tc>
          <w:tcPr>
            <w:tcW w:w="0" w:type="auto"/>
            <w:shd w:val="clear" w:color="auto" w:fill="DDC9A3"/>
          </w:tcPr>
          <w:p w14:paraId="1845BCD5"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lastRenderedPageBreak/>
              <w:t>(Acciones realizadas  /Acciones programadas)*10</w:t>
            </w:r>
            <w:r w:rsidRPr="00673B05">
              <w:rPr>
                <w:rFonts w:ascii="Gotham Rounded Light" w:hAnsi="Gotham Rounded Light"/>
                <w:sz w:val="12"/>
                <w:szCs w:val="16"/>
              </w:rPr>
              <w:lastRenderedPageBreak/>
              <w:t xml:space="preserve">0 </w:t>
            </w:r>
            <w:r w:rsidRPr="00673B05">
              <w:rPr>
                <w:rFonts w:ascii="Gotham Rounded Light" w:hAnsi="Gotham Rounded Light"/>
                <w:sz w:val="12"/>
                <w:szCs w:val="16"/>
              </w:rPr>
              <w:tab/>
            </w:r>
          </w:p>
          <w:p w14:paraId="4669EADB"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6863A53A"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51C6A1D3"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4C3AE9E1"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0B2B287F" w14:textId="77777777" w:rsidR="00AE5131" w:rsidRPr="002F365E"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tc>
        <w:tc>
          <w:tcPr>
            <w:tcW w:w="0" w:type="auto"/>
            <w:shd w:val="clear" w:color="auto" w:fill="DDC9A3"/>
          </w:tcPr>
          <w:p w14:paraId="11BD35C1" w14:textId="77777777" w:rsidR="00AE5131" w:rsidRPr="00DD099B" w:rsidRDefault="00AE5131" w:rsidP="00A43D7C">
            <w:pPr>
              <w:rPr>
                <w:rFonts w:ascii="Gotham Rounded Light" w:hAnsi="Gotham Rounded Light"/>
                <w:sz w:val="10"/>
                <w:szCs w:val="16"/>
              </w:rPr>
            </w:pPr>
            <w:r w:rsidRPr="00DD099B">
              <w:rPr>
                <w:sz w:val="10"/>
              </w:rPr>
              <w:lastRenderedPageBreak/>
              <w:t>estratégico</w:t>
            </w:r>
          </w:p>
        </w:tc>
        <w:tc>
          <w:tcPr>
            <w:tcW w:w="0" w:type="auto"/>
            <w:shd w:val="clear" w:color="auto" w:fill="DDC9A3"/>
          </w:tcPr>
          <w:p w14:paraId="22C3E7A2" w14:textId="77777777" w:rsidR="00AE5131" w:rsidRPr="00DD099B" w:rsidRDefault="00AE5131" w:rsidP="00A43D7C">
            <w:pPr>
              <w:rPr>
                <w:rFonts w:ascii="Gotham Rounded Light" w:hAnsi="Gotham Rounded Light"/>
                <w:sz w:val="10"/>
                <w:szCs w:val="16"/>
              </w:rPr>
            </w:pPr>
            <w:r w:rsidRPr="00DD099B">
              <w:rPr>
                <w:sz w:val="10"/>
              </w:rPr>
              <w:t>Eficacia</w:t>
            </w:r>
          </w:p>
        </w:tc>
        <w:tc>
          <w:tcPr>
            <w:tcW w:w="0" w:type="auto"/>
            <w:shd w:val="clear" w:color="auto" w:fill="DDC9A3"/>
          </w:tcPr>
          <w:p w14:paraId="509A065F" w14:textId="77777777" w:rsidR="00AE5131" w:rsidRPr="00DD099B" w:rsidRDefault="00AE5131" w:rsidP="00A43D7C">
            <w:pPr>
              <w:rPr>
                <w:rFonts w:ascii="Gotham Rounded Light" w:hAnsi="Gotham Rounded Light"/>
                <w:sz w:val="10"/>
                <w:szCs w:val="16"/>
              </w:rPr>
            </w:pPr>
            <w:r w:rsidRPr="00DD099B">
              <w:rPr>
                <w:sz w:val="10"/>
              </w:rPr>
              <w:t>anual</w:t>
            </w:r>
          </w:p>
        </w:tc>
        <w:tc>
          <w:tcPr>
            <w:tcW w:w="0" w:type="auto"/>
            <w:shd w:val="clear" w:color="auto" w:fill="DDC9A3"/>
          </w:tcPr>
          <w:p w14:paraId="3FF34028" w14:textId="77777777" w:rsidR="00AE5131" w:rsidRPr="00DD099B" w:rsidRDefault="00AE5131" w:rsidP="00A43D7C">
            <w:pPr>
              <w:rPr>
                <w:rFonts w:ascii="Gotham Rounded Light" w:hAnsi="Gotham Rounded Light"/>
                <w:sz w:val="10"/>
                <w:szCs w:val="16"/>
              </w:rPr>
            </w:pPr>
          </w:p>
        </w:tc>
        <w:tc>
          <w:tcPr>
            <w:tcW w:w="0" w:type="auto"/>
            <w:shd w:val="clear" w:color="auto" w:fill="DDC9A3"/>
          </w:tcPr>
          <w:p w14:paraId="71F1099B" w14:textId="77777777" w:rsidR="00AE5131" w:rsidRPr="00DD099B" w:rsidRDefault="00AE5131" w:rsidP="00A43D7C">
            <w:pPr>
              <w:rPr>
                <w:rFonts w:ascii="Gotham Rounded Light" w:hAnsi="Gotham Rounded Light"/>
                <w:sz w:val="10"/>
                <w:szCs w:val="16"/>
              </w:rPr>
            </w:pPr>
          </w:p>
        </w:tc>
        <w:tc>
          <w:tcPr>
            <w:tcW w:w="0" w:type="auto"/>
            <w:shd w:val="clear" w:color="auto" w:fill="DDC9A3"/>
          </w:tcPr>
          <w:p w14:paraId="470A7FA9" w14:textId="77777777" w:rsidR="00AE5131" w:rsidRPr="002F365E" w:rsidRDefault="00AE5131" w:rsidP="00A43D7C">
            <w:pPr>
              <w:rPr>
                <w:rFonts w:ascii="Gotham Rounded Light" w:hAnsi="Gotham Rounded Light"/>
                <w:sz w:val="12"/>
                <w:szCs w:val="16"/>
              </w:rPr>
            </w:pPr>
            <w:r w:rsidRPr="00913EBA">
              <w:rPr>
                <w:rFonts w:ascii="Gotham Rounded Light" w:hAnsi="Gotham Rounded Light"/>
                <w:sz w:val="12"/>
                <w:szCs w:val="16"/>
              </w:rPr>
              <w:t>Reportes Trimestrales</w:t>
            </w:r>
          </w:p>
        </w:tc>
        <w:tc>
          <w:tcPr>
            <w:tcW w:w="0" w:type="auto"/>
            <w:shd w:val="clear" w:color="auto" w:fill="DDC9A3"/>
          </w:tcPr>
          <w:p w14:paraId="78D05613"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 xml:space="preserve">Sensibilizar a los padres, madres o tutores </w:t>
            </w:r>
            <w:r w:rsidRPr="00913EBA">
              <w:rPr>
                <w:rFonts w:ascii="Gotham Rounded Light" w:hAnsi="Gotham Rounded Light"/>
                <w:sz w:val="12"/>
                <w:szCs w:val="16"/>
              </w:rPr>
              <w:lastRenderedPageBreak/>
              <w:t>respecto a la importancia de la educación sexual integral de sus hijas e hijos para la prevención del embarazo adolescente no deseado</w:t>
            </w:r>
            <w:r w:rsidRPr="00913EBA">
              <w:rPr>
                <w:rFonts w:ascii="Gotham Rounded Light" w:hAnsi="Gotham Rounded Light"/>
                <w:sz w:val="12"/>
                <w:szCs w:val="16"/>
              </w:rPr>
              <w:tab/>
            </w:r>
          </w:p>
          <w:p w14:paraId="6B831561"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Interés de la comunidad objetivo para acudir a los servicios de salud sexual y reproductiva con perspectiva de género</w:t>
            </w:r>
            <w:r w:rsidRPr="00913EBA">
              <w:rPr>
                <w:rFonts w:ascii="Gotham Rounded Light" w:hAnsi="Gotham Rounded Light"/>
                <w:sz w:val="12"/>
                <w:szCs w:val="16"/>
              </w:rPr>
              <w:tab/>
            </w:r>
          </w:p>
          <w:p w14:paraId="1ED81B75"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Interés de la población objetivo para recibir las capacitaciones en materia de derechos sexuales y reproductivos con perspectiva de género para la prevención del embarazo adolescente no deseado</w:t>
            </w:r>
            <w:r w:rsidRPr="00913EBA">
              <w:rPr>
                <w:rFonts w:ascii="Gotham Rounded Light" w:hAnsi="Gotham Rounded Light"/>
                <w:sz w:val="12"/>
                <w:szCs w:val="16"/>
              </w:rPr>
              <w:tab/>
            </w:r>
          </w:p>
          <w:p w14:paraId="63A21CA9"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Que las autoridades de los Centros edicativos de las comunidades permitan el desarrollo de las actividades lúdico- formativas</w:t>
            </w:r>
            <w:r w:rsidRPr="00913EBA">
              <w:rPr>
                <w:rFonts w:ascii="Gotham Rounded Light" w:hAnsi="Gotham Rounded Light"/>
                <w:sz w:val="12"/>
                <w:szCs w:val="16"/>
              </w:rPr>
              <w:tab/>
            </w:r>
          </w:p>
          <w:p w14:paraId="5D327255"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Que la población objetivo participe en las actividades formativas y en la integración de la información del diagnóstico participativo</w:t>
            </w:r>
            <w:r w:rsidRPr="00913EBA">
              <w:rPr>
                <w:rFonts w:ascii="Gotham Rounded Light" w:hAnsi="Gotham Rounded Light"/>
                <w:sz w:val="12"/>
                <w:szCs w:val="16"/>
              </w:rPr>
              <w:tab/>
            </w:r>
          </w:p>
          <w:p w14:paraId="73591924" w14:textId="77777777" w:rsidR="00AE5131" w:rsidRPr="002F365E" w:rsidRDefault="00AE5131" w:rsidP="00A43D7C">
            <w:pPr>
              <w:rPr>
                <w:rFonts w:ascii="Gotham Rounded Light" w:hAnsi="Gotham Rounded Light"/>
                <w:sz w:val="12"/>
                <w:szCs w:val="16"/>
              </w:rPr>
            </w:pPr>
            <w:r w:rsidRPr="00913EBA">
              <w:rPr>
                <w:rFonts w:ascii="Gotham Rounded Light" w:hAnsi="Gotham Rounded Light"/>
                <w:sz w:val="12"/>
                <w:szCs w:val="16"/>
              </w:rPr>
              <w:t>Que la población objetivo asista a las Jornadas de servicios de salud</w:t>
            </w:r>
            <w:r w:rsidRPr="00913EBA">
              <w:rPr>
                <w:rFonts w:ascii="Gotham Rounded Light" w:hAnsi="Gotham Rounded Light"/>
                <w:sz w:val="12"/>
                <w:szCs w:val="16"/>
              </w:rPr>
              <w:tab/>
            </w:r>
          </w:p>
        </w:tc>
      </w:tr>
      <w:tr w:rsidR="00AE5131" w:rsidRPr="002F365E" w14:paraId="22089BF1" w14:textId="77777777" w:rsidTr="00A43D7C">
        <w:trPr>
          <w:trHeight w:val="315"/>
        </w:trPr>
        <w:tc>
          <w:tcPr>
            <w:tcW w:w="0" w:type="auto"/>
            <w:shd w:val="clear" w:color="auto" w:fill="DDC9A3"/>
            <w:hideMark/>
          </w:tcPr>
          <w:p w14:paraId="2B30CDB3" w14:textId="77777777" w:rsidR="00AE5131" w:rsidRPr="002F365E" w:rsidRDefault="00AE5131" w:rsidP="00A43D7C">
            <w:pPr>
              <w:rPr>
                <w:rFonts w:ascii="Gotham Rounded Light" w:hAnsi="Gotham Rounded Light"/>
                <w:sz w:val="12"/>
                <w:szCs w:val="16"/>
              </w:rPr>
            </w:pPr>
            <w:r w:rsidRPr="002F365E">
              <w:rPr>
                <w:rFonts w:ascii="Gotham Rounded Light" w:hAnsi="Gotham Rounded Light"/>
                <w:b/>
                <w:bCs/>
                <w:sz w:val="12"/>
                <w:szCs w:val="16"/>
              </w:rPr>
              <w:lastRenderedPageBreak/>
              <w:t>Actividad</w:t>
            </w:r>
          </w:p>
        </w:tc>
        <w:tc>
          <w:tcPr>
            <w:tcW w:w="0" w:type="auto"/>
            <w:shd w:val="clear" w:color="auto" w:fill="DDC9A3"/>
          </w:tcPr>
          <w:p w14:paraId="0A50214D"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C1A1.-Consejerías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w:t>
            </w:r>
            <w:r w:rsidRPr="00CF02FC">
              <w:rPr>
                <w:rFonts w:ascii="Gotham Rounded Light" w:hAnsi="Gotham Rounded Light"/>
                <w:sz w:val="12"/>
                <w:szCs w:val="16"/>
              </w:rPr>
              <w:tab/>
            </w:r>
          </w:p>
          <w:p w14:paraId="3F1A2F36"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C2A1.-Consultas médicas de salud sexual y reproductiva con enfoque de género, incluyente y no discriminatorio</w:t>
            </w:r>
            <w:r w:rsidRPr="00CF02FC">
              <w:rPr>
                <w:rFonts w:ascii="Gotham Rounded Light" w:hAnsi="Gotham Rounded Light"/>
                <w:sz w:val="12"/>
                <w:szCs w:val="16"/>
              </w:rPr>
              <w:tab/>
            </w:r>
          </w:p>
          <w:p w14:paraId="6A91F2D9"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C3A1.-Impartición de talleres sobre derechos sexuales y reproductivos con perspectiva de género, incluyentes y no discriminatorios</w:t>
            </w:r>
            <w:r w:rsidRPr="00CF02FC">
              <w:rPr>
                <w:rFonts w:ascii="Gotham Rounded Light" w:hAnsi="Gotham Rounded Light"/>
                <w:sz w:val="12"/>
                <w:szCs w:val="16"/>
              </w:rPr>
              <w:tab/>
            </w:r>
          </w:p>
          <w:p w14:paraId="7C1E4C90"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C4A1.- Organización de actividades lúdico- formativas en los centros educativos de las comunidades, enfocadas en la prevención del embarazo adolescente no deseado</w:t>
            </w:r>
            <w:r w:rsidRPr="00CF02FC">
              <w:rPr>
                <w:rFonts w:ascii="Gotham Rounded Light" w:hAnsi="Gotham Rounded Light"/>
                <w:sz w:val="12"/>
                <w:szCs w:val="16"/>
              </w:rPr>
              <w:tab/>
            </w:r>
          </w:p>
          <w:p w14:paraId="316C396F" w14:textId="77777777" w:rsidR="00AE5131" w:rsidRPr="00CF02FC" w:rsidRDefault="00AE5131" w:rsidP="00A43D7C">
            <w:pPr>
              <w:rPr>
                <w:rFonts w:ascii="Gotham Rounded Light" w:hAnsi="Gotham Rounded Light"/>
                <w:sz w:val="12"/>
                <w:szCs w:val="16"/>
              </w:rPr>
            </w:pPr>
            <w:r w:rsidRPr="00CF02FC">
              <w:rPr>
                <w:rFonts w:ascii="Gotham Rounded Light" w:hAnsi="Gotham Rounded Light"/>
                <w:sz w:val="12"/>
                <w:szCs w:val="16"/>
              </w:rPr>
              <w:t>C5A1. Desarrollo de actividades formativas y elaboración de un diagnóstico participativo</w:t>
            </w:r>
            <w:r w:rsidRPr="00CF02FC">
              <w:rPr>
                <w:rFonts w:ascii="Gotham Rounded Light" w:hAnsi="Gotham Rounded Light"/>
                <w:sz w:val="12"/>
                <w:szCs w:val="16"/>
              </w:rPr>
              <w:tab/>
            </w:r>
          </w:p>
          <w:p w14:paraId="1FE41A63" w14:textId="77777777" w:rsidR="00AE5131" w:rsidRPr="002F365E" w:rsidRDefault="00AE5131" w:rsidP="00A43D7C">
            <w:pPr>
              <w:rPr>
                <w:rFonts w:ascii="Gotham Rounded Light" w:hAnsi="Gotham Rounded Light"/>
                <w:sz w:val="12"/>
                <w:szCs w:val="16"/>
              </w:rPr>
            </w:pPr>
            <w:r w:rsidRPr="00CF02FC">
              <w:rPr>
                <w:rFonts w:ascii="Gotham Rounded Light" w:hAnsi="Gotham Rounded Light"/>
                <w:sz w:val="12"/>
                <w:szCs w:val="16"/>
              </w:rPr>
              <w:t xml:space="preserve">C6A1.-Organización de jornadas de servicios de salud sexual y reproductiva con enfoque de género, incluyentes y no discriminatorias para la prevención del </w:t>
            </w:r>
            <w:r w:rsidRPr="00CF02FC">
              <w:rPr>
                <w:rFonts w:ascii="Gotham Rounded Light" w:hAnsi="Gotham Rounded Light"/>
                <w:sz w:val="12"/>
                <w:szCs w:val="16"/>
              </w:rPr>
              <w:lastRenderedPageBreak/>
              <w:t>embarazo adolescente no deseado en las colonias y pueblos de bajo y muy bajo índice de desarrollo social de la Alcaldía Tlalpan</w:t>
            </w:r>
            <w:r w:rsidRPr="00CF02FC">
              <w:rPr>
                <w:rFonts w:ascii="Gotham Rounded Light" w:hAnsi="Gotham Rounded Light"/>
                <w:sz w:val="12"/>
                <w:szCs w:val="16"/>
              </w:rPr>
              <w:tab/>
            </w:r>
          </w:p>
        </w:tc>
        <w:tc>
          <w:tcPr>
            <w:tcW w:w="0" w:type="auto"/>
            <w:shd w:val="clear" w:color="auto" w:fill="DDC9A3"/>
          </w:tcPr>
          <w:p w14:paraId="0CD51140"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lastRenderedPageBreak/>
              <w:t>Este indicador pretende medir las consejerías en derechos sexuales y reproductivos con perspectiva de género, para adolescentes de 12-17 años; así como para sus madres, padres o tutores de las colonias y pueblos de bajo y muy bajo índice de desarrollo social, de la Alcaldía Tlalpan</w:t>
            </w:r>
          </w:p>
          <w:p w14:paraId="65036A16"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el número de consultas médicas de salud sexual y reproductiva otorgadas </w:t>
            </w:r>
          </w:p>
          <w:p w14:paraId="4F09C3C7"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t>Este indicador pretende medir el número de talleres sobre derechos sexuales y reproductivos impartidos</w:t>
            </w:r>
          </w:p>
          <w:p w14:paraId="44A897D0"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las actividades lúdico- formativas impartidas en los centros educativos de las comunidades, enfocadas en la prevención del embarazo adolescente no deseado </w:t>
            </w:r>
          </w:p>
          <w:p w14:paraId="12D4DD55" w14:textId="77777777" w:rsidR="00AE5131" w:rsidRPr="00A570B2"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las actividades formativas y sistematizar los resultados del diagnóstico participativo </w:t>
            </w:r>
          </w:p>
          <w:p w14:paraId="0B3BC665" w14:textId="77777777" w:rsidR="00AE5131" w:rsidRPr="002F365E" w:rsidRDefault="00AE5131" w:rsidP="00A43D7C">
            <w:pPr>
              <w:rPr>
                <w:rFonts w:ascii="Gotham Rounded Light" w:hAnsi="Gotham Rounded Light"/>
                <w:sz w:val="12"/>
                <w:szCs w:val="16"/>
              </w:rPr>
            </w:pPr>
            <w:r w:rsidRPr="00A570B2">
              <w:rPr>
                <w:rFonts w:ascii="Gotham Rounded Light" w:hAnsi="Gotham Rounded Light"/>
                <w:sz w:val="12"/>
                <w:szCs w:val="16"/>
              </w:rPr>
              <w:t xml:space="preserve">Este indicador pretende medir los servicios otorgados en las Jornadas de salud sexual y reproductiva con enfoque de género, para la prevención del embarazo adolescente no deseado  </w:t>
            </w:r>
          </w:p>
        </w:tc>
        <w:tc>
          <w:tcPr>
            <w:tcW w:w="0" w:type="auto"/>
            <w:shd w:val="clear" w:color="auto" w:fill="DDC9A3"/>
          </w:tcPr>
          <w:p w14:paraId="0F36D33B"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45523D4C"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7F0675A8"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35DCA132"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6C20DC0B" w14:textId="77777777" w:rsidR="00AE5131" w:rsidRPr="00673B05"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43A68CE1" w14:textId="77777777" w:rsidR="00AE5131" w:rsidRPr="002F365E" w:rsidRDefault="00AE5131" w:rsidP="00A43D7C">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tc>
        <w:tc>
          <w:tcPr>
            <w:tcW w:w="0" w:type="auto"/>
            <w:shd w:val="clear" w:color="auto" w:fill="DDC9A3"/>
          </w:tcPr>
          <w:p w14:paraId="67776961" w14:textId="77777777" w:rsidR="00AE5131" w:rsidRPr="00DD099B" w:rsidRDefault="00AE5131" w:rsidP="00A43D7C">
            <w:pPr>
              <w:rPr>
                <w:rFonts w:ascii="Gotham Rounded Light" w:hAnsi="Gotham Rounded Light"/>
                <w:sz w:val="10"/>
                <w:szCs w:val="16"/>
              </w:rPr>
            </w:pPr>
            <w:r w:rsidRPr="00DD099B">
              <w:rPr>
                <w:sz w:val="10"/>
              </w:rPr>
              <w:t>estratégico</w:t>
            </w:r>
          </w:p>
        </w:tc>
        <w:tc>
          <w:tcPr>
            <w:tcW w:w="0" w:type="auto"/>
            <w:shd w:val="clear" w:color="auto" w:fill="DDC9A3"/>
          </w:tcPr>
          <w:p w14:paraId="6B129FAD" w14:textId="77777777" w:rsidR="00AE5131" w:rsidRPr="00DD099B" w:rsidRDefault="00AE5131" w:rsidP="00A43D7C">
            <w:pPr>
              <w:rPr>
                <w:rFonts w:ascii="Gotham Rounded Light" w:hAnsi="Gotham Rounded Light"/>
                <w:sz w:val="10"/>
                <w:szCs w:val="16"/>
              </w:rPr>
            </w:pPr>
            <w:r w:rsidRPr="00DD099B">
              <w:rPr>
                <w:sz w:val="10"/>
              </w:rPr>
              <w:t>Eficacia</w:t>
            </w:r>
          </w:p>
        </w:tc>
        <w:tc>
          <w:tcPr>
            <w:tcW w:w="0" w:type="auto"/>
            <w:shd w:val="clear" w:color="auto" w:fill="DDC9A3"/>
          </w:tcPr>
          <w:p w14:paraId="4484B033" w14:textId="77777777" w:rsidR="00AE5131" w:rsidRPr="00DD099B" w:rsidRDefault="00AE5131" w:rsidP="00A43D7C">
            <w:pPr>
              <w:rPr>
                <w:rFonts w:ascii="Gotham Rounded Light" w:hAnsi="Gotham Rounded Light"/>
                <w:sz w:val="10"/>
                <w:szCs w:val="16"/>
              </w:rPr>
            </w:pPr>
            <w:r w:rsidRPr="00DD099B">
              <w:rPr>
                <w:sz w:val="10"/>
              </w:rPr>
              <w:t>anual</w:t>
            </w:r>
          </w:p>
        </w:tc>
        <w:tc>
          <w:tcPr>
            <w:tcW w:w="0" w:type="auto"/>
            <w:shd w:val="clear" w:color="auto" w:fill="DDC9A3"/>
          </w:tcPr>
          <w:p w14:paraId="31687436" w14:textId="77777777" w:rsidR="00AE5131" w:rsidRPr="00DD099B" w:rsidRDefault="00AE5131" w:rsidP="00A43D7C">
            <w:pPr>
              <w:rPr>
                <w:rFonts w:ascii="Gotham Rounded Light" w:hAnsi="Gotham Rounded Light"/>
                <w:sz w:val="10"/>
                <w:szCs w:val="16"/>
              </w:rPr>
            </w:pPr>
          </w:p>
        </w:tc>
        <w:tc>
          <w:tcPr>
            <w:tcW w:w="0" w:type="auto"/>
            <w:shd w:val="clear" w:color="auto" w:fill="DDC9A3"/>
          </w:tcPr>
          <w:p w14:paraId="0F3F13BC" w14:textId="77777777" w:rsidR="00AE5131" w:rsidRPr="00DD099B" w:rsidRDefault="00AE5131" w:rsidP="00A43D7C">
            <w:pPr>
              <w:rPr>
                <w:rFonts w:ascii="Gotham Rounded Light" w:hAnsi="Gotham Rounded Light"/>
                <w:sz w:val="10"/>
                <w:szCs w:val="16"/>
              </w:rPr>
            </w:pPr>
          </w:p>
        </w:tc>
        <w:tc>
          <w:tcPr>
            <w:tcW w:w="0" w:type="auto"/>
            <w:shd w:val="clear" w:color="auto" w:fill="DDC9A3"/>
          </w:tcPr>
          <w:p w14:paraId="01E4DE28" w14:textId="77777777" w:rsidR="00AE5131" w:rsidRPr="002F365E" w:rsidRDefault="00AE5131" w:rsidP="00A43D7C">
            <w:pPr>
              <w:rPr>
                <w:rFonts w:ascii="Gotham Rounded Light" w:hAnsi="Gotham Rounded Light"/>
                <w:sz w:val="12"/>
                <w:szCs w:val="16"/>
              </w:rPr>
            </w:pPr>
            <w:r w:rsidRPr="00913EBA">
              <w:rPr>
                <w:rFonts w:ascii="Gotham Rounded Light" w:hAnsi="Gotham Rounded Light"/>
                <w:sz w:val="12"/>
                <w:szCs w:val="16"/>
              </w:rPr>
              <w:t>Reportes Trimestrales</w:t>
            </w:r>
          </w:p>
        </w:tc>
        <w:tc>
          <w:tcPr>
            <w:tcW w:w="0" w:type="auto"/>
            <w:shd w:val="clear" w:color="auto" w:fill="DDC9A3"/>
          </w:tcPr>
          <w:p w14:paraId="442B4340"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Sensibilizar a los padres, madres o tutores respecto a la importancia de la educación sexual integral de sus hijas e hijos para la prevención del embarazo adolescente no deseado</w:t>
            </w:r>
            <w:r w:rsidRPr="00913EBA">
              <w:rPr>
                <w:rFonts w:ascii="Gotham Rounded Light" w:hAnsi="Gotham Rounded Light"/>
                <w:sz w:val="12"/>
                <w:szCs w:val="16"/>
              </w:rPr>
              <w:tab/>
            </w:r>
          </w:p>
          <w:p w14:paraId="4ABFDA39"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Interés de la comunidad objetivo para acudir a los servicios de salud sexual y reproductiva con perspectiva de género</w:t>
            </w:r>
            <w:r w:rsidRPr="00913EBA">
              <w:rPr>
                <w:rFonts w:ascii="Gotham Rounded Light" w:hAnsi="Gotham Rounded Light"/>
                <w:sz w:val="12"/>
                <w:szCs w:val="16"/>
              </w:rPr>
              <w:tab/>
            </w:r>
          </w:p>
          <w:p w14:paraId="3D23A3BC"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Interés de la población objetivo para recibir las capacitaciones en materia de derechos sexuales y reproductivos con perspectiva de género para la prevención del embarazo adolescente no deseado</w:t>
            </w:r>
            <w:r w:rsidRPr="00913EBA">
              <w:rPr>
                <w:rFonts w:ascii="Gotham Rounded Light" w:hAnsi="Gotham Rounded Light"/>
                <w:sz w:val="12"/>
                <w:szCs w:val="16"/>
              </w:rPr>
              <w:tab/>
            </w:r>
          </w:p>
          <w:p w14:paraId="1B4D33C6"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Que las autoridades de los Centros edicativos de las comunidades permitan el desarrollo de las actividades lúdico- formativas</w:t>
            </w:r>
            <w:r w:rsidRPr="00913EBA">
              <w:rPr>
                <w:rFonts w:ascii="Gotham Rounded Light" w:hAnsi="Gotham Rounded Light"/>
                <w:sz w:val="12"/>
                <w:szCs w:val="16"/>
              </w:rPr>
              <w:tab/>
            </w:r>
          </w:p>
          <w:p w14:paraId="7BC7E98D" w14:textId="77777777" w:rsidR="00AE5131" w:rsidRPr="00913EBA" w:rsidRDefault="00AE5131" w:rsidP="00A43D7C">
            <w:pPr>
              <w:rPr>
                <w:rFonts w:ascii="Gotham Rounded Light" w:hAnsi="Gotham Rounded Light"/>
                <w:sz w:val="12"/>
                <w:szCs w:val="16"/>
              </w:rPr>
            </w:pPr>
            <w:r w:rsidRPr="00913EBA">
              <w:rPr>
                <w:rFonts w:ascii="Gotham Rounded Light" w:hAnsi="Gotham Rounded Light"/>
                <w:sz w:val="12"/>
                <w:szCs w:val="16"/>
              </w:rPr>
              <w:t>Que la población objetivo participe en las actividades formativas y en la integración de la información del diagnóstico participativo</w:t>
            </w:r>
            <w:r w:rsidRPr="00913EBA">
              <w:rPr>
                <w:rFonts w:ascii="Gotham Rounded Light" w:hAnsi="Gotham Rounded Light"/>
                <w:sz w:val="12"/>
                <w:szCs w:val="16"/>
              </w:rPr>
              <w:tab/>
            </w:r>
          </w:p>
          <w:p w14:paraId="3F57B006" w14:textId="77777777" w:rsidR="00AE5131" w:rsidRPr="002F365E" w:rsidRDefault="00AE5131" w:rsidP="00A43D7C">
            <w:pPr>
              <w:rPr>
                <w:rFonts w:ascii="Gotham Rounded Light" w:hAnsi="Gotham Rounded Light"/>
                <w:sz w:val="12"/>
                <w:szCs w:val="16"/>
              </w:rPr>
            </w:pPr>
            <w:r w:rsidRPr="00913EBA">
              <w:rPr>
                <w:rFonts w:ascii="Gotham Rounded Light" w:hAnsi="Gotham Rounded Light"/>
                <w:sz w:val="12"/>
                <w:szCs w:val="16"/>
              </w:rPr>
              <w:t>Que la población objetivo asista a las Jornadas de servicios de salud</w:t>
            </w:r>
            <w:r w:rsidRPr="00913EBA">
              <w:rPr>
                <w:rFonts w:ascii="Gotham Rounded Light" w:hAnsi="Gotham Rounded Light"/>
                <w:sz w:val="12"/>
                <w:szCs w:val="16"/>
              </w:rPr>
              <w:tab/>
            </w:r>
          </w:p>
        </w:tc>
      </w:tr>
    </w:tbl>
    <w:p w14:paraId="0FBF3FD5" w14:textId="77777777" w:rsidR="00AE5131" w:rsidRDefault="00AE5131" w:rsidP="001A0653">
      <w:pPr>
        <w:spacing w:after="100" w:afterAutospacing="1" w:line="360" w:lineRule="auto"/>
        <w:jc w:val="both"/>
        <w:rPr>
          <w:rFonts w:ascii="Gotham Rounded Light" w:hAnsi="Gotham Rounded Light"/>
          <w:color w:val="3B3838" w:themeColor="background2" w:themeShade="40"/>
          <w:sz w:val="20"/>
        </w:rPr>
      </w:pPr>
    </w:p>
    <w:p w14:paraId="348CFB9D" w14:textId="54252D30" w:rsidR="002015D2" w:rsidRPr="0009022A" w:rsidRDefault="0009022A" w:rsidP="001A0653">
      <w:pPr>
        <w:spacing w:after="100" w:afterAutospacing="1" w:line="360" w:lineRule="auto"/>
        <w:jc w:val="both"/>
        <w:rPr>
          <w:rFonts w:ascii="Gotham Rounded Light" w:hAnsi="Gotham Rounded Light"/>
          <w:color w:val="3B3838" w:themeColor="background2" w:themeShade="40"/>
          <w:sz w:val="20"/>
        </w:rPr>
      </w:pPr>
      <w:r>
        <w:rPr>
          <w:rFonts w:ascii="Gotham Rounded Light" w:hAnsi="Gotham Rounded Light"/>
          <w:color w:val="3B3838" w:themeColor="background2" w:themeShade="40"/>
          <w:sz w:val="20"/>
        </w:rPr>
        <w:t>Nota: Todo</w:t>
      </w:r>
      <w:r w:rsidRPr="0009022A">
        <w:rPr>
          <w:rFonts w:ascii="Gotham Rounded Light" w:hAnsi="Gotham Rounded Light"/>
          <w:color w:val="3B3838" w:themeColor="background2" w:themeShade="40"/>
          <w:sz w:val="20"/>
        </w:rPr>
        <w:t>s los componentes y acciones suman para el total de las 600 acciones.</w:t>
      </w:r>
    </w:p>
    <w:p w14:paraId="04E42DC4" w14:textId="5EC1314B" w:rsidR="001A0653" w:rsidRPr="00436917" w:rsidRDefault="001A0653" w:rsidP="001A0653">
      <w:pPr>
        <w:spacing w:after="100" w:afterAutospacing="1" w:line="360" w:lineRule="auto"/>
        <w:jc w:val="both"/>
        <w:rPr>
          <w:rFonts w:ascii="Gotham" w:hAnsi="Gotham"/>
          <w:b/>
          <w:color w:val="9F2241"/>
          <w:sz w:val="26"/>
          <w:szCs w:val="26"/>
        </w:rPr>
      </w:pPr>
      <w:r w:rsidRPr="00436917">
        <w:rPr>
          <w:rFonts w:ascii="Gotham" w:hAnsi="Gotham"/>
          <w:b/>
          <w:color w:val="9F2241"/>
          <w:sz w:val="26"/>
          <w:szCs w:val="26"/>
        </w:rPr>
        <w:t>Similitudes o Complementariedades</w:t>
      </w:r>
    </w:p>
    <w:p w14:paraId="36FEA500" w14:textId="33A1EDA7" w:rsidR="000D0D6E" w:rsidRPr="00436917" w:rsidRDefault="00124B19" w:rsidP="00682435">
      <w:pPr>
        <w:spacing w:line="360" w:lineRule="auto"/>
        <w:jc w:val="both"/>
        <w:rPr>
          <w:rFonts w:ascii="Gotham" w:hAnsi="Gotham"/>
          <w:sz w:val="24"/>
          <w:szCs w:val="26"/>
        </w:rPr>
      </w:pPr>
      <w:r w:rsidRPr="00436917">
        <w:rPr>
          <w:rFonts w:ascii="Gotham" w:hAnsi="Gotham"/>
          <w:sz w:val="24"/>
          <w:szCs w:val="26"/>
        </w:rPr>
        <w:t xml:space="preserve">No existen programas sociales a nivel federal, estatal y municipal que persigan propósitos, objetivos, alcances </w:t>
      </w:r>
      <w:r w:rsidR="00BE44C5" w:rsidRPr="00436917">
        <w:rPr>
          <w:rFonts w:ascii="Gotham" w:hAnsi="Gotham"/>
          <w:sz w:val="24"/>
          <w:szCs w:val="26"/>
        </w:rPr>
        <w:t>y</w:t>
      </w:r>
      <w:r w:rsidRPr="00436917">
        <w:rPr>
          <w:rFonts w:ascii="Gotham" w:hAnsi="Gotham"/>
          <w:sz w:val="24"/>
          <w:szCs w:val="26"/>
        </w:rPr>
        <w:t xml:space="preserve"> población beneficiaria similar o análoga al presente programa social.  </w:t>
      </w:r>
    </w:p>
    <w:p w14:paraId="43CC7B5C" w14:textId="35FB557C" w:rsidR="00124B19" w:rsidRPr="00436917" w:rsidRDefault="00A45ABA" w:rsidP="007D724E">
      <w:pPr>
        <w:pStyle w:val="Ttulo2"/>
        <w:spacing w:after="240"/>
        <w:rPr>
          <w:rFonts w:ascii="Gotham" w:hAnsi="Gotham"/>
          <w:b/>
          <w:color w:val="9F2241"/>
          <w:sz w:val="28"/>
          <w:szCs w:val="32"/>
        </w:rPr>
      </w:pPr>
      <w:bookmarkStart w:id="11" w:name="_Toc12959568"/>
      <w:r w:rsidRPr="00436917">
        <w:rPr>
          <w:rFonts w:ascii="Gotham" w:hAnsi="Gotham"/>
          <w:b/>
          <w:color w:val="9F2241"/>
          <w:sz w:val="28"/>
          <w:szCs w:val="32"/>
        </w:rPr>
        <w:t>PRESUPUESTO</w:t>
      </w:r>
      <w:bookmarkEnd w:id="11"/>
    </w:p>
    <w:p w14:paraId="177937A3" w14:textId="018BFF45" w:rsidR="00124B19" w:rsidRPr="00436917" w:rsidRDefault="00C25825" w:rsidP="00124B19">
      <w:pPr>
        <w:pStyle w:val="Prrafodelista"/>
        <w:numPr>
          <w:ilvl w:val="0"/>
          <w:numId w:val="43"/>
        </w:numPr>
        <w:spacing w:after="100" w:afterAutospacing="1" w:line="360" w:lineRule="auto"/>
        <w:rPr>
          <w:rFonts w:ascii="Gotham Rounded Light" w:hAnsi="Gotham Rounded Light"/>
          <w:color w:val="auto"/>
          <w:sz w:val="24"/>
          <w:lang w:val="es-MX"/>
        </w:rPr>
      </w:pPr>
      <w:r>
        <w:rPr>
          <w:rFonts w:ascii="Gotham Rounded Light" w:hAnsi="Gotham Rounded Light"/>
          <w:color w:val="auto"/>
          <w:sz w:val="24"/>
          <w:lang w:val="es-MX"/>
        </w:rPr>
        <w:t>Clave del programa: S205</w:t>
      </w:r>
    </w:p>
    <w:p w14:paraId="7442298A" w14:textId="72CCA1B3" w:rsidR="00124B19" w:rsidRPr="00436917" w:rsidRDefault="00124B19" w:rsidP="00682435">
      <w:pPr>
        <w:pStyle w:val="Prrafodelista"/>
        <w:numPr>
          <w:ilvl w:val="0"/>
          <w:numId w:val="43"/>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Nombre del Programa: </w:t>
      </w:r>
      <w:r w:rsidR="00D920B8">
        <w:rPr>
          <w:rFonts w:ascii="Gotham Rounded Light" w:hAnsi="Gotham Rounded Light"/>
          <w:color w:val="auto"/>
          <w:sz w:val="24"/>
          <w:lang w:val="es-MX"/>
        </w:rPr>
        <w:t>Prevención del embarazo</w:t>
      </w:r>
      <w:r w:rsidR="00C25825">
        <w:rPr>
          <w:rFonts w:ascii="Gotham Rounded Light" w:hAnsi="Gotham Rounded Light"/>
          <w:color w:val="auto"/>
          <w:sz w:val="24"/>
          <w:lang w:val="es-MX"/>
        </w:rPr>
        <w:t xml:space="preserve"> adolescente</w:t>
      </w:r>
      <w:r w:rsidR="00D920B8">
        <w:rPr>
          <w:rFonts w:ascii="Gotham Rounded Light" w:hAnsi="Gotham Rounded Light"/>
          <w:color w:val="auto"/>
          <w:sz w:val="24"/>
          <w:lang w:val="es-MX"/>
        </w:rPr>
        <w:t>, Tlalpan</w:t>
      </w:r>
      <w:r w:rsidRPr="00436917">
        <w:rPr>
          <w:rFonts w:ascii="Gotham Rounded Light" w:hAnsi="Gotham Rounded Light"/>
          <w:color w:val="auto"/>
          <w:sz w:val="24"/>
          <w:lang w:val="es-MX"/>
        </w:rPr>
        <w:t>.</w:t>
      </w:r>
    </w:p>
    <w:p w14:paraId="71CE78A3" w14:textId="21FAF852" w:rsidR="00FB0F19" w:rsidRPr="00D920B8" w:rsidRDefault="00124B19" w:rsidP="00D920B8">
      <w:pPr>
        <w:pStyle w:val="Prrafodelista"/>
        <w:numPr>
          <w:ilvl w:val="0"/>
          <w:numId w:val="43"/>
        </w:numPr>
        <w:spacing w:after="100" w:afterAutospacing="1" w:line="360" w:lineRule="auto"/>
        <w:rPr>
          <w:rFonts w:ascii="Gotham Rounded Light" w:hAnsi="Gotham Rounded Light"/>
          <w:color w:val="auto"/>
          <w:sz w:val="24"/>
          <w:lang w:val="es-MX"/>
        </w:rPr>
      </w:pPr>
      <w:r w:rsidRPr="00D920B8">
        <w:rPr>
          <w:rFonts w:ascii="Gotham Rounded Light" w:hAnsi="Gotham Rounded Light"/>
          <w:color w:val="auto"/>
          <w:sz w:val="24"/>
          <w:lang w:val="es-MX"/>
        </w:rPr>
        <w:t xml:space="preserve">Unidades Responsables del programa: </w:t>
      </w:r>
      <w:r w:rsidR="00D920B8" w:rsidRPr="00D920B8">
        <w:rPr>
          <w:rFonts w:ascii="Gotham Rounded Light" w:hAnsi="Gotham Rounded Light"/>
          <w:color w:val="auto"/>
          <w:sz w:val="24"/>
          <w:lang w:val="es-MX"/>
        </w:rPr>
        <w:t>La Dirección de fomento a la equidad de género e igualdad sustantiva, La dirección de Salud (coordinación); JUD de Igualdad Sustantiva, Subdirección de Atención a la Salud (supervisión y control</w:t>
      </w:r>
      <w:r w:rsidR="00FC6BAB" w:rsidRPr="00D920B8">
        <w:rPr>
          <w:rFonts w:ascii="Gotham Rounded Light" w:hAnsi="Gotham Rounded Light"/>
          <w:color w:val="auto"/>
          <w:sz w:val="24"/>
          <w:lang w:val="es-MX"/>
        </w:rPr>
        <w:t>). Origen</w:t>
      </w:r>
      <w:r w:rsidRPr="00D920B8">
        <w:rPr>
          <w:rFonts w:ascii="Gotham Rounded Light" w:hAnsi="Gotham Rounded Light"/>
          <w:color w:val="auto"/>
          <w:sz w:val="24"/>
          <w:lang w:val="es-MX"/>
        </w:rPr>
        <w:t xml:space="preserve"> de fondo: No etique</w:t>
      </w:r>
      <w:r w:rsidR="00C25825">
        <w:rPr>
          <w:rFonts w:ascii="Gotham Rounded Light" w:hAnsi="Gotham Rounded Light"/>
          <w:color w:val="auto"/>
          <w:sz w:val="24"/>
          <w:lang w:val="es-MX"/>
        </w:rPr>
        <w:t>tado recursos fiscales- 2022</w:t>
      </w:r>
    </w:p>
    <w:p w14:paraId="2A19FC5A" w14:textId="488DC96D" w:rsidR="00E26735" w:rsidRPr="00436917" w:rsidRDefault="00FB0F19" w:rsidP="00E26735">
      <w:pPr>
        <w:pStyle w:val="Prrafodelista"/>
        <w:numPr>
          <w:ilvl w:val="0"/>
          <w:numId w:val="43"/>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Presupuesto estimado para el primer año de operación: </w:t>
      </w:r>
      <w:r w:rsidR="00124B19" w:rsidRPr="00436917">
        <w:rPr>
          <w:rFonts w:ascii="Gotham Rounded Light" w:hAnsi="Gotham Rounded Light"/>
          <w:color w:val="auto"/>
          <w:sz w:val="24"/>
          <w:lang w:val="es-MX"/>
        </w:rPr>
        <w:t>El presupuesto autorizado para el ejercicio 2022 es de $</w:t>
      </w:r>
      <w:r w:rsidR="00D920B8">
        <w:rPr>
          <w:rFonts w:ascii="Gotham Rounded Light" w:hAnsi="Gotham Rounded Light"/>
          <w:color w:val="auto"/>
          <w:sz w:val="24"/>
          <w:lang w:val="es-MX"/>
        </w:rPr>
        <w:t>500,000</w:t>
      </w:r>
      <w:r w:rsidR="00124B19" w:rsidRPr="00436917">
        <w:rPr>
          <w:rFonts w:ascii="Gotham Rounded Light" w:hAnsi="Gotham Rounded Light"/>
          <w:color w:val="auto"/>
          <w:sz w:val="24"/>
          <w:lang w:val="es-MX"/>
        </w:rPr>
        <w:t>.00 (</w:t>
      </w:r>
      <w:r w:rsidR="00D920B8">
        <w:rPr>
          <w:rFonts w:ascii="Gotham Rounded Light" w:hAnsi="Gotham Rounded Light"/>
          <w:color w:val="auto"/>
          <w:sz w:val="24"/>
          <w:lang w:val="es-MX"/>
        </w:rPr>
        <w:t>Quinientos</w:t>
      </w:r>
      <w:r w:rsidR="00124B19" w:rsidRPr="00436917">
        <w:rPr>
          <w:rFonts w:ascii="Gotham Rounded Light" w:hAnsi="Gotham Rounded Light"/>
          <w:color w:val="auto"/>
          <w:sz w:val="24"/>
          <w:lang w:val="es-MX"/>
        </w:rPr>
        <w:t xml:space="preserve"> mil pesos 00/100 m.n.).</w:t>
      </w:r>
      <w:bookmarkStart w:id="12" w:name="_Toc12959569"/>
    </w:p>
    <w:p w14:paraId="1B7A55C7" w14:textId="77777777" w:rsidR="00D9368F" w:rsidRPr="00436917" w:rsidRDefault="00795F15" w:rsidP="00D9368F">
      <w:pPr>
        <w:spacing w:after="100" w:afterAutospacing="1" w:line="360" w:lineRule="auto"/>
        <w:rPr>
          <w:rFonts w:ascii="Gotham Rounded Light" w:hAnsi="Gotham Rounded Light"/>
          <w:sz w:val="24"/>
        </w:rPr>
      </w:pPr>
      <w:r w:rsidRPr="00436917">
        <w:rPr>
          <w:rFonts w:ascii="Gotham" w:hAnsi="Gotham"/>
          <w:b/>
          <w:color w:val="9F2241"/>
          <w:sz w:val="28"/>
          <w:szCs w:val="32"/>
        </w:rPr>
        <w:t>METAS</w:t>
      </w:r>
      <w:bookmarkEnd w:id="12"/>
    </w:p>
    <w:p w14:paraId="6284EB40" w14:textId="40C40B12" w:rsidR="00FB0F19" w:rsidRPr="00436917" w:rsidRDefault="00FB0F19" w:rsidP="00682435">
      <w:pPr>
        <w:spacing w:after="100" w:afterAutospacing="1" w:line="360" w:lineRule="auto"/>
        <w:jc w:val="both"/>
        <w:rPr>
          <w:rFonts w:ascii="Gotham Rounded Light" w:hAnsi="Gotham Rounded Light"/>
          <w:sz w:val="24"/>
        </w:rPr>
      </w:pPr>
      <w:r w:rsidRPr="00436917">
        <w:rPr>
          <w:rFonts w:ascii="Gotham" w:hAnsi="Gotham"/>
          <w:sz w:val="24"/>
          <w:szCs w:val="24"/>
        </w:rPr>
        <w:t>La meta de la población que se planea at</w:t>
      </w:r>
      <w:r w:rsidR="00E87CCF">
        <w:rPr>
          <w:rFonts w:ascii="Gotham" w:hAnsi="Gotham"/>
          <w:sz w:val="24"/>
          <w:szCs w:val="24"/>
        </w:rPr>
        <w:t>ender en el ejercicio 2022 es de 600 acciones otorgadas a adolescentes,</w:t>
      </w:r>
      <w:r w:rsidRPr="00436917">
        <w:rPr>
          <w:rFonts w:ascii="Gotham" w:hAnsi="Gotham"/>
          <w:sz w:val="24"/>
          <w:szCs w:val="24"/>
        </w:rPr>
        <w:t xml:space="preserve"> </w:t>
      </w:r>
      <w:r w:rsidR="00E87CCF" w:rsidRPr="00E87CCF">
        <w:rPr>
          <w:rFonts w:ascii="Gotham" w:hAnsi="Gotham"/>
          <w:sz w:val="24"/>
          <w:szCs w:val="24"/>
        </w:rPr>
        <w:t>así como sus padres, madres o tutores habitantes de las colonias y pueblos de bajo y muy bajo índice de desarrollo social de la alcaldía Tlalpan</w:t>
      </w:r>
      <w:r w:rsidRPr="00436917">
        <w:rPr>
          <w:rFonts w:ascii="Gotham" w:hAnsi="Gotham"/>
          <w:sz w:val="24"/>
          <w:szCs w:val="24"/>
        </w:rPr>
        <w:t>.</w:t>
      </w:r>
    </w:p>
    <w:p w14:paraId="18D8A885" w14:textId="3EB6A888" w:rsidR="00FB0F19" w:rsidRPr="00436917" w:rsidRDefault="00FB0F19" w:rsidP="00682435">
      <w:pPr>
        <w:jc w:val="both"/>
        <w:rPr>
          <w:rFonts w:ascii="Gotham" w:hAnsi="Gotham"/>
          <w:sz w:val="24"/>
          <w:szCs w:val="24"/>
        </w:rPr>
      </w:pPr>
      <w:r w:rsidRPr="00436917">
        <w:rPr>
          <w:rFonts w:ascii="Gotham" w:hAnsi="Gotham"/>
          <w:sz w:val="24"/>
          <w:szCs w:val="24"/>
        </w:rPr>
        <w:lastRenderedPageBreak/>
        <w:t xml:space="preserve">Las metas físicas que se pretenden alcanzar para </w:t>
      </w:r>
      <w:r w:rsidR="0024605F" w:rsidRPr="00436917">
        <w:rPr>
          <w:rFonts w:ascii="Gotham" w:hAnsi="Gotham"/>
          <w:sz w:val="24"/>
          <w:szCs w:val="24"/>
        </w:rPr>
        <w:t>el ejercicio fiscal 2022</w:t>
      </w:r>
      <w:r w:rsidRPr="00436917">
        <w:rPr>
          <w:rFonts w:ascii="Gotham" w:hAnsi="Gotham"/>
          <w:sz w:val="24"/>
          <w:szCs w:val="24"/>
        </w:rPr>
        <w:t xml:space="preserve"> son:   </w:t>
      </w:r>
    </w:p>
    <w:p w14:paraId="6B4D77A3" w14:textId="28E0ECD1" w:rsidR="00FB0F19" w:rsidRPr="00C142DC" w:rsidRDefault="00FB0F19" w:rsidP="00C142DC">
      <w:pPr>
        <w:pStyle w:val="Prrafodelista"/>
        <w:numPr>
          <w:ilvl w:val="0"/>
          <w:numId w:val="44"/>
        </w:numPr>
        <w:spacing w:line="360" w:lineRule="auto"/>
        <w:rPr>
          <w:rFonts w:ascii="Gotham" w:hAnsi="Gotham"/>
          <w:color w:val="auto"/>
          <w:sz w:val="24"/>
          <w:szCs w:val="24"/>
          <w:lang w:val="es-MX"/>
        </w:rPr>
      </w:pPr>
      <w:r w:rsidRPr="00C142DC">
        <w:rPr>
          <w:rFonts w:ascii="Gotham" w:hAnsi="Gotham"/>
          <w:color w:val="auto"/>
          <w:sz w:val="24"/>
          <w:szCs w:val="24"/>
          <w:lang w:val="es-MX"/>
        </w:rPr>
        <w:t xml:space="preserve">Brindar </w:t>
      </w:r>
      <w:r w:rsidR="00C142DC" w:rsidRPr="00C142DC">
        <w:rPr>
          <w:rFonts w:ascii="Gotham" w:hAnsi="Gotham"/>
          <w:color w:val="auto"/>
          <w:sz w:val="24"/>
          <w:szCs w:val="24"/>
          <w:lang w:val="es-MX"/>
        </w:rPr>
        <w:t>600 acciones otorgadas a adolescentes, así como sus padres, madres o tutores habitantes de las colonias y pueblos de bajo y muy bajo índice de desarrollo social de la alcaldía Tlalpan</w:t>
      </w:r>
      <w:r w:rsidR="00AC1C8F">
        <w:rPr>
          <w:rFonts w:ascii="Gotham" w:hAnsi="Gotham"/>
          <w:color w:val="auto"/>
          <w:sz w:val="24"/>
          <w:szCs w:val="24"/>
          <w:lang w:val="es-MX"/>
        </w:rPr>
        <w:t>, s</w:t>
      </w:r>
      <w:r w:rsidRPr="00C142DC">
        <w:rPr>
          <w:rFonts w:ascii="Gotham" w:hAnsi="Gotham"/>
          <w:color w:val="auto"/>
          <w:sz w:val="24"/>
          <w:szCs w:val="24"/>
          <w:lang w:val="es-MX"/>
        </w:rPr>
        <w:t xml:space="preserve">eleccionar a 6 </w:t>
      </w:r>
      <w:r w:rsidR="00851734" w:rsidRPr="00C142DC">
        <w:rPr>
          <w:rFonts w:ascii="Gotham" w:hAnsi="Gotham"/>
          <w:color w:val="auto"/>
          <w:sz w:val="24"/>
          <w:szCs w:val="24"/>
          <w:lang w:val="es-MX"/>
        </w:rPr>
        <w:t>personas facilitadora</w:t>
      </w:r>
      <w:r w:rsidRPr="00C142DC">
        <w:rPr>
          <w:rFonts w:ascii="Gotham" w:hAnsi="Gotham"/>
          <w:color w:val="auto"/>
          <w:sz w:val="24"/>
          <w:szCs w:val="24"/>
          <w:lang w:val="es-MX"/>
        </w:rPr>
        <w:t xml:space="preserve">s </w:t>
      </w:r>
      <w:r w:rsidR="00C142DC" w:rsidRPr="00C142DC">
        <w:rPr>
          <w:rFonts w:ascii="Gotham" w:hAnsi="Gotham"/>
          <w:color w:val="auto"/>
          <w:sz w:val="24"/>
          <w:szCs w:val="24"/>
          <w:lang w:val="es-MX"/>
        </w:rPr>
        <w:t>y 2 apoyos técnicos.</w:t>
      </w:r>
      <w:r w:rsidRPr="00C142DC">
        <w:rPr>
          <w:rFonts w:ascii="Gotham" w:hAnsi="Gotham"/>
          <w:color w:val="auto"/>
          <w:sz w:val="24"/>
          <w:szCs w:val="24"/>
          <w:lang w:val="es-MX"/>
        </w:rPr>
        <w:t xml:space="preserve"> </w:t>
      </w:r>
    </w:p>
    <w:sectPr w:rsidR="00FB0F19" w:rsidRPr="00C142DC" w:rsidSect="00BC1096">
      <w:footerReference w:type="default" r:id="rId14"/>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CC427" w14:textId="77777777" w:rsidR="00C86C4D" w:rsidRDefault="00C86C4D" w:rsidP="009156FD">
      <w:pPr>
        <w:spacing w:after="0" w:line="240" w:lineRule="auto"/>
      </w:pPr>
      <w:r>
        <w:separator/>
      </w:r>
    </w:p>
  </w:endnote>
  <w:endnote w:type="continuationSeparator" w:id="0">
    <w:p w14:paraId="08A5B06D" w14:textId="77777777" w:rsidR="00C86C4D" w:rsidRDefault="00C86C4D"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Rounded Ligh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00000001" w:usb1="5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3797" w14:textId="77777777" w:rsidR="00E9255F" w:rsidRPr="00221CB4" w:rsidRDefault="00E9255F">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E9255F" w:rsidRDefault="00E9255F">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67B17"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04CC" w14:textId="5702E525" w:rsidR="00E9255F" w:rsidRDefault="00E9255F">
    <w:pPr>
      <w:pStyle w:val="Piedepgina"/>
    </w:pPr>
  </w:p>
  <w:p w14:paraId="5C83F141" w14:textId="77777777" w:rsidR="00E9255F" w:rsidRDefault="00E925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4A53FD36" w:rsidR="00E9255F" w:rsidRPr="004044CF" w:rsidRDefault="00E9255F">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A15A0B" w:rsidRPr="00A15A0B">
          <w:rPr>
            <w:b/>
            <w:bCs/>
            <w:noProof/>
            <w:color w:val="767171" w:themeColor="background2" w:themeShade="80"/>
            <w:sz w:val="24"/>
            <w:szCs w:val="24"/>
            <w:lang w:val="es-ES"/>
          </w:rPr>
          <w:t>1</w:t>
        </w:r>
        <w:r w:rsidRPr="004044CF">
          <w:rPr>
            <w:b/>
            <w:bCs/>
            <w:color w:val="767171" w:themeColor="background2" w:themeShade="80"/>
            <w:sz w:val="24"/>
            <w:szCs w:val="24"/>
          </w:rPr>
          <w:fldChar w:fldCharType="end"/>
        </w:r>
      </w:p>
    </w:sdtContent>
  </w:sdt>
  <w:p w14:paraId="1EDBD230" w14:textId="59B99796" w:rsidR="00E9255F" w:rsidRDefault="00E925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779A1" w14:textId="77777777" w:rsidR="00C86C4D" w:rsidRDefault="00C86C4D" w:rsidP="009156FD">
      <w:pPr>
        <w:spacing w:after="0" w:line="240" w:lineRule="auto"/>
      </w:pPr>
      <w:r>
        <w:separator/>
      </w:r>
    </w:p>
  </w:footnote>
  <w:footnote w:type="continuationSeparator" w:id="0">
    <w:p w14:paraId="4D079235" w14:textId="77777777" w:rsidR="00C86C4D" w:rsidRDefault="00C86C4D"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0612" w14:textId="72BD9E60" w:rsidR="00E9255F" w:rsidRDefault="00E9255F"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48B4A59F" w14:textId="77777777" w:rsidR="00E9255F" w:rsidRDefault="00E9255F" w:rsidP="009156FD">
    <w:pPr>
      <w:pStyle w:val="Encabezado"/>
      <w:jc w:val="right"/>
      <w:rPr>
        <w:smallCaps/>
        <w:sz w:val="28"/>
      </w:rPr>
    </w:pPr>
    <w:r w:rsidRPr="00346FCC">
      <w:rPr>
        <w:smallCaps/>
        <w:sz w:val="28"/>
      </w:rPr>
      <w:t>de la Ciudad de México</w:t>
    </w:r>
  </w:p>
  <w:p w14:paraId="5542B0BB" w14:textId="77777777" w:rsidR="00E9255F" w:rsidRDefault="00E9255F" w:rsidP="009156FD">
    <w:pPr>
      <w:pStyle w:val="Encabezado"/>
      <w:jc w:val="right"/>
      <w:rPr>
        <w:smallCaps/>
        <w:sz w:val="28"/>
      </w:rPr>
    </w:pPr>
  </w:p>
  <w:p w14:paraId="7A82EC51" w14:textId="77777777" w:rsidR="00E9255F" w:rsidRDefault="00E9255F" w:rsidP="009156FD">
    <w:pPr>
      <w:pStyle w:val="Encabezado"/>
      <w:jc w:val="right"/>
      <w:rPr>
        <w:smallCaps/>
        <w:sz w:val="28"/>
      </w:rPr>
    </w:pPr>
  </w:p>
  <w:p w14:paraId="0BB0DF55" w14:textId="77777777" w:rsidR="00E9255F" w:rsidRDefault="00E9255F"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A014B8"/>
    <w:multiLevelType w:val="hybridMultilevel"/>
    <w:tmpl w:val="3BE8A6B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6">
    <w:nsid w:val="222759D3"/>
    <w:multiLevelType w:val="hybridMultilevel"/>
    <w:tmpl w:val="796A47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8138FB"/>
    <w:multiLevelType w:val="hybridMultilevel"/>
    <w:tmpl w:val="6ADC1684"/>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1">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3">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074455"/>
    <w:multiLevelType w:val="hybridMultilevel"/>
    <w:tmpl w:val="709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B894301"/>
    <w:multiLevelType w:val="hybridMultilevel"/>
    <w:tmpl w:val="A56E0B3A"/>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CA42AA0"/>
    <w:multiLevelType w:val="hybridMultilevel"/>
    <w:tmpl w:val="CB4A94B8"/>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8">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3">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4">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1E6BC1"/>
    <w:multiLevelType w:val="hybridMultilevel"/>
    <w:tmpl w:val="0D167E04"/>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38">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E366B2D"/>
    <w:multiLevelType w:val="multilevel"/>
    <w:tmpl w:val="B6E64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196B0D"/>
    <w:multiLevelType w:val="hybridMultilevel"/>
    <w:tmpl w:val="138A0A0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E002463"/>
    <w:multiLevelType w:val="hybridMultilevel"/>
    <w:tmpl w:val="70EC6EF0"/>
    <w:lvl w:ilvl="0" w:tplc="2F3A2A20">
      <w:numFmt w:val="bullet"/>
      <w:lvlText w:val="•"/>
      <w:lvlJc w:val="left"/>
      <w:pPr>
        <w:ind w:left="1065" w:hanging="705"/>
      </w:pPr>
      <w:rPr>
        <w:rFonts w:ascii="Gotham Rounded Light" w:eastAsiaTheme="minorHAnsi" w:hAnsi="Gotham Rounded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0F4A1E"/>
    <w:multiLevelType w:val="hybridMultilevel"/>
    <w:tmpl w:val="27101750"/>
    <w:lvl w:ilvl="0" w:tplc="E93A0EDA">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num w:numId="1">
    <w:abstractNumId w:val="3"/>
  </w:num>
  <w:num w:numId="2">
    <w:abstractNumId w:val="40"/>
  </w:num>
  <w:num w:numId="3">
    <w:abstractNumId w:val="26"/>
  </w:num>
  <w:num w:numId="4">
    <w:abstractNumId w:val="21"/>
  </w:num>
  <w:num w:numId="5">
    <w:abstractNumId w:val="25"/>
  </w:num>
  <w:num w:numId="6">
    <w:abstractNumId w:val="8"/>
  </w:num>
  <w:num w:numId="7">
    <w:abstractNumId w:val="10"/>
  </w:num>
  <w:num w:numId="8">
    <w:abstractNumId w:val="4"/>
  </w:num>
  <w:num w:numId="9">
    <w:abstractNumId w:val="12"/>
  </w:num>
  <w:num w:numId="10">
    <w:abstractNumId w:val="33"/>
  </w:num>
  <w:num w:numId="11">
    <w:abstractNumId w:val="30"/>
  </w:num>
  <w:num w:numId="12">
    <w:abstractNumId w:val="31"/>
  </w:num>
  <w:num w:numId="13">
    <w:abstractNumId w:val="44"/>
  </w:num>
  <w:num w:numId="14">
    <w:abstractNumId w:val="23"/>
  </w:num>
  <w:num w:numId="15">
    <w:abstractNumId w:val="9"/>
  </w:num>
  <w:num w:numId="16">
    <w:abstractNumId w:val="24"/>
  </w:num>
  <w:num w:numId="17">
    <w:abstractNumId w:val="37"/>
  </w:num>
  <w:num w:numId="18">
    <w:abstractNumId w:val="32"/>
  </w:num>
  <w:num w:numId="19">
    <w:abstractNumId w:val="38"/>
  </w:num>
  <w:num w:numId="20">
    <w:abstractNumId w:val="28"/>
  </w:num>
  <w:num w:numId="21">
    <w:abstractNumId w:val="22"/>
  </w:num>
  <w:num w:numId="22">
    <w:abstractNumId w:val="0"/>
  </w:num>
  <w:num w:numId="23">
    <w:abstractNumId w:val="16"/>
  </w:num>
  <w:num w:numId="24">
    <w:abstractNumId w:val="27"/>
  </w:num>
  <w:num w:numId="25">
    <w:abstractNumId w:val="42"/>
  </w:num>
  <w:num w:numId="26">
    <w:abstractNumId w:val="5"/>
  </w:num>
  <w:num w:numId="27">
    <w:abstractNumId w:val="34"/>
  </w:num>
  <w:num w:numId="28">
    <w:abstractNumId w:val="36"/>
  </w:num>
  <w:num w:numId="29">
    <w:abstractNumId w:val="20"/>
  </w:num>
  <w:num w:numId="30">
    <w:abstractNumId w:val="29"/>
  </w:num>
  <w:num w:numId="31">
    <w:abstractNumId w:val="11"/>
  </w:num>
  <w:num w:numId="32">
    <w:abstractNumId w:val="41"/>
  </w:num>
  <w:num w:numId="33">
    <w:abstractNumId w:val="13"/>
  </w:num>
  <w:num w:numId="34">
    <w:abstractNumId w:val="43"/>
  </w:num>
  <w:num w:numId="35">
    <w:abstractNumId w:val="15"/>
  </w:num>
  <w:num w:numId="36">
    <w:abstractNumId w:val="14"/>
  </w:num>
  <w:num w:numId="37">
    <w:abstractNumId w:val="1"/>
  </w:num>
  <w:num w:numId="38">
    <w:abstractNumId w:val="46"/>
  </w:num>
  <w:num w:numId="39">
    <w:abstractNumId w:val="17"/>
  </w:num>
  <w:num w:numId="40">
    <w:abstractNumId w:val="47"/>
  </w:num>
  <w:num w:numId="41">
    <w:abstractNumId w:val="7"/>
  </w:num>
  <w:num w:numId="42">
    <w:abstractNumId w:val="35"/>
  </w:num>
  <w:num w:numId="43">
    <w:abstractNumId w:val="19"/>
  </w:num>
  <w:num w:numId="44">
    <w:abstractNumId w:val="6"/>
  </w:num>
  <w:num w:numId="45">
    <w:abstractNumId w:val="45"/>
  </w:num>
  <w:num w:numId="46">
    <w:abstractNumId w:val="39"/>
  </w:num>
  <w:num w:numId="47">
    <w:abstractNumId w:val="48"/>
  </w:num>
  <w:num w:numId="48">
    <w:abstractNumId w:val="1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15F0C"/>
    <w:rsid w:val="0002760C"/>
    <w:rsid w:val="00036B97"/>
    <w:rsid w:val="000378F0"/>
    <w:rsid w:val="000448A8"/>
    <w:rsid w:val="00046A97"/>
    <w:rsid w:val="000475FD"/>
    <w:rsid w:val="000511F4"/>
    <w:rsid w:val="000547FC"/>
    <w:rsid w:val="00054C77"/>
    <w:rsid w:val="00055FFD"/>
    <w:rsid w:val="0007105C"/>
    <w:rsid w:val="00071A12"/>
    <w:rsid w:val="00076C20"/>
    <w:rsid w:val="000878CD"/>
    <w:rsid w:val="0009022A"/>
    <w:rsid w:val="00091030"/>
    <w:rsid w:val="00097B8C"/>
    <w:rsid w:val="000B11B1"/>
    <w:rsid w:val="000B2B3B"/>
    <w:rsid w:val="000B3AB2"/>
    <w:rsid w:val="000B4E29"/>
    <w:rsid w:val="000B5689"/>
    <w:rsid w:val="000C0D32"/>
    <w:rsid w:val="000C55BB"/>
    <w:rsid w:val="000C79EE"/>
    <w:rsid w:val="000D05CE"/>
    <w:rsid w:val="000D0C04"/>
    <w:rsid w:val="000D0D6E"/>
    <w:rsid w:val="000D3446"/>
    <w:rsid w:val="000D4DCC"/>
    <w:rsid w:val="000D6E5F"/>
    <w:rsid w:val="000E0269"/>
    <w:rsid w:val="000E58F9"/>
    <w:rsid w:val="00107D1C"/>
    <w:rsid w:val="00114217"/>
    <w:rsid w:val="00124B19"/>
    <w:rsid w:val="00124D9A"/>
    <w:rsid w:val="00126E90"/>
    <w:rsid w:val="00132FFF"/>
    <w:rsid w:val="0013450E"/>
    <w:rsid w:val="001350C9"/>
    <w:rsid w:val="001353CC"/>
    <w:rsid w:val="00140E27"/>
    <w:rsid w:val="00151C57"/>
    <w:rsid w:val="00151CCF"/>
    <w:rsid w:val="00161E3A"/>
    <w:rsid w:val="001672D8"/>
    <w:rsid w:val="00173B2C"/>
    <w:rsid w:val="00174B1E"/>
    <w:rsid w:val="00181030"/>
    <w:rsid w:val="001855C1"/>
    <w:rsid w:val="00186F25"/>
    <w:rsid w:val="001871A2"/>
    <w:rsid w:val="00192223"/>
    <w:rsid w:val="001926F2"/>
    <w:rsid w:val="001A0653"/>
    <w:rsid w:val="001B2EBD"/>
    <w:rsid w:val="001B7A67"/>
    <w:rsid w:val="001C0645"/>
    <w:rsid w:val="001C4552"/>
    <w:rsid w:val="001C7500"/>
    <w:rsid w:val="001D1D7C"/>
    <w:rsid w:val="001E32F8"/>
    <w:rsid w:val="001E36D8"/>
    <w:rsid w:val="001F41F2"/>
    <w:rsid w:val="001F567E"/>
    <w:rsid w:val="001F693D"/>
    <w:rsid w:val="00200D9D"/>
    <w:rsid w:val="002015D2"/>
    <w:rsid w:val="002025CF"/>
    <w:rsid w:val="002038E8"/>
    <w:rsid w:val="00212FEC"/>
    <w:rsid w:val="00213570"/>
    <w:rsid w:val="002135E0"/>
    <w:rsid w:val="00215A1E"/>
    <w:rsid w:val="00221CB4"/>
    <w:rsid w:val="00221D90"/>
    <w:rsid w:val="00226ED2"/>
    <w:rsid w:val="00236E57"/>
    <w:rsid w:val="002405C7"/>
    <w:rsid w:val="00243143"/>
    <w:rsid w:val="0024605F"/>
    <w:rsid w:val="002470B6"/>
    <w:rsid w:val="002568F9"/>
    <w:rsid w:val="0026096F"/>
    <w:rsid w:val="002614EC"/>
    <w:rsid w:val="00272E80"/>
    <w:rsid w:val="00275B06"/>
    <w:rsid w:val="00276009"/>
    <w:rsid w:val="00283625"/>
    <w:rsid w:val="002861B0"/>
    <w:rsid w:val="00286CB4"/>
    <w:rsid w:val="00291622"/>
    <w:rsid w:val="0029621B"/>
    <w:rsid w:val="002A5DE2"/>
    <w:rsid w:val="002A6436"/>
    <w:rsid w:val="002C7929"/>
    <w:rsid w:val="002D115E"/>
    <w:rsid w:val="002D1F8F"/>
    <w:rsid w:val="002F2E2B"/>
    <w:rsid w:val="002F464D"/>
    <w:rsid w:val="002F7DFB"/>
    <w:rsid w:val="0030655F"/>
    <w:rsid w:val="00313ED4"/>
    <w:rsid w:val="00331ECA"/>
    <w:rsid w:val="00342268"/>
    <w:rsid w:val="00356596"/>
    <w:rsid w:val="0037031D"/>
    <w:rsid w:val="00374EA3"/>
    <w:rsid w:val="00385C56"/>
    <w:rsid w:val="00386711"/>
    <w:rsid w:val="003879EB"/>
    <w:rsid w:val="00391FA7"/>
    <w:rsid w:val="00392A22"/>
    <w:rsid w:val="00392BF0"/>
    <w:rsid w:val="0039609A"/>
    <w:rsid w:val="00397106"/>
    <w:rsid w:val="003A1B62"/>
    <w:rsid w:val="003A1E62"/>
    <w:rsid w:val="003B0AFE"/>
    <w:rsid w:val="003B656B"/>
    <w:rsid w:val="003C0F56"/>
    <w:rsid w:val="003C11E7"/>
    <w:rsid w:val="003C1439"/>
    <w:rsid w:val="003C4B86"/>
    <w:rsid w:val="003C69B4"/>
    <w:rsid w:val="003D1680"/>
    <w:rsid w:val="003E7152"/>
    <w:rsid w:val="003F137D"/>
    <w:rsid w:val="003F32A4"/>
    <w:rsid w:val="003F3AAD"/>
    <w:rsid w:val="003F7007"/>
    <w:rsid w:val="004015FC"/>
    <w:rsid w:val="004044CF"/>
    <w:rsid w:val="00421D3F"/>
    <w:rsid w:val="00432598"/>
    <w:rsid w:val="00433CF5"/>
    <w:rsid w:val="00436917"/>
    <w:rsid w:val="004411AC"/>
    <w:rsid w:val="0044320E"/>
    <w:rsid w:val="0044756B"/>
    <w:rsid w:val="00447B9E"/>
    <w:rsid w:val="004500FB"/>
    <w:rsid w:val="00451483"/>
    <w:rsid w:val="00463CDF"/>
    <w:rsid w:val="0047128F"/>
    <w:rsid w:val="00481A0E"/>
    <w:rsid w:val="00494436"/>
    <w:rsid w:val="004A2A64"/>
    <w:rsid w:val="004A331A"/>
    <w:rsid w:val="004A6AAA"/>
    <w:rsid w:val="004A6BC2"/>
    <w:rsid w:val="004B3CCC"/>
    <w:rsid w:val="004B44B6"/>
    <w:rsid w:val="004C552F"/>
    <w:rsid w:val="004C7C5C"/>
    <w:rsid w:val="004D36FF"/>
    <w:rsid w:val="004D5C2B"/>
    <w:rsid w:val="004E2AC1"/>
    <w:rsid w:val="004F371E"/>
    <w:rsid w:val="004F4362"/>
    <w:rsid w:val="00503461"/>
    <w:rsid w:val="00511529"/>
    <w:rsid w:val="00555DB9"/>
    <w:rsid w:val="0056111E"/>
    <w:rsid w:val="00566028"/>
    <w:rsid w:val="00573F87"/>
    <w:rsid w:val="0057768C"/>
    <w:rsid w:val="00592BA6"/>
    <w:rsid w:val="005A0ED1"/>
    <w:rsid w:val="005A72F7"/>
    <w:rsid w:val="005B5099"/>
    <w:rsid w:val="005B6CD6"/>
    <w:rsid w:val="005D151B"/>
    <w:rsid w:val="005D6ED7"/>
    <w:rsid w:val="005E038F"/>
    <w:rsid w:val="005E32F3"/>
    <w:rsid w:val="005E4A50"/>
    <w:rsid w:val="005F6F50"/>
    <w:rsid w:val="00600C80"/>
    <w:rsid w:val="00602EB7"/>
    <w:rsid w:val="00612DE6"/>
    <w:rsid w:val="00615FAD"/>
    <w:rsid w:val="00626752"/>
    <w:rsid w:val="00631535"/>
    <w:rsid w:val="00636A57"/>
    <w:rsid w:val="00660F52"/>
    <w:rsid w:val="00682435"/>
    <w:rsid w:val="00690E57"/>
    <w:rsid w:val="00692CED"/>
    <w:rsid w:val="006A6C97"/>
    <w:rsid w:val="006B7BA1"/>
    <w:rsid w:val="006E4DE7"/>
    <w:rsid w:val="006F1BD6"/>
    <w:rsid w:val="006F2309"/>
    <w:rsid w:val="006F2743"/>
    <w:rsid w:val="006F41F8"/>
    <w:rsid w:val="006F5E10"/>
    <w:rsid w:val="006F7621"/>
    <w:rsid w:val="006F7888"/>
    <w:rsid w:val="00710A79"/>
    <w:rsid w:val="00713EE0"/>
    <w:rsid w:val="00715D6F"/>
    <w:rsid w:val="00716316"/>
    <w:rsid w:val="007172CE"/>
    <w:rsid w:val="00724673"/>
    <w:rsid w:val="007278B0"/>
    <w:rsid w:val="0073300A"/>
    <w:rsid w:val="00742B60"/>
    <w:rsid w:val="00744ADD"/>
    <w:rsid w:val="0075345A"/>
    <w:rsid w:val="00756AB1"/>
    <w:rsid w:val="007636AB"/>
    <w:rsid w:val="007638A3"/>
    <w:rsid w:val="0077079B"/>
    <w:rsid w:val="00772F7F"/>
    <w:rsid w:val="00795F15"/>
    <w:rsid w:val="007B04A8"/>
    <w:rsid w:val="007D0AE3"/>
    <w:rsid w:val="007D2EC1"/>
    <w:rsid w:val="007D724E"/>
    <w:rsid w:val="007D7D94"/>
    <w:rsid w:val="007E564E"/>
    <w:rsid w:val="007E5C6D"/>
    <w:rsid w:val="007E7DB8"/>
    <w:rsid w:val="007E7EF1"/>
    <w:rsid w:val="008000BD"/>
    <w:rsid w:val="00801628"/>
    <w:rsid w:val="00806FFC"/>
    <w:rsid w:val="00812880"/>
    <w:rsid w:val="008136BF"/>
    <w:rsid w:val="00815FAA"/>
    <w:rsid w:val="00821219"/>
    <w:rsid w:val="0084532C"/>
    <w:rsid w:val="008479C2"/>
    <w:rsid w:val="00851734"/>
    <w:rsid w:val="00853D50"/>
    <w:rsid w:val="00856308"/>
    <w:rsid w:val="00857E08"/>
    <w:rsid w:val="00862706"/>
    <w:rsid w:val="008803B6"/>
    <w:rsid w:val="008842F1"/>
    <w:rsid w:val="008847D0"/>
    <w:rsid w:val="00897063"/>
    <w:rsid w:val="008A1FED"/>
    <w:rsid w:val="008B7DFE"/>
    <w:rsid w:val="008C09B9"/>
    <w:rsid w:val="008C12F2"/>
    <w:rsid w:val="008C52C5"/>
    <w:rsid w:val="008D01A1"/>
    <w:rsid w:val="008D4129"/>
    <w:rsid w:val="008E13E4"/>
    <w:rsid w:val="008E4DB2"/>
    <w:rsid w:val="008F1716"/>
    <w:rsid w:val="008F5F9F"/>
    <w:rsid w:val="0090745D"/>
    <w:rsid w:val="009077B9"/>
    <w:rsid w:val="00907BD9"/>
    <w:rsid w:val="009156FD"/>
    <w:rsid w:val="00920EAC"/>
    <w:rsid w:val="00921975"/>
    <w:rsid w:val="0092318D"/>
    <w:rsid w:val="00930F93"/>
    <w:rsid w:val="009352D9"/>
    <w:rsid w:val="009476D0"/>
    <w:rsid w:val="0095011A"/>
    <w:rsid w:val="00953C91"/>
    <w:rsid w:val="00957274"/>
    <w:rsid w:val="00962E8D"/>
    <w:rsid w:val="00964FA8"/>
    <w:rsid w:val="00965818"/>
    <w:rsid w:val="009751E5"/>
    <w:rsid w:val="009842F2"/>
    <w:rsid w:val="0098446D"/>
    <w:rsid w:val="009A669D"/>
    <w:rsid w:val="009B680A"/>
    <w:rsid w:val="009C0267"/>
    <w:rsid w:val="009E0FD9"/>
    <w:rsid w:val="009F6E27"/>
    <w:rsid w:val="009F6EB5"/>
    <w:rsid w:val="00A01193"/>
    <w:rsid w:val="00A02E74"/>
    <w:rsid w:val="00A038B2"/>
    <w:rsid w:val="00A0748A"/>
    <w:rsid w:val="00A14FFE"/>
    <w:rsid w:val="00A15A0B"/>
    <w:rsid w:val="00A21A38"/>
    <w:rsid w:val="00A21C86"/>
    <w:rsid w:val="00A230DB"/>
    <w:rsid w:val="00A279A9"/>
    <w:rsid w:val="00A45ABA"/>
    <w:rsid w:val="00A473F2"/>
    <w:rsid w:val="00A47D91"/>
    <w:rsid w:val="00A52D1A"/>
    <w:rsid w:val="00A62CBE"/>
    <w:rsid w:val="00A757D7"/>
    <w:rsid w:val="00A80751"/>
    <w:rsid w:val="00A924D7"/>
    <w:rsid w:val="00A97C86"/>
    <w:rsid w:val="00AA03EC"/>
    <w:rsid w:val="00AA1604"/>
    <w:rsid w:val="00AA2BD6"/>
    <w:rsid w:val="00AA402E"/>
    <w:rsid w:val="00AB18EA"/>
    <w:rsid w:val="00AB5BA0"/>
    <w:rsid w:val="00AC1C8F"/>
    <w:rsid w:val="00AC30D3"/>
    <w:rsid w:val="00AC4075"/>
    <w:rsid w:val="00AC74CC"/>
    <w:rsid w:val="00AD22A9"/>
    <w:rsid w:val="00AD4A74"/>
    <w:rsid w:val="00AD57DD"/>
    <w:rsid w:val="00AE265B"/>
    <w:rsid w:val="00AE5131"/>
    <w:rsid w:val="00AE6DF4"/>
    <w:rsid w:val="00AF1632"/>
    <w:rsid w:val="00AF492F"/>
    <w:rsid w:val="00B04012"/>
    <w:rsid w:val="00B11ACF"/>
    <w:rsid w:val="00B15CB1"/>
    <w:rsid w:val="00B20D44"/>
    <w:rsid w:val="00B24F91"/>
    <w:rsid w:val="00B2738E"/>
    <w:rsid w:val="00B31638"/>
    <w:rsid w:val="00B334F6"/>
    <w:rsid w:val="00B34E3C"/>
    <w:rsid w:val="00B3590A"/>
    <w:rsid w:val="00B36CD7"/>
    <w:rsid w:val="00B46725"/>
    <w:rsid w:val="00B629CF"/>
    <w:rsid w:val="00B64CC8"/>
    <w:rsid w:val="00B72926"/>
    <w:rsid w:val="00B908A7"/>
    <w:rsid w:val="00B93FA5"/>
    <w:rsid w:val="00B9673A"/>
    <w:rsid w:val="00BA2F50"/>
    <w:rsid w:val="00BA34D1"/>
    <w:rsid w:val="00BA4F59"/>
    <w:rsid w:val="00BA5383"/>
    <w:rsid w:val="00BA6807"/>
    <w:rsid w:val="00BA7E7D"/>
    <w:rsid w:val="00BB70AA"/>
    <w:rsid w:val="00BC1096"/>
    <w:rsid w:val="00BC457E"/>
    <w:rsid w:val="00BC73A2"/>
    <w:rsid w:val="00BC7E30"/>
    <w:rsid w:val="00BD01E1"/>
    <w:rsid w:val="00BD386C"/>
    <w:rsid w:val="00BE44C5"/>
    <w:rsid w:val="00BF03D6"/>
    <w:rsid w:val="00BF34F6"/>
    <w:rsid w:val="00C00676"/>
    <w:rsid w:val="00C038C2"/>
    <w:rsid w:val="00C13A4C"/>
    <w:rsid w:val="00C142DC"/>
    <w:rsid w:val="00C21EA7"/>
    <w:rsid w:val="00C24863"/>
    <w:rsid w:val="00C25825"/>
    <w:rsid w:val="00C37E75"/>
    <w:rsid w:val="00C432FE"/>
    <w:rsid w:val="00C45358"/>
    <w:rsid w:val="00C649C8"/>
    <w:rsid w:val="00C71393"/>
    <w:rsid w:val="00C7322E"/>
    <w:rsid w:val="00C77688"/>
    <w:rsid w:val="00C86517"/>
    <w:rsid w:val="00C86C4D"/>
    <w:rsid w:val="00CA09BD"/>
    <w:rsid w:val="00CC3DDB"/>
    <w:rsid w:val="00CC46EA"/>
    <w:rsid w:val="00CC63C7"/>
    <w:rsid w:val="00CD0034"/>
    <w:rsid w:val="00CE2406"/>
    <w:rsid w:val="00CE480A"/>
    <w:rsid w:val="00CF4383"/>
    <w:rsid w:val="00CF57FA"/>
    <w:rsid w:val="00CF5981"/>
    <w:rsid w:val="00CF5AA7"/>
    <w:rsid w:val="00D11A94"/>
    <w:rsid w:val="00D36DDE"/>
    <w:rsid w:val="00D41B2C"/>
    <w:rsid w:val="00D43C4D"/>
    <w:rsid w:val="00D56148"/>
    <w:rsid w:val="00D6126D"/>
    <w:rsid w:val="00D61DEB"/>
    <w:rsid w:val="00D720D6"/>
    <w:rsid w:val="00D728EE"/>
    <w:rsid w:val="00D733C8"/>
    <w:rsid w:val="00D762DB"/>
    <w:rsid w:val="00D77B1C"/>
    <w:rsid w:val="00D84916"/>
    <w:rsid w:val="00D87954"/>
    <w:rsid w:val="00D920B8"/>
    <w:rsid w:val="00D923B2"/>
    <w:rsid w:val="00D9368F"/>
    <w:rsid w:val="00D965AF"/>
    <w:rsid w:val="00DA13D3"/>
    <w:rsid w:val="00DB0C3E"/>
    <w:rsid w:val="00DB32EE"/>
    <w:rsid w:val="00DB43F7"/>
    <w:rsid w:val="00DD7DC6"/>
    <w:rsid w:val="00DE0600"/>
    <w:rsid w:val="00DE10FF"/>
    <w:rsid w:val="00DE41A2"/>
    <w:rsid w:val="00DE6F2C"/>
    <w:rsid w:val="00DF31C5"/>
    <w:rsid w:val="00DF5BF6"/>
    <w:rsid w:val="00E26735"/>
    <w:rsid w:val="00E308A7"/>
    <w:rsid w:val="00E31181"/>
    <w:rsid w:val="00E40928"/>
    <w:rsid w:val="00E40B57"/>
    <w:rsid w:val="00E4636C"/>
    <w:rsid w:val="00E572B7"/>
    <w:rsid w:val="00E57C21"/>
    <w:rsid w:val="00E664C0"/>
    <w:rsid w:val="00E7464C"/>
    <w:rsid w:val="00E74D80"/>
    <w:rsid w:val="00E821AF"/>
    <w:rsid w:val="00E83584"/>
    <w:rsid w:val="00E85EA3"/>
    <w:rsid w:val="00E87CCF"/>
    <w:rsid w:val="00E9255F"/>
    <w:rsid w:val="00E930CC"/>
    <w:rsid w:val="00EA02C1"/>
    <w:rsid w:val="00EA25A2"/>
    <w:rsid w:val="00EB2A9B"/>
    <w:rsid w:val="00EB581A"/>
    <w:rsid w:val="00EC1D2D"/>
    <w:rsid w:val="00EC758D"/>
    <w:rsid w:val="00EC7A52"/>
    <w:rsid w:val="00ED241F"/>
    <w:rsid w:val="00ED37CF"/>
    <w:rsid w:val="00ED4579"/>
    <w:rsid w:val="00ED7BC0"/>
    <w:rsid w:val="00EE5619"/>
    <w:rsid w:val="00EE5D0A"/>
    <w:rsid w:val="00EF0DCF"/>
    <w:rsid w:val="00EF1E09"/>
    <w:rsid w:val="00EF3E70"/>
    <w:rsid w:val="00EF490C"/>
    <w:rsid w:val="00EF714D"/>
    <w:rsid w:val="00F03F66"/>
    <w:rsid w:val="00F0477E"/>
    <w:rsid w:val="00F10450"/>
    <w:rsid w:val="00F1364C"/>
    <w:rsid w:val="00F202A6"/>
    <w:rsid w:val="00F227E2"/>
    <w:rsid w:val="00F25149"/>
    <w:rsid w:val="00F26AAB"/>
    <w:rsid w:val="00F33F43"/>
    <w:rsid w:val="00F35DE0"/>
    <w:rsid w:val="00F36FE6"/>
    <w:rsid w:val="00F504D1"/>
    <w:rsid w:val="00F664AB"/>
    <w:rsid w:val="00F71316"/>
    <w:rsid w:val="00F77FC4"/>
    <w:rsid w:val="00F870BC"/>
    <w:rsid w:val="00F914A5"/>
    <w:rsid w:val="00F93273"/>
    <w:rsid w:val="00F970D4"/>
    <w:rsid w:val="00F975A0"/>
    <w:rsid w:val="00F97620"/>
    <w:rsid w:val="00FB0F19"/>
    <w:rsid w:val="00FB27AB"/>
    <w:rsid w:val="00FB5C98"/>
    <w:rsid w:val="00FB7D99"/>
    <w:rsid w:val="00FC6BAB"/>
    <w:rsid w:val="00FD1976"/>
    <w:rsid w:val="00FF1E18"/>
    <w:rsid w:val="00FF1FC6"/>
    <w:rsid w:val="00FF798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52D9B7"/>
  <w15:docId w15:val="{B34BDEE5-C23F-48D7-8B41-E88E4266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02760C"/>
    <w:pPr>
      <w:tabs>
        <w:tab w:val="right" w:leader="dot" w:pos="8828"/>
      </w:tabs>
      <w:spacing w:after="100"/>
      <w:jc w:val="both"/>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customStyle="1" w:styleId="Tabladecuadrcula5oscura-nfasis61">
    <w:name w:val="Tabla de cuadrícula 5 oscura - Énfasis 61"/>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61">
    <w:name w:val="Tabla de cuadrícula 4 - Énfasis 61"/>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table" w:customStyle="1" w:styleId="Cuadrculadetablaclara1">
    <w:name w:val="Cuadrícula de tabla clara1"/>
    <w:basedOn w:val="Tablanormal"/>
    <w:uiPriority w:val="40"/>
    <w:rsid w:val="0043259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0">
    <w:name w:val="Cuadrícula de tabla clara1"/>
    <w:basedOn w:val="Tablanormal"/>
    <w:next w:val="Cuadrculadetablaclara1"/>
    <w:uiPriority w:val="40"/>
    <w:rsid w:val="002015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next w:val="Cuadrculadetablaclara1"/>
    <w:uiPriority w:val="40"/>
    <w:rsid w:val="00BA34D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3">
    <w:name w:val="Cuadrícula de tabla clara3"/>
    <w:basedOn w:val="Tablanormal"/>
    <w:next w:val="Cuadrculadetablaclara1"/>
    <w:uiPriority w:val="40"/>
    <w:rsid w:val="00BD01E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decuadrcula5oscura-nfasis610">
    <w:name w:val="Tabla de cuadrícula 5 oscura - Énfasis 61"/>
    <w:basedOn w:val="Tablanormal"/>
    <w:uiPriority w:val="50"/>
    <w:rsid w:val="00AB18E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6977568">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294B-D52A-4EA4-860E-91957D00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3724</Words>
  <Characters>20485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2</cp:revision>
  <cp:lastPrinted>2021-12-03T20:09:00Z</cp:lastPrinted>
  <dcterms:created xsi:type="dcterms:W3CDTF">2021-12-14T20:56:00Z</dcterms:created>
  <dcterms:modified xsi:type="dcterms:W3CDTF">2021-12-14T20:56:00Z</dcterms:modified>
</cp:coreProperties>
</file>