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65D22" w14:textId="661047C4" w:rsidR="00097B8C" w:rsidRDefault="00A71B89" w:rsidP="00E06448">
      <w:pPr>
        <w:rPr>
          <w:rFonts w:ascii="Gotham Rounded Light" w:hAnsi="Gotham Rounded Light"/>
          <w:sz w:val="24"/>
          <w:szCs w:val="24"/>
        </w:rPr>
      </w:pPr>
      <w:bookmarkStart w:id="0" w:name="_GoBack"/>
      <w:bookmarkEnd w:id="0"/>
      <w:r w:rsidRPr="004044CF">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Default="00A71B89" w:rsidP="00E06448">
      <w:pPr>
        <w:rPr>
          <w:rFonts w:ascii="Gotham Rounded Light" w:hAnsi="Gotham Rounded Light"/>
          <w:sz w:val="24"/>
          <w:szCs w:val="24"/>
        </w:rPr>
      </w:pPr>
    </w:p>
    <w:p w14:paraId="300F178F" w14:textId="00242C64" w:rsidR="00A71B89" w:rsidRDefault="00A71B89" w:rsidP="00E06448">
      <w:pPr>
        <w:rPr>
          <w:rFonts w:ascii="Gotham Rounded Light" w:hAnsi="Gotham Rounded Light"/>
          <w:sz w:val="24"/>
          <w:szCs w:val="24"/>
        </w:rPr>
      </w:pPr>
    </w:p>
    <w:p w14:paraId="1433E59F" w14:textId="25FCBADD" w:rsidR="00A71B89" w:rsidRDefault="00A71B89" w:rsidP="00E06448">
      <w:pPr>
        <w:rPr>
          <w:rFonts w:ascii="Gotham Rounded Light" w:hAnsi="Gotham Rounded Light"/>
          <w:sz w:val="24"/>
          <w:szCs w:val="24"/>
        </w:rPr>
      </w:pPr>
    </w:p>
    <w:p w14:paraId="6B99694E" w14:textId="628BB7F0" w:rsidR="00A71B89" w:rsidRDefault="00A71B89" w:rsidP="00E06448">
      <w:pPr>
        <w:rPr>
          <w:rFonts w:ascii="Gotham Rounded Light" w:hAnsi="Gotham Rounded Light"/>
          <w:sz w:val="24"/>
          <w:szCs w:val="24"/>
        </w:rPr>
      </w:pPr>
    </w:p>
    <w:p w14:paraId="251C4CC7" w14:textId="3DAD9B1A" w:rsidR="00A71B89" w:rsidRDefault="00A71B89" w:rsidP="00E06448">
      <w:pPr>
        <w:rPr>
          <w:rFonts w:ascii="Gotham Rounded Light" w:hAnsi="Gotham Rounded Light"/>
          <w:sz w:val="24"/>
          <w:szCs w:val="24"/>
        </w:rPr>
      </w:pPr>
    </w:p>
    <w:p w14:paraId="4824188D" w14:textId="2BCEA67A" w:rsidR="00A71B89" w:rsidRDefault="00A71B89" w:rsidP="00E06448">
      <w:pPr>
        <w:rPr>
          <w:rFonts w:ascii="Gotham Rounded Light" w:hAnsi="Gotham Rounded Light"/>
          <w:sz w:val="24"/>
          <w:szCs w:val="24"/>
        </w:rPr>
      </w:pPr>
    </w:p>
    <w:p w14:paraId="31D55436" w14:textId="600C76CE" w:rsidR="00A71B89" w:rsidRDefault="00A71B89" w:rsidP="00E06448">
      <w:pPr>
        <w:rPr>
          <w:rFonts w:ascii="Gotham Rounded Light" w:hAnsi="Gotham Rounded Light"/>
          <w:sz w:val="24"/>
          <w:szCs w:val="24"/>
        </w:rPr>
      </w:pPr>
    </w:p>
    <w:p w14:paraId="593698D9" w14:textId="1E9298C5" w:rsidR="00A71B89" w:rsidRDefault="00A71B89" w:rsidP="00E06448">
      <w:pPr>
        <w:rPr>
          <w:rFonts w:ascii="Gotham Rounded Light" w:hAnsi="Gotham Rounded Light"/>
          <w:sz w:val="24"/>
          <w:szCs w:val="24"/>
        </w:rPr>
      </w:pPr>
    </w:p>
    <w:p w14:paraId="78FB9288" w14:textId="77777777" w:rsidR="00A71B89" w:rsidRDefault="00A71B89" w:rsidP="00E06448">
      <w:pPr>
        <w:rPr>
          <w:rFonts w:ascii="Gotham Rounded Light" w:hAnsi="Gotham Rounded Light"/>
          <w:sz w:val="24"/>
          <w:szCs w:val="24"/>
        </w:rPr>
      </w:pPr>
    </w:p>
    <w:p w14:paraId="2DC273E4" w14:textId="0153EF0F" w:rsidR="00A71B89" w:rsidRDefault="00A71B89" w:rsidP="00E06448">
      <w:pPr>
        <w:rPr>
          <w:rFonts w:ascii="Gotham Rounded Light" w:hAnsi="Gotham Rounded Light"/>
          <w:sz w:val="24"/>
          <w:szCs w:val="24"/>
        </w:rPr>
      </w:pPr>
    </w:p>
    <w:p w14:paraId="3C135713" w14:textId="7BB4E709" w:rsidR="00A71B89" w:rsidRPr="00E06448" w:rsidRDefault="00A71B89" w:rsidP="00E06448">
      <w:pPr>
        <w:rPr>
          <w:rFonts w:ascii="Gotham Rounded Light" w:hAnsi="Gotham Rounded Light"/>
          <w:sz w:val="24"/>
          <w:szCs w:val="24"/>
        </w:rPr>
      </w:pPr>
    </w:p>
    <w:p w14:paraId="55AFE17A" w14:textId="77777777" w:rsidR="00856308" w:rsidRPr="00E06448" w:rsidRDefault="00856308" w:rsidP="00E06448">
      <w:pPr>
        <w:rPr>
          <w:rFonts w:ascii="Gotham Rounded Light" w:hAnsi="Gotham Rounded Light"/>
          <w:sz w:val="24"/>
          <w:szCs w:val="24"/>
        </w:rPr>
      </w:pPr>
    </w:p>
    <w:p w14:paraId="5769F689" w14:textId="77777777" w:rsidR="00856308" w:rsidRPr="00E06448" w:rsidRDefault="00856308" w:rsidP="00E06448">
      <w:pPr>
        <w:rPr>
          <w:rFonts w:ascii="Gotham Rounded Light" w:hAnsi="Gotham Rounded Light"/>
          <w:b/>
          <w:bCs/>
          <w:sz w:val="24"/>
          <w:szCs w:val="24"/>
        </w:rPr>
      </w:pPr>
    </w:p>
    <w:p w14:paraId="1723D138" w14:textId="4404F74F" w:rsidR="001734E3" w:rsidRPr="00E06448" w:rsidRDefault="00F5502B" w:rsidP="00E06448">
      <w:pPr>
        <w:jc w:val="center"/>
        <w:rPr>
          <w:rFonts w:ascii="Gotham Rounded Light" w:hAnsi="Gotham Rounded Light"/>
          <w:b/>
          <w:bCs/>
          <w:sz w:val="24"/>
          <w:szCs w:val="24"/>
        </w:rPr>
      </w:pPr>
      <w:r w:rsidRPr="00E06448">
        <w:rPr>
          <w:rFonts w:ascii="Gotham Rounded Light" w:hAnsi="Gotham Rounded Light"/>
          <w:b/>
          <w:bCs/>
          <w:sz w:val="40"/>
          <w:szCs w:val="24"/>
        </w:rPr>
        <w:t xml:space="preserve">Diseño </w:t>
      </w:r>
      <w:r w:rsidR="001734E3" w:rsidRPr="00E06448">
        <w:rPr>
          <w:rFonts w:ascii="Gotham Rounded Light" w:hAnsi="Gotham Rounded Light"/>
          <w:b/>
          <w:bCs/>
          <w:sz w:val="40"/>
          <w:szCs w:val="24"/>
        </w:rPr>
        <w:t>de la Matriz de Indicadores del Programa presupuestario</w:t>
      </w:r>
    </w:p>
    <w:p w14:paraId="541E16F4" w14:textId="3B6E2E21" w:rsidR="001734E3" w:rsidRPr="00E06448" w:rsidRDefault="00186FBD" w:rsidP="00E06448">
      <w:pPr>
        <w:jc w:val="center"/>
        <w:rPr>
          <w:rFonts w:ascii="Gotham Rounded Light" w:hAnsi="Gotham Rounded Light"/>
          <w:b/>
          <w:bCs/>
          <w:sz w:val="40"/>
          <w:szCs w:val="24"/>
        </w:rPr>
      </w:pPr>
      <w:r w:rsidRPr="00E06448">
        <w:rPr>
          <w:rFonts w:ascii="Gotham Rounded Light" w:hAnsi="Gotham Rounded Light"/>
          <w:noProof/>
          <w:sz w:val="40"/>
          <w:szCs w:val="24"/>
          <w:lang w:eastAsia="es-MX"/>
        </w:rPr>
        <mc:AlternateContent>
          <mc:Choice Requires="wps">
            <w:drawing>
              <wp:anchor distT="0" distB="0" distL="114300" distR="114300" simplePos="0" relativeHeight="251659264" behindDoc="0" locked="0" layoutInCell="1" allowOverlap="1" wp14:anchorId="37BE059C" wp14:editId="35652094">
                <wp:simplePos x="0" y="0"/>
                <wp:positionH relativeFrom="margin">
                  <wp:posOffset>0</wp:posOffset>
                </wp:positionH>
                <wp:positionV relativeFrom="paragraph">
                  <wp:posOffset>720725</wp:posOffset>
                </wp:positionV>
                <wp:extent cx="5899785" cy="946785"/>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946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CD2FF" w14:textId="23726EB8" w:rsidR="00F80F5B" w:rsidRPr="00186FBD" w:rsidRDefault="00F80F5B" w:rsidP="00690E57">
                            <w:pPr>
                              <w:pStyle w:val="Default"/>
                              <w:jc w:val="center"/>
                              <w:rPr>
                                <w:b/>
                                <w:i/>
                                <w:sz w:val="40"/>
                                <w:szCs w:val="40"/>
                              </w:rPr>
                            </w:pPr>
                            <w:r w:rsidRPr="00186FBD">
                              <w:rPr>
                                <w:b/>
                                <w:i/>
                                <w:sz w:val="40"/>
                                <w:szCs w:val="40"/>
                              </w:rPr>
                              <w:t xml:space="preserve"> (Alcaldía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059C" id="Rectángulo 368" o:spid="_x0000_s1026" style="position:absolute;left:0;text-align:left;margin-left:0;margin-top:56.75pt;width:464.55pt;height:7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" filled="f" stroked="f" strokeweight="1pt">
                <v:path arrowok="t"/>
                <v:textbox>
                  <w:txbxContent>
                    <w:p w14:paraId="667CD2FF" w14:textId="23726EB8" w:rsidR="00F80F5B" w:rsidRPr="00186FBD" w:rsidRDefault="00F80F5B" w:rsidP="00690E57">
                      <w:pPr>
                        <w:pStyle w:val="Default"/>
                        <w:jc w:val="center"/>
                        <w:rPr>
                          <w:b/>
                          <w:i/>
                          <w:sz w:val="40"/>
                          <w:szCs w:val="40"/>
                        </w:rPr>
                      </w:pPr>
                      <w:r w:rsidRPr="00186FBD">
                        <w:rPr>
                          <w:b/>
                          <w:i/>
                          <w:sz w:val="40"/>
                          <w:szCs w:val="40"/>
                        </w:rPr>
                        <w:t xml:space="preserve"> (Alcaldía Tlalpan)</w:t>
                      </w:r>
                    </w:p>
                  </w:txbxContent>
                </v:textbox>
                <w10:wrap anchorx="margin"/>
              </v:rect>
            </w:pict>
          </mc:Fallback>
        </mc:AlternateContent>
      </w:r>
      <w:r w:rsidR="001734E3" w:rsidRPr="00E06448">
        <w:rPr>
          <w:rFonts w:ascii="Gotham Rounded Light" w:hAnsi="Gotham Rounded Light"/>
          <w:b/>
          <w:bCs/>
          <w:sz w:val="40"/>
          <w:szCs w:val="24"/>
        </w:rPr>
        <w:t>(Clave</w:t>
      </w:r>
      <w:r>
        <w:rPr>
          <w:rFonts w:ascii="Gotham Rounded Light" w:hAnsi="Gotham Rounded Light"/>
          <w:b/>
          <w:bCs/>
          <w:sz w:val="40"/>
          <w:szCs w:val="24"/>
        </w:rPr>
        <w:t xml:space="preserve"> </w:t>
      </w:r>
      <w:r w:rsidR="0036655E">
        <w:rPr>
          <w:rFonts w:ascii="Gotham Rounded Light" w:hAnsi="Gotham Rounded Light"/>
          <w:b/>
          <w:bCs/>
          <w:sz w:val="40"/>
          <w:szCs w:val="24"/>
        </w:rPr>
        <w:t>S</w:t>
      </w:r>
      <w:r>
        <w:rPr>
          <w:rFonts w:ascii="Gotham Rounded Light" w:hAnsi="Gotham Rounded Light"/>
          <w:b/>
          <w:bCs/>
          <w:sz w:val="40"/>
          <w:szCs w:val="24"/>
        </w:rPr>
        <w:t>1</w:t>
      </w:r>
      <w:r w:rsidR="0036655E">
        <w:rPr>
          <w:rFonts w:ascii="Gotham Rounded Light" w:hAnsi="Gotham Rounded Light"/>
          <w:b/>
          <w:bCs/>
          <w:sz w:val="40"/>
          <w:szCs w:val="24"/>
        </w:rPr>
        <w:t>33</w:t>
      </w:r>
      <w:r w:rsidR="001734E3" w:rsidRPr="00E06448">
        <w:rPr>
          <w:rFonts w:ascii="Gotham Rounded Light" w:hAnsi="Gotham Rounded Light"/>
          <w:b/>
          <w:bCs/>
          <w:sz w:val="40"/>
          <w:szCs w:val="24"/>
        </w:rPr>
        <w:t xml:space="preserve">, </w:t>
      </w:r>
      <w:r w:rsidR="003E64A9">
        <w:rPr>
          <w:rFonts w:ascii="Gotham Rounded Light" w:hAnsi="Gotham Rounded Light"/>
          <w:b/>
          <w:bCs/>
          <w:sz w:val="40"/>
          <w:szCs w:val="24"/>
        </w:rPr>
        <w:t>Programa</w:t>
      </w:r>
      <w:r>
        <w:rPr>
          <w:rFonts w:ascii="Gotham Rounded Light" w:hAnsi="Gotham Rounded Light"/>
          <w:b/>
          <w:bCs/>
          <w:sz w:val="40"/>
          <w:szCs w:val="24"/>
        </w:rPr>
        <w:t xml:space="preserve"> </w:t>
      </w:r>
      <w:r w:rsidR="00EA5E5B">
        <w:rPr>
          <w:rFonts w:ascii="Gotham Rounded Light" w:hAnsi="Gotham Rounded Light"/>
          <w:b/>
          <w:bCs/>
          <w:sz w:val="40"/>
          <w:szCs w:val="24"/>
        </w:rPr>
        <w:t>Socia</w:t>
      </w:r>
      <w:r>
        <w:rPr>
          <w:rFonts w:ascii="Gotham Rounded Light" w:hAnsi="Gotham Rounded Light"/>
          <w:b/>
          <w:bCs/>
          <w:sz w:val="40"/>
          <w:szCs w:val="24"/>
        </w:rPr>
        <w:t xml:space="preserve">l </w:t>
      </w:r>
      <w:r w:rsidR="00EA5E5B">
        <w:rPr>
          <w:rFonts w:ascii="Gotham Rounded Light" w:hAnsi="Gotham Rounded Light"/>
          <w:b/>
          <w:bCs/>
          <w:sz w:val="40"/>
          <w:szCs w:val="24"/>
        </w:rPr>
        <w:t xml:space="preserve">“Imagen urbana, </w:t>
      </w:r>
      <w:r w:rsidR="00F4210C">
        <w:rPr>
          <w:rFonts w:ascii="Gotham Rounded Light" w:hAnsi="Gotham Rounded Light"/>
          <w:b/>
          <w:bCs/>
          <w:sz w:val="40"/>
          <w:szCs w:val="24"/>
        </w:rPr>
        <w:t>Tlalpan</w:t>
      </w:r>
      <w:r w:rsidR="00EA5E5B">
        <w:rPr>
          <w:rFonts w:ascii="Gotham Rounded Light" w:hAnsi="Gotham Rounded Light"/>
          <w:b/>
          <w:bCs/>
          <w:sz w:val="40"/>
          <w:szCs w:val="24"/>
        </w:rPr>
        <w:t xml:space="preserve"> Grande como su Gente</w:t>
      </w:r>
      <w:r w:rsidR="001734E3" w:rsidRPr="00E06448">
        <w:rPr>
          <w:rFonts w:ascii="Gotham Rounded Light" w:hAnsi="Gotham Rounded Light"/>
          <w:b/>
          <w:bCs/>
          <w:sz w:val="40"/>
          <w:szCs w:val="24"/>
        </w:rPr>
        <w:t xml:space="preserve">, </w:t>
      </w:r>
      <w:r>
        <w:rPr>
          <w:rFonts w:ascii="Gotham Rounded Light" w:hAnsi="Gotham Rounded Light"/>
          <w:b/>
          <w:bCs/>
          <w:sz w:val="40"/>
          <w:szCs w:val="24"/>
        </w:rPr>
        <w:t>2022</w:t>
      </w:r>
      <w:r w:rsidR="001734E3" w:rsidRPr="00E06448">
        <w:rPr>
          <w:rFonts w:ascii="Gotham Rounded Light" w:hAnsi="Gotham Rounded Light"/>
          <w:b/>
          <w:bCs/>
          <w:sz w:val="40"/>
          <w:szCs w:val="24"/>
        </w:rPr>
        <w:t>)</w:t>
      </w:r>
    </w:p>
    <w:p w14:paraId="21635EAB" w14:textId="56BB8E1F" w:rsidR="00856308" w:rsidRDefault="00A71B89" w:rsidP="00E06448">
      <w:pPr>
        <w:rPr>
          <w:rFonts w:ascii="Gotham Rounded Light" w:hAnsi="Gotham Rounded Light"/>
          <w:sz w:val="24"/>
          <w:szCs w:val="24"/>
        </w:rPr>
      </w:pPr>
      <w:r w:rsidRPr="00A71B89">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6A430BF5">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A71B89">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6A0194BD">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7C33794B" w14:textId="0D940675" w:rsidR="00E06448" w:rsidRPr="00E06448" w:rsidRDefault="00E06448" w:rsidP="00E06448">
      <w:pPr>
        <w:rPr>
          <w:rFonts w:ascii="Gotham Rounded Light" w:hAnsi="Gotham Rounded Light"/>
          <w:sz w:val="24"/>
          <w:szCs w:val="24"/>
        </w:rPr>
        <w:sectPr w:rsidR="00E06448" w:rsidRPr="00E06448" w:rsidSect="004D36FF">
          <w:headerReference w:type="default" r:id="rId11"/>
          <w:footerReference w:type="default" r:id="rId12"/>
          <w:footerReference w:type="first" r:id="rId13"/>
          <w:pgSz w:w="12240" w:h="15840"/>
          <w:pgMar w:top="1985" w:right="1701" w:bottom="1417" w:left="1701" w:header="708" w:footer="708" w:gutter="0"/>
          <w:cols w:space="708"/>
          <w:titlePg/>
          <w:docGrid w:linePitch="360"/>
        </w:sectPr>
      </w:pPr>
    </w:p>
    <w:sdt>
      <w:sdtPr>
        <w:rPr>
          <w:rFonts w:ascii="Gotham Rounded Light" w:hAnsi="Gotham Rounded Light"/>
          <w:sz w:val="24"/>
          <w:szCs w:val="24"/>
          <w:lang w:val="es-ES"/>
        </w:rPr>
        <w:id w:val="911819026"/>
        <w:docPartObj>
          <w:docPartGallery w:val="Table of Contents"/>
          <w:docPartUnique/>
        </w:docPartObj>
      </w:sdtPr>
      <w:sdtEndPr>
        <w:rPr>
          <w:b/>
          <w:bCs/>
        </w:rPr>
      </w:sdtEndPr>
      <w:sdtContent>
        <w:p w14:paraId="5DC134C5" w14:textId="77777777" w:rsidR="00A230DB" w:rsidRPr="00E06448" w:rsidRDefault="00A230DB" w:rsidP="00E06448">
          <w:pPr>
            <w:rPr>
              <w:rFonts w:ascii="Gotham Rounded Light" w:hAnsi="Gotham Rounded Light"/>
              <w:b/>
              <w:color w:val="1BB600"/>
              <w:sz w:val="24"/>
              <w:szCs w:val="24"/>
            </w:rPr>
          </w:pPr>
          <w:r w:rsidRPr="00A71B89">
            <w:rPr>
              <w:b/>
              <w:color w:val="9F2241"/>
              <w:sz w:val="32"/>
            </w:rPr>
            <w:t>Contenido</w:t>
          </w:r>
        </w:p>
        <w:p w14:paraId="58125397" w14:textId="1B56EA2C" w:rsidR="0003796F" w:rsidRDefault="00A230DB">
          <w:pPr>
            <w:pStyle w:val="TDC1"/>
            <w:tabs>
              <w:tab w:val="right" w:leader="dot" w:pos="8828"/>
            </w:tabs>
            <w:rPr>
              <w:rFonts w:eastAsiaTheme="minorEastAsia"/>
              <w:noProof/>
              <w:lang w:eastAsia="es-MX"/>
            </w:rPr>
          </w:pPr>
          <w:r w:rsidRPr="00E06448">
            <w:rPr>
              <w:rFonts w:ascii="Gotham Rounded Light" w:hAnsi="Gotham Rounded Light"/>
              <w:sz w:val="24"/>
              <w:szCs w:val="24"/>
            </w:rPr>
            <w:fldChar w:fldCharType="begin"/>
          </w:r>
          <w:r w:rsidRPr="00E06448">
            <w:rPr>
              <w:rFonts w:ascii="Gotham Rounded Light" w:hAnsi="Gotham Rounded Light"/>
              <w:sz w:val="24"/>
              <w:szCs w:val="24"/>
            </w:rPr>
            <w:instrText xml:space="preserve"> TOC \o "1-3" \h \z \u </w:instrText>
          </w:r>
          <w:r w:rsidRPr="00E06448">
            <w:rPr>
              <w:rFonts w:ascii="Gotham Rounded Light" w:hAnsi="Gotham Rounded Light"/>
              <w:sz w:val="24"/>
              <w:szCs w:val="24"/>
            </w:rPr>
            <w:fldChar w:fldCharType="separate"/>
          </w:r>
          <w:hyperlink w:anchor="_Toc4776383" w:history="1">
            <w:r w:rsidR="0003796F" w:rsidRPr="00A8456F">
              <w:rPr>
                <w:rStyle w:val="Hipervnculo"/>
                <w:rFonts w:ascii="Gotham Rounded Light" w:hAnsi="Gotham Rounded Light"/>
                <w:b/>
                <w:noProof/>
              </w:rPr>
              <w:t>Antecedentes</w:t>
            </w:r>
            <w:r w:rsidR="0003796F">
              <w:rPr>
                <w:noProof/>
                <w:webHidden/>
              </w:rPr>
              <w:tab/>
            </w:r>
            <w:r w:rsidR="0003796F">
              <w:rPr>
                <w:noProof/>
                <w:webHidden/>
              </w:rPr>
              <w:fldChar w:fldCharType="begin"/>
            </w:r>
            <w:r w:rsidR="0003796F">
              <w:rPr>
                <w:noProof/>
                <w:webHidden/>
              </w:rPr>
              <w:instrText xml:space="preserve"> PAGEREF _Toc4776383 \h </w:instrText>
            </w:r>
            <w:r w:rsidR="0003796F">
              <w:rPr>
                <w:noProof/>
                <w:webHidden/>
              </w:rPr>
            </w:r>
            <w:r w:rsidR="0003796F">
              <w:rPr>
                <w:noProof/>
                <w:webHidden/>
              </w:rPr>
              <w:fldChar w:fldCharType="separate"/>
            </w:r>
            <w:r w:rsidR="005018E9">
              <w:rPr>
                <w:noProof/>
                <w:webHidden/>
              </w:rPr>
              <w:t>2</w:t>
            </w:r>
            <w:r w:rsidR="0003796F">
              <w:rPr>
                <w:noProof/>
                <w:webHidden/>
              </w:rPr>
              <w:fldChar w:fldCharType="end"/>
            </w:r>
          </w:hyperlink>
        </w:p>
        <w:p w14:paraId="521DA285" w14:textId="5FA53522" w:rsidR="0003796F" w:rsidRDefault="005018E9">
          <w:pPr>
            <w:pStyle w:val="TDC1"/>
            <w:tabs>
              <w:tab w:val="right" w:leader="dot" w:pos="8828"/>
            </w:tabs>
            <w:rPr>
              <w:rFonts w:eastAsiaTheme="minorEastAsia"/>
              <w:noProof/>
              <w:lang w:eastAsia="es-MX"/>
            </w:rPr>
          </w:pPr>
          <w:hyperlink w:anchor="_Toc4776384" w:history="1">
            <w:r w:rsidR="0003796F" w:rsidRPr="00A8456F">
              <w:rPr>
                <w:rStyle w:val="Hipervnculo"/>
                <w:rFonts w:ascii="Gotham Rounded Light" w:hAnsi="Gotham Rounded Light"/>
                <w:b/>
                <w:noProof/>
              </w:rPr>
              <w:t>Marco Legal</w:t>
            </w:r>
            <w:r w:rsidR="0003796F">
              <w:rPr>
                <w:noProof/>
                <w:webHidden/>
              </w:rPr>
              <w:tab/>
            </w:r>
            <w:r w:rsidR="0003796F">
              <w:rPr>
                <w:noProof/>
                <w:webHidden/>
              </w:rPr>
              <w:fldChar w:fldCharType="begin"/>
            </w:r>
            <w:r w:rsidR="0003796F">
              <w:rPr>
                <w:noProof/>
                <w:webHidden/>
              </w:rPr>
              <w:instrText xml:space="preserve"> PAGEREF _Toc4776384 \h </w:instrText>
            </w:r>
            <w:r w:rsidR="0003796F">
              <w:rPr>
                <w:noProof/>
                <w:webHidden/>
              </w:rPr>
            </w:r>
            <w:r w:rsidR="0003796F">
              <w:rPr>
                <w:noProof/>
                <w:webHidden/>
              </w:rPr>
              <w:fldChar w:fldCharType="separate"/>
            </w:r>
            <w:r>
              <w:rPr>
                <w:noProof/>
                <w:webHidden/>
              </w:rPr>
              <w:t>3</w:t>
            </w:r>
            <w:r w:rsidR="0003796F">
              <w:rPr>
                <w:noProof/>
                <w:webHidden/>
              </w:rPr>
              <w:fldChar w:fldCharType="end"/>
            </w:r>
          </w:hyperlink>
        </w:p>
        <w:p w14:paraId="55F099EA" w14:textId="368AAE68" w:rsidR="0003796F" w:rsidRDefault="005018E9">
          <w:pPr>
            <w:pStyle w:val="TDC1"/>
            <w:tabs>
              <w:tab w:val="right" w:leader="dot" w:pos="8828"/>
            </w:tabs>
            <w:rPr>
              <w:rFonts w:eastAsiaTheme="minorEastAsia"/>
              <w:noProof/>
              <w:lang w:eastAsia="es-MX"/>
            </w:rPr>
          </w:pPr>
          <w:hyperlink w:anchor="_Toc4776385" w:history="1">
            <w:r w:rsidR="0003796F" w:rsidRPr="00A8456F">
              <w:rPr>
                <w:rStyle w:val="Hipervnculo"/>
                <w:rFonts w:ascii="Gotham Rounded Light" w:hAnsi="Gotham Rounded Light"/>
                <w:b/>
                <w:noProof/>
              </w:rPr>
              <w:t>Diagnóstico</w:t>
            </w:r>
            <w:r w:rsidR="0003796F">
              <w:rPr>
                <w:noProof/>
                <w:webHidden/>
              </w:rPr>
              <w:tab/>
            </w:r>
            <w:r w:rsidR="0003796F">
              <w:rPr>
                <w:noProof/>
                <w:webHidden/>
              </w:rPr>
              <w:fldChar w:fldCharType="begin"/>
            </w:r>
            <w:r w:rsidR="0003796F">
              <w:rPr>
                <w:noProof/>
                <w:webHidden/>
              </w:rPr>
              <w:instrText xml:space="preserve"> PAGEREF _Toc4776385 \h </w:instrText>
            </w:r>
            <w:r w:rsidR="0003796F">
              <w:rPr>
                <w:noProof/>
                <w:webHidden/>
              </w:rPr>
            </w:r>
            <w:r w:rsidR="0003796F">
              <w:rPr>
                <w:noProof/>
                <w:webHidden/>
              </w:rPr>
              <w:fldChar w:fldCharType="separate"/>
            </w:r>
            <w:r>
              <w:rPr>
                <w:noProof/>
                <w:webHidden/>
              </w:rPr>
              <w:t>4</w:t>
            </w:r>
            <w:r w:rsidR="0003796F">
              <w:rPr>
                <w:noProof/>
                <w:webHidden/>
              </w:rPr>
              <w:fldChar w:fldCharType="end"/>
            </w:r>
          </w:hyperlink>
        </w:p>
        <w:p w14:paraId="0A4D786F" w14:textId="301886CD" w:rsidR="0003796F" w:rsidRDefault="005018E9">
          <w:pPr>
            <w:pStyle w:val="TDC1"/>
            <w:tabs>
              <w:tab w:val="right" w:leader="dot" w:pos="8828"/>
            </w:tabs>
            <w:rPr>
              <w:rFonts w:eastAsiaTheme="minorEastAsia"/>
              <w:noProof/>
              <w:lang w:eastAsia="es-MX"/>
            </w:rPr>
          </w:pPr>
          <w:hyperlink w:anchor="_Toc4776386" w:history="1">
            <w:r w:rsidR="0003796F" w:rsidRPr="00A8456F">
              <w:rPr>
                <w:rStyle w:val="Hipervnculo"/>
                <w:rFonts w:ascii="Gotham Rounded Light" w:hAnsi="Gotham Rounded Light"/>
                <w:b/>
                <w:noProof/>
              </w:rPr>
              <w:t>Evolución del Programa presupuestario</w:t>
            </w:r>
            <w:r w:rsidR="0003796F">
              <w:rPr>
                <w:noProof/>
                <w:webHidden/>
              </w:rPr>
              <w:tab/>
            </w:r>
            <w:r w:rsidR="0003796F">
              <w:rPr>
                <w:noProof/>
                <w:webHidden/>
              </w:rPr>
              <w:fldChar w:fldCharType="begin"/>
            </w:r>
            <w:r w:rsidR="0003796F">
              <w:rPr>
                <w:noProof/>
                <w:webHidden/>
              </w:rPr>
              <w:instrText xml:space="preserve"> PAGEREF _Toc4776386 \h </w:instrText>
            </w:r>
            <w:r w:rsidR="0003796F">
              <w:rPr>
                <w:noProof/>
                <w:webHidden/>
              </w:rPr>
            </w:r>
            <w:r w:rsidR="0003796F">
              <w:rPr>
                <w:noProof/>
                <w:webHidden/>
              </w:rPr>
              <w:fldChar w:fldCharType="separate"/>
            </w:r>
            <w:r>
              <w:rPr>
                <w:noProof/>
                <w:webHidden/>
              </w:rPr>
              <w:t>6</w:t>
            </w:r>
            <w:r w:rsidR="0003796F">
              <w:rPr>
                <w:noProof/>
                <w:webHidden/>
              </w:rPr>
              <w:fldChar w:fldCharType="end"/>
            </w:r>
          </w:hyperlink>
        </w:p>
        <w:p w14:paraId="5911E64E" w14:textId="4AB98F5F" w:rsidR="0003796F" w:rsidRDefault="005018E9">
          <w:pPr>
            <w:pStyle w:val="TDC1"/>
            <w:tabs>
              <w:tab w:val="right" w:leader="dot" w:pos="8828"/>
            </w:tabs>
            <w:rPr>
              <w:rFonts w:eastAsiaTheme="minorEastAsia"/>
              <w:noProof/>
              <w:lang w:eastAsia="es-MX"/>
            </w:rPr>
          </w:pPr>
          <w:hyperlink w:anchor="_Toc4776387" w:history="1">
            <w:r w:rsidR="0003796F" w:rsidRPr="00A8456F">
              <w:rPr>
                <w:rStyle w:val="Hipervnculo"/>
                <w:rFonts w:ascii="Gotham Rounded Light" w:hAnsi="Gotham Rounded Light"/>
                <w:b/>
                <w:noProof/>
              </w:rPr>
              <w:t>Alineación del Programa presupuestario</w:t>
            </w:r>
            <w:r w:rsidR="0003796F">
              <w:rPr>
                <w:noProof/>
                <w:webHidden/>
              </w:rPr>
              <w:tab/>
            </w:r>
            <w:r w:rsidR="0003796F">
              <w:rPr>
                <w:noProof/>
                <w:webHidden/>
              </w:rPr>
              <w:fldChar w:fldCharType="begin"/>
            </w:r>
            <w:r w:rsidR="0003796F">
              <w:rPr>
                <w:noProof/>
                <w:webHidden/>
              </w:rPr>
              <w:instrText xml:space="preserve"> PAGEREF _Toc4776387 \h </w:instrText>
            </w:r>
            <w:r w:rsidR="0003796F">
              <w:rPr>
                <w:noProof/>
                <w:webHidden/>
              </w:rPr>
            </w:r>
            <w:r w:rsidR="0003796F">
              <w:rPr>
                <w:noProof/>
                <w:webHidden/>
              </w:rPr>
              <w:fldChar w:fldCharType="separate"/>
            </w:r>
            <w:r>
              <w:rPr>
                <w:noProof/>
                <w:webHidden/>
              </w:rPr>
              <w:t>6</w:t>
            </w:r>
            <w:r w:rsidR="0003796F">
              <w:rPr>
                <w:noProof/>
                <w:webHidden/>
              </w:rPr>
              <w:fldChar w:fldCharType="end"/>
            </w:r>
          </w:hyperlink>
        </w:p>
        <w:p w14:paraId="1EBD3014" w14:textId="56765C7A" w:rsidR="0003796F" w:rsidRDefault="005018E9">
          <w:pPr>
            <w:pStyle w:val="TDC1"/>
            <w:tabs>
              <w:tab w:val="right" w:leader="dot" w:pos="8828"/>
            </w:tabs>
            <w:rPr>
              <w:rFonts w:eastAsiaTheme="minorEastAsia"/>
              <w:noProof/>
              <w:lang w:eastAsia="es-MX"/>
            </w:rPr>
          </w:pPr>
          <w:hyperlink w:anchor="_Toc4776388" w:history="1">
            <w:r w:rsidR="0003796F" w:rsidRPr="00A8456F">
              <w:rPr>
                <w:rStyle w:val="Hipervnculo"/>
                <w:rFonts w:ascii="Gotham Rounded Light" w:hAnsi="Gotham Rounded Light"/>
                <w:b/>
                <w:noProof/>
              </w:rPr>
              <w:t>Identificación del problema</w:t>
            </w:r>
            <w:r w:rsidR="0003796F">
              <w:rPr>
                <w:noProof/>
                <w:webHidden/>
              </w:rPr>
              <w:tab/>
            </w:r>
            <w:r w:rsidR="0003796F">
              <w:rPr>
                <w:noProof/>
                <w:webHidden/>
              </w:rPr>
              <w:fldChar w:fldCharType="begin"/>
            </w:r>
            <w:r w:rsidR="0003796F">
              <w:rPr>
                <w:noProof/>
                <w:webHidden/>
              </w:rPr>
              <w:instrText xml:space="preserve"> PAGEREF _Toc4776388 \h </w:instrText>
            </w:r>
            <w:r w:rsidR="0003796F">
              <w:rPr>
                <w:noProof/>
                <w:webHidden/>
              </w:rPr>
            </w:r>
            <w:r w:rsidR="0003796F">
              <w:rPr>
                <w:noProof/>
                <w:webHidden/>
              </w:rPr>
              <w:fldChar w:fldCharType="separate"/>
            </w:r>
            <w:r>
              <w:rPr>
                <w:noProof/>
                <w:webHidden/>
              </w:rPr>
              <w:t>7</w:t>
            </w:r>
            <w:r w:rsidR="0003796F">
              <w:rPr>
                <w:noProof/>
                <w:webHidden/>
              </w:rPr>
              <w:fldChar w:fldCharType="end"/>
            </w:r>
          </w:hyperlink>
        </w:p>
        <w:p w14:paraId="5AEA3EC3" w14:textId="7D232E3F" w:rsidR="0003796F" w:rsidRDefault="005018E9">
          <w:pPr>
            <w:pStyle w:val="TDC1"/>
            <w:tabs>
              <w:tab w:val="right" w:leader="dot" w:pos="8828"/>
            </w:tabs>
            <w:rPr>
              <w:rFonts w:eastAsiaTheme="minorEastAsia"/>
              <w:noProof/>
              <w:lang w:eastAsia="es-MX"/>
            </w:rPr>
          </w:pPr>
          <w:hyperlink w:anchor="_Toc4776389" w:history="1">
            <w:r w:rsidR="0003796F" w:rsidRPr="00A8456F">
              <w:rPr>
                <w:rStyle w:val="Hipervnculo"/>
                <w:rFonts w:ascii="Gotham Rounded Light" w:hAnsi="Gotham Rounded Light"/>
                <w:b/>
                <w:noProof/>
              </w:rPr>
              <w:t>Definición del problema</w:t>
            </w:r>
            <w:r w:rsidR="0003796F">
              <w:rPr>
                <w:noProof/>
                <w:webHidden/>
              </w:rPr>
              <w:tab/>
            </w:r>
            <w:r w:rsidR="0003796F">
              <w:rPr>
                <w:noProof/>
                <w:webHidden/>
              </w:rPr>
              <w:fldChar w:fldCharType="begin"/>
            </w:r>
            <w:r w:rsidR="0003796F">
              <w:rPr>
                <w:noProof/>
                <w:webHidden/>
              </w:rPr>
              <w:instrText xml:space="preserve"> PAGEREF _Toc4776389 \h </w:instrText>
            </w:r>
            <w:r w:rsidR="0003796F">
              <w:rPr>
                <w:noProof/>
                <w:webHidden/>
              </w:rPr>
            </w:r>
            <w:r w:rsidR="0003796F">
              <w:rPr>
                <w:noProof/>
                <w:webHidden/>
              </w:rPr>
              <w:fldChar w:fldCharType="separate"/>
            </w:r>
            <w:r>
              <w:rPr>
                <w:noProof/>
                <w:webHidden/>
              </w:rPr>
              <w:t>8</w:t>
            </w:r>
            <w:r w:rsidR="0003796F">
              <w:rPr>
                <w:noProof/>
                <w:webHidden/>
              </w:rPr>
              <w:fldChar w:fldCharType="end"/>
            </w:r>
          </w:hyperlink>
        </w:p>
        <w:p w14:paraId="6776B453" w14:textId="4F08F7C4" w:rsidR="0003796F" w:rsidRDefault="005018E9">
          <w:pPr>
            <w:pStyle w:val="TDC1"/>
            <w:tabs>
              <w:tab w:val="right" w:leader="dot" w:pos="8828"/>
            </w:tabs>
            <w:rPr>
              <w:rFonts w:eastAsiaTheme="minorEastAsia"/>
              <w:noProof/>
              <w:lang w:eastAsia="es-MX"/>
            </w:rPr>
          </w:pPr>
          <w:hyperlink w:anchor="_Toc4776390" w:history="1">
            <w:r w:rsidR="0003796F" w:rsidRPr="00A8456F">
              <w:rPr>
                <w:rStyle w:val="Hipervnculo"/>
                <w:rFonts w:ascii="Gotham Rounded Light" w:hAnsi="Gotham Rounded Light"/>
                <w:b/>
                <w:noProof/>
              </w:rPr>
              <w:t>Identificación y definición de la población potencial y objetivo</w:t>
            </w:r>
            <w:r w:rsidR="0003796F">
              <w:rPr>
                <w:noProof/>
                <w:webHidden/>
              </w:rPr>
              <w:tab/>
            </w:r>
            <w:r w:rsidR="0003796F">
              <w:rPr>
                <w:noProof/>
                <w:webHidden/>
              </w:rPr>
              <w:fldChar w:fldCharType="begin"/>
            </w:r>
            <w:r w:rsidR="0003796F">
              <w:rPr>
                <w:noProof/>
                <w:webHidden/>
              </w:rPr>
              <w:instrText xml:space="preserve"> PAGEREF _Toc4776390 \h </w:instrText>
            </w:r>
            <w:r w:rsidR="0003796F">
              <w:rPr>
                <w:noProof/>
                <w:webHidden/>
              </w:rPr>
            </w:r>
            <w:r w:rsidR="0003796F">
              <w:rPr>
                <w:noProof/>
                <w:webHidden/>
              </w:rPr>
              <w:fldChar w:fldCharType="separate"/>
            </w:r>
            <w:r>
              <w:rPr>
                <w:noProof/>
                <w:webHidden/>
              </w:rPr>
              <w:t>9</w:t>
            </w:r>
            <w:r w:rsidR="0003796F">
              <w:rPr>
                <w:noProof/>
                <w:webHidden/>
              </w:rPr>
              <w:fldChar w:fldCharType="end"/>
            </w:r>
          </w:hyperlink>
        </w:p>
        <w:p w14:paraId="4FF0CD29" w14:textId="3240472E" w:rsidR="0003796F" w:rsidRDefault="005018E9">
          <w:pPr>
            <w:pStyle w:val="TDC1"/>
            <w:tabs>
              <w:tab w:val="right" w:leader="dot" w:pos="8828"/>
            </w:tabs>
            <w:rPr>
              <w:rFonts w:eastAsiaTheme="minorEastAsia"/>
              <w:noProof/>
              <w:lang w:eastAsia="es-MX"/>
            </w:rPr>
          </w:pPr>
          <w:hyperlink w:anchor="_Toc4776391" w:history="1">
            <w:r w:rsidR="0003796F" w:rsidRPr="00A8456F">
              <w:rPr>
                <w:rStyle w:val="Hipervnculo"/>
                <w:rFonts w:ascii="Gotham Rounded Light" w:hAnsi="Gotham Rounded Light"/>
                <w:b/>
                <w:noProof/>
              </w:rPr>
              <w:t>Análisis de involucrados</w:t>
            </w:r>
            <w:r w:rsidR="0003796F">
              <w:rPr>
                <w:noProof/>
                <w:webHidden/>
              </w:rPr>
              <w:tab/>
            </w:r>
            <w:r w:rsidR="0003796F">
              <w:rPr>
                <w:noProof/>
                <w:webHidden/>
              </w:rPr>
              <w:fldChar w:fldCharType="begin"/>
            </w:r>
            <w:r w:rsidR="0003796F">
              <w:rPr>
                <w:noProof/>
                <w:webHidden/>
              </w:rPr>
              <w:instrText xml:space="preserve"> PAGEREF _Toc4776391 \h </w:instrText>
            </w:r>
            <w:r w:rsidR="0003796F">
              <w:rPr>
                <w:noProof/>
                <w:webHidden/>
              </w:rPr>
            </w:r>
            <w:r w:rsidR="0003796F">
              <w:rPr>
                <w:noProof/>
                <w:webHidden/>
              </w:rPr>
              <w:fldChar w:fldCharType="separate"/>
            </w:r>
            <w:r>
              <w:rPr>
                <w:noProof/>
                <w:webHidden/>
              </w:rPr>
              <w:t>10</w:t>
            </w:r>
            <w:r w:rsidR="0003796F">
              <w:rPr>
                <w:noProof/>
                <w:webHidden/>
              </w:rPr>
              <w:fldChar w:fldCharType="end"/>
            </w:r>
          </w:hyperlink>
        </w:p>
        <w:p w14:paraId="63FB8525" w14:textId="3ECCB5C5" w:rsidR="0003796F" w:rsidRDefault="005018E9">
          <w:pPr>
            <w:pStyle w:val="TDC1"/>
            <w:tabs>
              <w:tab w:val="right" w:leader="dot" w:pos="8828"/>
            </w:tabs>
            <w:rPr>
              <w:rFonts w:eastAsiaTheme="minorEastAsia"/>
              <w:noProof/>
              <w:lang w:eastAsia="es-MX"/>
            </w:rPr>
          </w:pPr>
          <w:hyperlink w:anchor="_Toc4776392" w:history="1">
            <w:r w:rsidR="0003796F" w:rsidRPr="00A8456F">
              <w:rPr>
                <w:rStyle w:val="Hipervnculo"/>
                <w:rFonts w:ascii="Gotham Rounded Light" w:hAnsi="Gotham Rounded Light"/>
                <w:b/>
                <w:noProof/>
              </w:rPr>
              <w:t>Matriz de Expectativas-Fuerzas (Actores internos)</w:t>
            </w:r>
            <w:r w:rsidR="0003796F">
              <w:rPr>
                <w:noProof/>
                <w:webHidden/>
              </w:rPr>
              <w:tab/>
            </w:r>
            <w:r w:rsidR="0003796F">
              <w:rPr>
                <w:noProof/>
                <w:webHidden/>
              </w:rPr>
              <w:fldChar w:fldCharType="begin"/>
            </w:r>
            <w:r w:rsidR="0003796F">
              <w:rPr>
                <w:noProof/>
                <w:webHidden/>
              </w:rPr>
              <w:instrText xml:space="preserve"> PAGEREF _Toc4776392 \h </w:instrText>
            </w:r>
            <w:r w:rsidR="0003796F">
              <w:rPr>
                <w:noProof/>
                <w:webHidden/>
              </w:rPr>
            </w:r>
            <w:r w:rsidR="0003796F">
              <w:rPr>
                <w:noProof/>
                <w:webHidden/>
              </w:rPr>
              <w:fldChar w:fldCharType="separate"/>
            </w:r>
            <w:r>
              <w:rPr>
                <w:noProof/>
                <w:webHidden/>
              </w:rPr>
              <w:t>11</w:t>
            </w:r>
            <w:r w:rsidR="0003796F">
              <w:rPr>
                <w:noProof/>
                <w:webHidden/>
              </w:rPr>
              <w:fldChar w:fldCharType="end"/>
            </w:r>
          </w:hyperlink>
        </w:p>
        <w:p w14:paraId="432FC1D2" w14:textId="3DD3B484" w:rsidR="0003796F" w:rsidRDefault="005018E9">
          <w:pPr>
            <w:pStyle w:val="TDC1"/>
            <w:tabs>
              <w:tab w:val="right" w:leader="dot" w:pos="8828"/>
            </w:tabs>
            <w:rPr>
              <w:rFonts w:eastAsiaTheme="minorEastAsia"/>
              <w:noProof/>
              <w:lang w:eastAsia="es-MX"/>
            </w:rPr>
          </w:pPr>
          <w:hyperlink w:anchor="_Toc4776393" w:history="1">
            <w:r w:rsidR="0003796F" w:rsidRPr="00A8456F">
              <w:rPr>
                <w:rStyle w:val="Hipervnculo"/>
                <w:rFonts w:ascii="Gotham Rounded Light" w:hAnsi="Gotham Rounded Light"/>
                <w:b/>
                <w:noProof/>
              </w:rPr>
              <w:t>Matriz de Expectativas-Fuerzas (Actores externos)</w:t>
            </w:r>
            <w:r w:rsidR="0003796F">
              <w:rPr>
                <w:noProof/>
                <w:webHidden/>
              </w:rPr>
              <w:tab/>
            </w:r>
            <w:r w:rsidR="0003796F">
              <w:rPr>
                <w:noProof/>
                <w:webHidden/>
              </w:rPr>
              <w:fldChar w:fldCharType="begin"/>
            </w:r>
            <w:r w:rsidR="0003796F">
              <w:rPr>
                <w:noProof/>
                <w:webHidden/>
              </w:rPr>
              <w:instrText xml:space="preserve"> PAGEREF _Toc4776393 \h </w:instrText>
            </w:r>
            <w:r w:rsidR="0003796F">
              <w:rPr>
                <w:noProof/>
                <w:webHidden/>
              </w:rPr>
            </w:r>
            <w:r w:rsidR="0003796F">
              <w:rPr>
                <w:noProof/>
                <w:webHidden/>
              </w:rPr>
              <w:fldChar w:fldCharType="separate"/>
            </w:r>
            <w:r>
              <w:rPr>
                <w:noProof/>
                <w:webHidden/>
              </w:rPr>
              <w:t>12</w:t>
            </w:r>
            <w:r w:rsidR="0003796F">
              <w:rPr>
                <w:noProof/>
                <w:webHidden/>
              </w:rPr>
              <w:fldChar w:fldCharType="end"/>
            </w:r>
          </w:hyperlink>
        </w:p>
        <w:p w14:paraId="1A2B65EA" w14:textId="70197926" w:rsidR="0003796F" w:rsidRDefault="005018E9">
          <w:pPr>
            <w:pStyle w:val="TDC1"/>
            <w:tabs>
              <w:tab w:val="right" w:leader="dot" w:pos="8828"/>
            </w:tabs>
            <w:rPr>
              <w:rFonts w:eastAsiaTheme="minorEastAsia"/>
              <w:noProof/>
              <w:lang w:eastAsia="es-MX"/>
            </w:rPr>
          </w:pPr>
          <w:hyperlink w:anchor="_Toc4776394" w:history="1">
            <w:r w:rsidR="0003796F" w:rsidRPr="00A8456F">
              <w:rPr>
                <w:rStyle w:val="Hipervnculo"/>
                <w:rFonts w:ascii="Gotham Rounded Light" w:hAnsi="Gotham Rounded Light"/>
                <w:b/>
                <w:noProof/>
              </w:rPr>
              <w:t>Árbol de problemas</w:t>
            </w:r>
            <w:r w:rsidR="0003796F">
              <w:rPr>
                <w:noProof/>
                <w:webHidden/>
              </w:rPr>
              <w:tab/>
            </w:r>
            <w:r w:rsidR="0003796F">
              <w:rPr>
                <w:noProof/>
                <w:webHidden/>
              </w:rPr>
              <w:fldChar w:fldCharType="begin"/>
            </w:r>
            <w:r w:rsidR="0003796F">
              <w:rPr>
                <w:noProof/>
                <w:webHidden/>
              </w:rPr>
              <w:instrText xml:space="preserve"> PAGEREF _Toc4776394 \h </w:instrText>
            </w:r>
            <w:r w:rsidR="0003796F">
              <w:rPr>
                <w:noProof/>
                <w:webHidden/>
              </w:rPr>
            </w:r>
            <w:r w:rsidR="0003796F">
              <w:rPr>
                <w:noProof/>
                <w:webHidden/>
              </w:rPr>
              <w:fldChar w:fldCharType="separate"/>
            </w:r>
            <w:r>
              <w:rPr>
                <w:noProof/>
                <w:webHidden/>
              </w:rPr>
              <w:t>13</w:t>
            </w:r>
            <w:r w:rsidR="0003796F">
              <w:rPr>
                <w:noProof/>
                <w:webHidden/>
              </w:rPr>
              <w:fldChar w:fldCharType="end"/>
            </w:r>
          </w:hyperlink>
        </w:p>
        <w:p w14:paraId="0DF18692" w14:textId="500ECFAE" w:rsidR="0003796F" w:rsidRDefault="005018E9">
          <w:pPr>
            <w:pStyle w:val="TDC1"/>
            <w:tabs>
              <w:tab w:val="right" w:leader="dot" w:pos="8828"/>
            </w:tabs>
            <w:rPr>
              <w:rFonts w:eastAsiaTheme="minorEastAsia"/>
              <w:noProof/>
              <w:lang w:eastAsia="es-MX"/>
            </w:rPr>
          </w:pPr>
          <w:hyperlink w:anchor="_Toc4776395" w:history="1">
            <w:r w:rsidR="0003796F" w:rsidRPr="00A8456F">
              <w:rPr>
                <w:rStyle w:val="Hipervnculo"/>
                <w:rFonts w:ascii="Gotham Rounded Light" w:hAnsi="Gotham Rounded Light"/>
                <w:b/>
                <w:noProof/>
              </w:rPr>
              <w:t>Árbol de objetivos</w:t>
            </w:r>
            <w:r w:rsidR="0003796F">
              <w:rPr>
                <w:noProof/>
                <w:webHidden/>
              </w:rPr>
              <w:tab/>
            </w:r>
            <w:r w:rsidR="0003796F">
              <w:rPr>
                <w:noProof/>
                <w:webHidden/>
              </w:rPr>
              <w:fldChar w:fldCharType="begin"/>
            </w:r>
            <w:r w:rsidR="0003796F">
              <w:rPr>
                <w:noProof/>
                <w:webHidden/>
              </w:rPr>
              <w:instrText xml:space="preserve"> PAGEREF _Toc4776395 \h </w:instrText>
            </w:r>
            <w:r w:rsidR="0003796F">
              <w:rPr>
                <w:noProof/>
                <w:webHidden/>
              </w:rPr>
            </w:r>
            <w:r w:rsidR="0003796F">
              <w:rPr>
                <w:noProof/>
                <w:webHidden/>
              </w:rPr>
              <w:fldChar w:fldCharType="separate"/>
            </w:r>
            <w:r>
              <w:rPr>
                <w:noProof/>
                <w:webHidden/>
              </w:rPr>
              <w:t>14</w:t>
            </w:r>
            <w:r w:rsidR="0003796F">
              <w:rPr>
                <w:noProof/>
                <w:webHidden/>
              </w:rPr>
              <w:fldChar w:fldCharType="end"/>
            </w:r>
          </w:hyperlink>
        </w:p>
        <w:p w14:paraId="05C44A3C" w14:textId="7CB46ECB" w:rsidR="0003796F" w:rsidRDefault="005018E9">
          <w:pPr>
            <w:pStyle w:val="TDC1"/>
            <w:tabs>
              <w:tab w:val="right" w:leader="dot" w:pos="8828"/>
            </w:tabs>
            <w:rPr>
              <w:rFonts w:eastAsiaTheme="minorEastAsia"/>
              <w:noProof/>
              <w:lang w:eastAsia="es-MX"/>
            </w:rPr>
          </w:pPr>
          <w:hyperlink w:anchor="_Toc4776396" w:history="1">
            <w:r w:rsidR="0003796F" w:rsidRPr="00A8456F">
              <w:rPr>
                <w:rStyle w:val="Hipervnculo"/>
                <w:rFonts w:ascii="Gotham Rounded Light" w:hAnsi="Gotham Rounded Light"/>
                <w:b/>
                <w:noProof/>
              </w:rPr>
              <w:t>Selección de alternativas</w:t>
            </w:r>
            <w:r w:rsidR="0003796F">
              <w:rPr>
                <w:noProof/>
                <w:webHidden/>
              </w:rPr>
              <w:tab/>
            </w:r>
            <w:r w:rsidR="0003796F">
              <w:rPr>
                <w:noProof/>
                <w:webHidden/>
              </w:rPr>
              <w:fldChar w:fldCharType="begin"/>
            </w:r>
            <w:r w:rsidR="0003796F">
              <w:rPr>
                <w:noProof/>
                <w:webHidden/>
              </w:rPr>
              <w:instrText xml:space="preserve"> PAGEREF _Toc4776396 \h </w:instrText>
            </w:r>
            <w:r w:rsidR="0003796F">
              <w:rPr>
                <w:noProof/>
                <w:webHidden/>
              </w:rPr>
            </w:r>
            <w:r w:rsidR="0003796F">
              <w:rPr>
                <w:noProof/>
                <w:webHidden/>
              </w:rPr>
              <w:fldChar w:fldCharType="separate"/>
            </w:r>
            <w:r>
              <w:rPr>
                <w:noProof/>
                <w:webHidden/>
              </w:rPr>
              <w:t>15</w:t>
            </w:r>
            <w:r w:rsidR="0003796F">
              <w:rPr>
                <w:noProof/>
                <w:webHidden/>
              </w:rPr>
              <w:fldChar w:fldCharType="end"/>
            </w:r>
          </w:hyperlink>
        </w:p>
        <w:p w14:paraId="5660A64E" w14:textId="1D0155B8" w:rsidR="0003796F" w:rsidRDefault="005018E9">
          <w:pPr>
            <w:pStyle w:val="TDC1"/>
            <w:tabs>
              <w:tab w:val="right" w:leader="dot" w:pos="8828"/>
            </w:tabs>
            <w:rPr>
              <w:rFonts w:eastAsiaTheme="minorEastAsia"/>
              <w:noProof/>
              <w:lang w:eastAsia="es-MX"/>
            </w:rPr>
          </w:pPr>
          <w:hyperlink w:anchor="_Toc4776397" w:history="1">
            <w:r w:rsidR="0003796F" w:rsidRPr="00A8456F">
              <w:rPr>
                <w:rStyle w:val="Hipervnculo"/>
                <w:rFonts w:ascii="Gotham Rounded Light" w:hAnsi="Gotham Rounded Light"/>
                <w:b/>
                <w:noProof/>
              </w:rPr>
              <w:t>Estructura analítica</w:t>
            </w:r>
            <w:r w:rsidR="0003796F">
              <w:rPr>
                <w:noProof/>
                <w:webHidden/>
              </w:rPr>
              <w:tab/>
            </w:r>
            <w:r w:rsidR="0003796F">
              <w:rPr>
                <w:noProof/>
                <w:webHidden/>
              </w:rPr>
              <w:fldChar w:fldCharType="begin"/>
            </w:r>
            <w:r w:rsidR="0003796F">
              <w:rPr>
                <w:noProof/>
                <w:webHidden/>
              </w:rPr>
              <w:instrText xml:space="preserve"> PAGEREF _Toc4776397 \h </w:instrText>
            </w:r>
            <w:r w:rsidR="0003796F">
              <w:rPr>
                <w:noProof/>
                <w:webHidden/>
              </w:rPr>
            </w:r>
            <w:r w:rsidR="0003796F">
              <w:rPr>
                <w:noProof/>
                <w:webHidden/>
              </w:rPr>
              <w:fldChar w:fldCharType="separate"/>
            </w:r>
            <w:r>
              <w:rPr>
                <w:noProof/>
                <w:webHidden/>
              </w:rPr>
              <w:t>15</w:t>
            </w:r>
            <w:r w:rsidR="0003796F">
              <w:rPr>
                <w:noProof/>
                <w:webHidden/>
              </w:rPr>
              <w:fldChar w:fldCharType="end"/>
            </w:r>
          </w:hyperlink>
        </w:p>
        <w:p w14:paraId="54D8D540" w14:textId="21A8D26B" w:rsidR="0003796F" w:rsidRDefault="005018E9">
          <w:pPr>
            <w:pStyle w:val="TDC1"/>
            <w:tabs>
              <w:tab w:val="right" w:leader="dot" w:pos="8828"/>
            </w:tabs>
            <w:rPr>
              <w:rFonts w:eastAsiaTheme="minorEastAsia"/>
              <w:noProof/>
              <w:lang w:eastAsia="es-MX"/>
            </w:rPr>
          </w:pPr>
          <w:hyperlink w:anchor="_Toc4776398" w:history="1">
            <w:r w:rsidR="0003796F" w:rsidRPr="00A8456F">
              <w:rPr>
                <w:rStyle w:val="Hipervnculo"/>
                <w:rFonts w:ascii="Gotham Rounded Light" w:hAnsi="Gotham Rounded Light"/>
                <w:b/>
                <w:noProof/>
              </w:rPr>
              <w:t>Vinculación de la Estructura Analítica con los objetivos de la MIR</w:t>
            </w:r>
            <w:r w:rsidR="0003796F">
              <w:rPr>
                <w:noProof/>
                <w:webHidden/>
              </w:rPr>
              <w:tab/>
            </w:r>
            <w:r w:rsidR="0003796F">
              <w:rPr>
                <w:noProof/>
                <w:webHidden/>
              </w:rPr>
              <w:fldChar w:fldCharType="begin"/>
            </w:r>
            <w:r w:rsidR="0003796F">
              <w:rPr>
                <w:noProof/>
                <w:webHidden/>
              </w:rPr>
              <w:instrText xml:space="preserve"> PAGEREF _Toc4776398 \h </w:instrText>
            </w:r>
            <w:r w:rsidR="0003796F">
              <w:rPr>
                <w:noProof/>
                <w:webHidden/>
              </w:rPr>
            </w:r>
            <w:r w:rsidR="0003796F">
              <w:rPr>
                <w:noProof/>
                <w:webHidden/>
              </w:rPr>
              <w:fldChar w:fldCharType="separate"/>
            </w:r>
            <w:r>
              <w:rPr>
                <w:noProof/>
                <w:webHidden/>
              </w:rPr>
              <w:t>17</w:t>
            </w:r>
            <w:r w:rsidR="0003796F">
              <w:rPr>
                <w:noProof/>
                <w:webHidden/>
              </w:rPr>
              <w:fldChar w:fldCharType="end"/>
            </w:r>
          </w:hyperlink>
        </w:p>
        <w:p w14:paraId="1D79ED11" w14:textId="78FA9FA1" w:rsidR="0003796F" w:rsidRDefault="005018E9">
          <w:pPr>
            <w:pStyle w:val="TDC1"/>
            <w:tabs>
              <w:tab w:val="right" w:leader="dot" w:pos="8828"/>
            </w:tabs>
            <w:rPr>
              <w:rFonts w:eastAsiaTheme="minorEastAsia"/>
              <w:noProof/>
              <w:lang w:eastAsia="es-MX"/>
            </w:rPr>
          </w:pPr>
          <w:hyperlink w:anchor="_Toc4776399" w:history="1">
            <w:r w:rsidR="0003796F" w:rsidRPr="00A8456F">
              <w:rPr>
                <w:rStyle w:val="Hipervnculo"/>
                <w:rFonts w:ascii="Gotham Rounded Light" w:hAnsi="Gotham Rounded Light"/>
                <w:b/>
                <w:noProof/>
              </w:rPr>
              <w:t>MIR del Programa Presupuestario</w:t>
            </w:r>
            <w:r w:rsidR="0003796F">
              <w:rPr>
                <w:noProof/>
                <w:webHidden/>
              </w:rPr>
              <w:tab/>
            </w:r>
            <w:r w:rsidR="0003796F">
              <w:rPr>
                <w:noProof/>
                <w:webHidden/>
              </w:rPr>
              <w:fldChar w:fldCharType="begin"/>
            </w:r>
            <w:r w:rsidR="0003796F">
              <w:rPr>
                <w:noProof/>
                <w:webHidden/>
              </w:rPr>
              <w:instrText xml:space="preserve"> PAGEREF _Toc4776399 \h </w:instrText>
            </w:r>
            <w:r w:rsidR="0003796F">
              <w:rPr>
                <w:noProof/>
                <w:webHidden/>
              </w:rPr>
            </w:r>
            <w:r w:rsidR="0003796F">
              <w:rPr>
                <w:noProof/>
                <w:webHidden/>
              </w:rPr>
              <w:fldChar w:fldCharType="separate"/>
            </w:r>
            <w:r>
              <w:rPr>
                <w:noProof/>
                <w:webHidden/>
              </w:rPr>
              <w:t>18</w:t>
            </w:r>
            <w:r w:rsidR="0003796F">
              <w:rPr>
                <w:noProof/>
                <w:webHidden/>
              </w:rPr>
              <w:fldChar w:fldCharType="end"/>
            </w:r>
          </w:hyperlink>
        </w:p>
        <w:p w14:paraId="69885F78" w14:textId="77777777" w:rsidR="00A230DB" w:rsidRPr="00E06448" w:rsidRDefault="00A230DB" w:rsidP="00E06448">
          <w:pPr>
            <w:rPr>
              <w:rFonts w:ascii="Gotham Rounded Light" w:hAnsi="Gotham Rounded Light"/>
              <w:sz w:val="24"/>
              <w:szCs w:val="24"/>
            </w:rPr>
          </w:pPr>
          <w:r w:rsidRPr="00E06448">
            <w:rPr>
              <w:rFonts w:ascii="Gotham Rounded Light" w:hAnsi="Gotham Rounded Light"/>
              <w:b/>
              <w:bCs/>
              <w:sz w:val="24"/>
              <w:szCs w:val="24"/>
              <w:lang w:val="es-ES"/>
            </w:rPr>
            <w:fldChar w:fldCharType="end"/>
          </w:r>
        </w:p>
      </w:sdtContent>
    </w:sdt>
    <w:p w14:paraId="2FC36493" w14:textId="77777777" w:rsidR="00A230DB" w:rsidRPr="00E06448" w:rsidRDefault="00A230DB" w:rsidP="00E06448">
      <w:pPr>
        <w:rPr>
          <w:rFonts w:ascii="Gotham Rounded Light" w:hAnsi="Gotham Rounded Light"/>
          <w:b/>
          <w:color w:val="1BB600"/>
          <w:sz w:val="24"/>
          <w:szCs w:val="24"/>
        </w:rPr>
      </w:pPr>
    </w:p>
    <w:p w14:paraId="75F6170B" w14:textId="77777777" w:rsidR="00A230DB" w:rsidRPr="00E06448" w:rsidRDefault="00A230DB" w:rsidP="00E06448">
      <w:pPr>
        <w:rPr>
          <w:rFonts w:ascii="Gotham Rounded Light" w:eastAsiaTheme="majorEastAsia" w:hAnsi="Gotham Rounded Light" w:cstheme="majorBidi"/>
          <w:b/>
          <w:color w:val="1BB600"/>
          <w:sz w:val="24"/>
          <w:szCs w:val="24"/>
        </w:rPr>
      </w:pPr>
      <w:r w:rsidRPr="00E06448">
        <w:rPr>
          <w:rFonts w:ascii="Gotham Rounded Light" w:hAnsi="Gotham Rounded Light"/>
          <w:b/>
          <w:color w:val="1BB600"/>
          <w:sz w:val="24"/>
          <w:szCs w:val="24"/>
        </w:rPr>
        <w:br w:type="page"/>
      </w:r>
    </w:p>
    <w:p w14:paraId="7CDEF14F" w14:textId="77777777" w:rsidR="00C86517" w:rsidRPr="00E06448" w:rsidRDefault="001734E3" w:rsidP="00E06448">
      <w:pPr>
        <w:pStyle w:val="Ttulo1"/>
        <w:rPr>
          <w:rFonts w:ascii="Gotham Rounded Light" w:eastAsiaTheme="minorHAnsi" w:hAnsi="Gotham Rounded Light" w:cstheme="minorBidi"/>
          <w:b/>
          <w:color w:val="1BB600"/>
          <w:sz w:val="28"/>
          <w:szCs w:val="24"/>
        </w:rPr>
      </w:pPr>
      <w:bookmarkStart w:id="1" w:name="_Toc4776383"/>
      <w:r w:rsidRPr="00A71B89">
        <w:rPr>
          <w:rFonts w:ascii="Gotham" w:hAnsi="Gotham"/>
          <w:b/>
          <w:color w:val="9F2241"/>
          <w:sz w:val="28"/>
        </w:rPr>
        <w:t>Antecedentes</w:t>
      </w:r>
      <w:bookmarkEnd w:id="1"/>
    </w:p>
    <w:p w14:paraId="7ACB5F65" w14:textId="77777777" w:rsidR="000F29C4" w:rsidRDefault="000F29C4" w:rsidP="000F29C4"/>
    <w:p w14:paraId="796A36F5" w14:textId="48EF8AE4" w:rsidR="000F29C4" w:rsidRPr="00E06448" w:rsidRDefault="000F29C4" w:rsidP="000F29C4">
      <w:pPr>
        <w:jc w:val="both"/>
        <w:rPr>
          <w:rFonts w:ascii="Gotham Rounded Light" w:hAnsi="Gotham Rounded Light"/>
          <w:sz w:val="24"/>
          <w:szCs w:val="24"/>
        </w:rPr>
      </w:pPr>
      <w:r w:rsidRPr="000F29C4">
        <w:rPr>
          <w:rFonts w:ascii="Gotham Rounded Light" w:hAnsi="Gotham Rounded Light"/>
          <w:sz w:val="24"/>
          <w:szCs w:val="24"/>
        </w:rPr>
        <w:t>La Alcaldía de Tlalpan tiene la responsabilidad constitucional de garantizar y brindar los servicios de limpia, recolección de basura, alumbrado público y mantenimiento de áreas verdes, con el propósito de obtener una imagen urbana agradable. Sin embargo, hasta 2018 dicha imagen estaba en constante deterioro por la propia extensión geográfica de la demarcación, por el crecimiento constante de la mancha urbana y las características de las zonas rurales y semiurbanas, además de que los recursos se centraban en zonas urbanas, acentuando las diferencias sociales, económicas y culturales, por lo que los esfuerzos resultaban insuficientes, generando que estos espacios se fueron convirtiendo en sitios inseguros, sucios, mal iluminados y propicios para la incidencia delictiva</w:t>
      </w:r>
      <w:r>
        <w:rPr>
          <w:rFonts w:ascii="Gotham Rounded Light" w:hAnsi="Gotham Rounded Light"/>
          <w:sz w:val="24"/>
          <w:szCs w:val="24"/>
        </w:rPr>
        <w:t>.</w:t>
      </w:r>
    </w:p>
    <w:p w14:paraId="1397F860" w14:textId="77777777" w:rsidR="0017689F" w:rsidRPr="00E06448" w:rsidRDefault="00265E7B" w:rsidP="0069671B">
      <w:pPr>
        <w:jc w:val="both"/>
        <w:rPr>
          <w:rFonts w:ascii="Gotham Rounded Light" w:hAnsi="Gotham Rounded Light"/>
          <w:sz w:val="24"/>
          <w:szCs w:val="24"/>
        </w:rPr>
      </w:pPr>
      <w:r w:rsidRPr="00E06448">
        <w:rPr>
          <w:rFonts w:ascii="Gotham Rounded Light" w:hAnsi="Gotham Rounded Light"/>
          <w:sz w:val="24"/>
          <w:szCs w:val="24"/>
        </w:rPr>
        <w:t xml:space="preserve">Para ello se puede apoyar con </w:t>
      </w:r>
      <w:r w:rsidR="00EC4557" w:rsidRPr="00E06448">
        <w:rPr>
          <w:rFonts w:ascii="Gotham Rounded Light" w:hAnsi="Gotham Rounded Light"/>
          <w:sz w:val="24"/>
          <w:szCs w:val="24"/>
        </w:rPr>
        <w:t>la siguiente tabla:</w:t>
      </w:r>
    </w:p>
    <w:tbl>
      <w:tblPr>
        <w:tblStyle w:val="Tablaconcuadrcula"/>
        <w:tblW w:w="0" w:type="auto"/>
        <w:tblLook w:val="04A0" w:firstRow="1" w:lastRow="0" w:firstColumn="1" w:lastColumn="0" w:noHBand="0" w:noVBand="1"/>
      </w:tblPr>
      <w:tblGrid>
        <w:gridCol w:w="2830"/>
        <w:gridCol w:w="5998"/>
      </w:tblGrid>
      <w:tr w:rsidR="009D29F1" w:rsidRPr="00E06448" w14:paraId="33EA8FC2" w14:textId="77777777" w:rsidTr="000F29C4">
        <w:tc>
          <w:tcPr>
            <w:tcW w:w="2830" w:type="dxa"/>
            <w:shd w:val="clear" w:color="auto" w:fill="98989A"/>
          </w:tcPr>
          <w:p w14:paraId="48202E33"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Nombre del Programa presupuestario</w:t>
            </w:r>
            <w:r w:rsidR="00D26A09" w:rsidRPr="00A71B89">
              <w:rPr>
                <w:rFonts w:ascii="Gotham Rounded Light" w:hAnsi="Gotham Rounded Light"/>
                <w:b/>
                <w:color w:val="FFFFFF" w:themeColor="background1"/>
                <w:sz w:val="24"/>
                <w:szCs w:val="24"/>
                <w:lang w:val="es-MX"/>
              </w:rPr>
              <w:t xml:space="preserve"> (</w:t>
            </w:r>
            <w:proofErr w:type="spellStart"/>
            <w:r w:rsidR="00D26A09" w:rsidRPr="00A71B89">
              <w:rPr>
                <w:rFonts w:ascii="Gotham Rounded Light" w:hAnsi="Gotham Rounded Light"/>
                <w:b/>
                <w:color w:val="FFFFFF" w:themeColor="background1"/>
                <w:sz w:val="24"/>
                <w:szCs w:val="24"/>
                <w:lang w:val="es-MX"/>
              </w:rPr>
              <w:t>Pp</w:t>
            </w:r>
            <w:proofErr w:type="spellEnd"/>
            <w:r w:rsidR="00D26A09" w:rsidRPr="00A71B89">
              <w:rPr>
                <w:rFonts w:ascii="Gotham Rounded Light" w:hAnsi="Gotham Rounded Light"/>
                <w:b/>
                <w:color w:val="FFFFFF" w:themeColor="background1"/>
                <w:sz w:val="24"/>
                <w:szCs w:val="24"/>
                <w:lang w:val="es-MX"/>
              </w:rPr>
              <w:t>)</w:t>
            </w:r>
            <w:r w:rsidRPr="00A71B89">
              <w:rPr>
                <w:rFonts w:ascii="Gotham Rounded Light" w:hAnsi="Gotham Rounded Light"/>
                <w:b/>
                <w:color w:val="FFFFFF" w:themeColor="background1"/>
                <w:sz w:val="24"/>
                <w:szCs w:val="24"/>
                <w:lang w:val="es-MX"/>
              </w:rPr>
              <w:t>:</w:t>
            </w:r>
          </w:p>
        </w:tc>
        <w:tc>
          <w:tcPr>
            <w:tcW w:w="5998" w:type="dxa"/>
          </w:tcPr>
          <w:p w14:paraId="159944A1" w14:textId="7A299B4D" w:rsidR="009D29F1" w:rsidRPr="00A71B89" w:rsidRDefault="003E64A9" w:rsidP="00E06448">
            <w:pPr>
              <w:rPr>
                <w:rFonts w:ascii="Gotham Rounded Light" w:hAnsi="Gotham Rounded Light"/>
                <w:sz w:val="24"/>
                <w:szCs w:val="24"/>
                <w:lang w:val="es-MX"/>
              </w:rPr>
            </w:pPr>
            <w:r>
              <w:rPr>
                <w:rFonts w:ascii="Gotham Rounded Light" w:hAnsi="Gotham Rounded Light"/>
                <w:sz w:val="24"/>
                <w:szCs w:val="24"/>
                <w:lang w:val="es-MX"/>
              </w:rPr>
              <w:t>Programa</w:t>
            </w:r>
            <w:r w:rsidR="00186FBD">
              <w:rPr>
                <w:rFonts w:ascii="Gotham Rounded Light" w:hAnsi="Gotham Rounded Light"/>
                <w:sz w:val="24"/>
                <w:szCs w:val="24"/>
                <w:lang w:val="es-MX"/>
              </w:rPr>
              <w:t xml:space="preserve"> </w:t>
            </w:r>
            <w:r w:rsidR="0036655E">
              <w:rPr>
                <w:rFonts w:ascii="Gotham Rounded Light" w:hAnsi="Gotham Rounded Light"/>
                <w:sz w:val="24"/>
                <w:szCs w:val="24"/>
                <w:lang w:val="es-MX"/>
              </w:rPr>
              <w:t>Social “Imagen urbana, Tlalpan Grande como su Gente”</w:t>
            </w:r>
          </w:p>
        </w:tc>
      </w:tr>
      <w:tr w:rsidR="009D29F1" w:rsidRPr="00E06448" w14:paraId="0F907084" w14:textId="77777777" w:rsidTr="000F29C4">
        <w:tc>
          <w:tcPr>
            <w:tcW w:w="2830" w:type="dxa"/>
            <w:shd w:val="clear" w:color="auto" w:fill="98989A"/>
          </w:tcPr>
          <w:p w14:paraId="4899D2F4"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Año de creación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5998" w:type="dxa"/>
          </w:tcPr>
          <w:p w14:paraId="6945E85A" w14:textId="77777777" w:rsidR="009D29F1" w:rsidRDefault="00186FBD" w:rsidP="00E06448">
            <w:pPr>
              <w:rPr>
                <w:rFonts w:ascii="Gotham Rounded Light" w:hAnsi="Gotham Rounded Light"/>
                <w:sz w:val="24"/>
                <w:szCs w:val="24"/>
                <w:lang w:val="es-MX"/>
              </w:rPr>
            </w:pPr>
            <w:r>
              <w:rPr>
                <w:rFonts w:ascii="Gotham Rounded Light" w:hAnsi="Gotham Rounded Light"/>
                <w:sz w:val="24"/>
                <w:szCs w:val="24"/>
                <w:lang w:val="es-MX"/>
              </w:rPr>
              <w:t>2020</w:t>
            </w:r>
          </w:p>
          <w:p w14:paraId="503EAD70" w14:textId="675CAC2B" w:rsidR="00186FBD" w:rsidRPr="00A71B89" w:rsidRDefault="00186FBD" w:rsidP="00E06448">
            <w:pPr>
              <w:rPr>
                <w:rFonts w:ascii="Gotham Rounded Light" w:hAnsi="Gotham Rounded Light"/>
                <w:sz w:val="24"/>
                <w:szCs w:val="24"/>
                <w:lang w:val="es-MX"/>
              </w:rPr>
            </w:pPr>
          </w:p>
        </w:tc>
      </w:tr>
      <w:tr w:rsidR="009D29F1" w:rsidRPr="00E06448" w14:paraId="43F40F6E" w14:textId="77777777" w:rsidTr="000F29C4">
        <w:tc>
          <w:tcPr>
            <w:tcW w:w="2830" w:type="dxa"/>
            <w:shd w:val="clear" w:color="auto" w:fill="98989A"/>
          </w:tcPr>
          <w:p w14:paraId="33392EBA"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Unidad(es) </w:t>
            </w:r>
            <w:r w:rsidR="00C20F9F" w:rsidRPr="00A71B89">
              <w:rPr>
                <w:rFonts w:ascii="Gotham Rounded Light" w:hAnsi="Gotham Rounded Light"/>
                <w:b/>
                <w:color w:val="FFFFFF" w:themeColor="background1"/>
                <w:sz w:val="24"/>
                <w:szCs w:val="24"/>
                <w:lang w:val="es-MX"/>
              </w:rPr>
              <w:t>responsable</w:t>
            </w:r>
            <w:r w:rsidRPr="00A71B89">
              <w:rPr>
                <w:rFonts w:ascii="Gotham Rounded Light" w:hAnsi="Gotham Rounded Light"/>
                <w:b/>
                <w:color w:val="FFFFFF" w:themeColor="background1"/>
                <w:sz w:val="24"/>
                <w:szCs w:val="24"/>
                <w:lang w:val="es-MX"/>
              </w:rPr>
              <w:t xml:space="preserve">(s)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5998" w:type="dxa"/>
          </w:tcPr>
          <w:p w14:paraId="33C266F2" w14:textId="332E9B4A" w:rsidR="009D29F1" w:rsidRPr="00A71B89" w:rsidRDefault="00186FBD" w:rsidP="00186FBD">
            <w:pPr>
              <w:rPr>
                <w:rFonts w:ascii="Gotham Rounded Light" w:hAnsi="Gotham Rounded Light"/>
                <w:sz w:val="24"/>
                <w:szCs w:val="24"/>
                <w:lang w:val="es-MX"/>
              </w:rPr>
            </w:pPr>
            <w:r>
              <w:rPr>
                <w:rFonts w:ascii="Gotham Rounded Light" w:hAnsi="Gotham Rounded Light"/>
                <w:sz w:val="24"/>
                <w:szCs w:val="24"/>
                <w:lang w:val="es-MX"/>
              </w:rPr>
              <w:t xml:space="preserve">Alcaldía Tlalpan </w:t>
            </w:r>
          </w:p>
        </w:tc>
      </w:tr>
      <w:tr w:rsidR="009D29F1" w:rsidRPr="00E06448" w14:paraId="298571BA" w14:textId="77777777" w:rsidTr="000F29C4">
        <w:tc>
          <w:tcPr>
            <w:tcW w:w="2830" w:type="dxa"/>
            <w:shd w:val="clear" w:color="auto" w:fill="98989A"/>
          </w:tcPr>
          <w:p w14:paraId="0500CDAD"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Área(s) responsable(s) de la ejecución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5998" w:type="dxa"/>
          </w:tcPr>
          <w:p w14:paraId="0ADF09BE" w14:textId="38596B85" w:rsidR="009D29F1" w:rsidRPr="00A71B89" w:rsidRDefault="00186FBD" w:rsidP="00186FBD">
            <w:pPr>
              <w:jc w:val="both"/>
              <w:rPr>
                <w:rFonts w:ascii="Gotham Rounded Light" w:hAnsi="Gotham Rounded Light"/>
                <w:sz w:val="24"/>
                <w:szCs w:val="24"/>
                <w:lang w:val="es-MX"/>
              </w:rPr>
            </w:pPr>
            <w:r>
              <w:rPr>
                <w:rFonts w:ascii="Gotham Rounded Light" w:hAnsi="Gotham Rounded Light"/>
                <w:sz w:val="24"/>
                <w:szCs w:val="24"/>
                <w:lang w:val="es-MX"/>
              </w:rPr>
              <w:t>Dirección General de Servicios Urbanos – Dirección de Proyectos y Programas de Servicios Urbanos</w:t>
            </w:r>
          </w:p>
        </w:tc>
      </w:tr>
      <w:tr w:rsidR="009D29F1" w:rsidRPr="00E06448" w14:paraId="7CD963B4" w14:textId="77777777" w:rsidTr="000F29C4">
        <w:tc>
          <w:tcPr>
            <w:tcW w:w="2830" w:type="dxa"/>
            <w:shd w:val="clear" w:color="auto" w:fill="98989A"/>
          </w:tcPr>
          <w:p w14:paraId="7F68ACC8"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Área(s) responsable(s) del seguimiento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5998" w:type="dxa"/>
          </w:tcPr>
          <w:p w14:paraId="6DB9680B" w14:textId="1B49A31F" w:rsidR="009D29F1" w:rsidRPr="00A71B89" w:rsidRDefault="00186FBD" w:rsidP="00186FBD">
            <w:pPr>
              <w:jc w:val="both"/>
              <w:rPr>
                <w:rFonts w:ascii="Gotham Rounded Light" w:hAnsi="Gotham Rounded Light"/>
                <w:sz w:val="24"/>
                <w:szCs w:val="24"/>
                <w:lang w:val="es-MX"/>
              </w:rPr>
            </w:pPr>
            <w:r>
              <w:rPr>
                <w:rFonts w:ascii="Gotham Rounded Light" w:hAnsi="Gotham Rounded Light"/>
                <w:sz w:val="24"/>
                <w:szCs w:val="24"/>
                <w:lang w:val="es-MX"/>
              </w:rPr>
              <w:t>Dirección General de Servicios Urbanos – Dirección de Proyectos y Programas de Servicios Urbanos</w:t>
            </w:r>
            <w:r w:rsidR="003E64A9">
              <w:rPr>
                <w:rFonts w:ascii="Gotham Rounded Light" w:hAnsi="Gotham Rounded Light"/>
                <w:sz w:val="24"/>
                <w:szCs w:val="24"/>
                <w:lang w:val="es-MX"/>
              </w:rPr>
              <w:t xml:space="preserve"> </w:t>
            </w:r>
          </w:p>
        </w:tc>
      </w:tr>
      <w:tr w:rsidR="009D29F1" w:rsidRPr="00E06448" w14:paraId="7D1AA7F8" w14:textId="77777777" w:rsidTr="000F29C4">
        <w:tc>
          <w:tcPr>
            <w:tcW w:w="2830" w:type="dxa"/>
            <w:shd w:val="clear" w:color="auto" w:fill="98989A"/>
          </w:tcPr>
          <w:p w14:paraId="3AD2FE61" w14:textId="77777777" w:rsidR="009D29F1" w:rsidRPr="00A71B89" w:rsidRDefault="00B11912"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Problema o necesidad que da origen al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5998" w:type="dxa"/>
          </w:tcPr>
          <w:p w14:paraId="4B75B12B" w14:textId="0551ADF0" w:rsidR="004949F6" w:rsidRPr="00A71B89" w:rsidRDefault="008B5A33" w:rsidP="0062603C">
            <w:pPr>
              <w:jc w:val="both"/>
              <w:rPr>
                <w:rFonts w:ascii="Gotham Rounded Light" w:hAnsi="Gotham Rounded Light"/>
                <w:sz w:val="24"/>
                <w:szCs w:val="24"/>
                <w:lang w:val="es-MX"/>
              </w:rPr>
            </w:pPr>
            <w:r w:rsidRPr="008B5A33">
              <w:rPr>
                <w:rFonts w:ascii="Gotham Rounded Light" w:hAnsi="Gotham Rounded Light"/>
                <w:sz w:val="24"/>
                <w:szCs w:val="24"/>
                <w:lang w:val="es-MX"/>
              </w:rPr>
              <w:t xml:space="preserve">Beneficiar a </w:t>
            </w:r>
            <w:r w:rsidR="0062603C">
              <w:rPr>
                <w:rFonts w:ascii="Gotham Rounded Light" w:hAnsi="Gotham Rounded Light"/>
                <w:sz w:val="24"/>
                <w:szCs w:val="24"/>
                <w:lang w:val="es-MX"/>
              </w:rPr>
              <w:t>699</w:t>
            </w:r>
            <w:r w:rsidRPr="008B5A33">
              <w:rPr>
                <w:rFonts w:ascii="Gotham Rounded Light" w:hAnsi="Gotham Rounded Light"/>
                <w:sz w:val="24"/>
                <w:szCs w:val="24"/>
                <w:lang w:val="es-MX"/>
              </w:rPr>
              <w:t>,</w:t>
            </w:r>
            <w:r w:rsidR="0062603C">
              <w:rPr>
                <w:rFonts w:ascii="Gotham Rounded Light" w:hAnsi="Gotham Rounded Light"/>
                <w:sz w:val="24"/>
                <w:szCs w:val="24"/>
                <w:lang w:val="es-MX"/>
              </w:rPr>
              <w:t>298</w:t>
            </w:r>
            <w:r w:rsidRPr="008B5A33">
              <w:rPr>
                <w:rFonts w:ascii="Gotham Rounded Light" w:hAnsi="Gotham Rounded Light"/>
                <w:sz w:val="24"/>
                <w:szCs w:val="24"/>
                <w:lang w:val="es-MX"/>
              </w:rPr>
              <w:t xml:space="preserve"> personas que viven en </w:t>
            </w:r>
            <w:r w:rsidR="0062603C">
              <w:rPr>
                <w:rFonts w:ascii="Gotham Rounded Light" w:hAnsi="Gotham Rounded Light"/>
                <w:sz w:val="24"/>
                <w:szCs w:val="24"/>
                <w:lang w:val="es-MX"/>
              </w:rPr>
              <w:t xml:space="preserve">las cinco </w:t>
            </w:r>
            <w:r w:rsidRPr="008B5A33">
              <w:rPr>
                <w:rFonts w:ascii="Gotham Rounded Light" w:hAnsi="Gotham Rounded Light"/>
                <w:sz w:val="24"/>
                <w:szCs w:val="24"/>
                <w:lang w:val="es-MX"/>
              </w:rPr>
              <w:t>zonas d</w:t>
            </w:r>
            <w:r w:rsidR="0062603C">
              <w:rPr>
                <w:rFonts w:ascii="Gotham Rounded Light" w:hAnsi="Gotham Rounded Light"/>
                <w:sz w:val="24"/>
                <w:szCs w:val="24"/>
                <w:lang w:val="es-MX"/>
              </w:rPr>
              <w:t>e la Alcaldía, sin importar el grado o</w:t>
            </w:r>
            <w:r w:rsidRPr="008B5A33">
              <w:rPr>
                <w:rFonts w:ascii="Gotham Rounded Light" w:hAnsi="Gotham Rounded Light"/>
                <w:sz w:val="24"/>
                <w:szCs w:val="24"/>
                <w:lang w:val="es-MX"/>
              </w:rPr>
              <w:t xml:space="preserve"> </w:t>
            </w:r>
            <w:r w:rsidR="0062603C">
              <w:rPr>
                <w:rFonts w:ascii="Gotham Rounded Light" w:hAnsi="Gotham Rounded Light"/>
                <w:sz w:val="24"/>
                <w:szCs w:val="24"/>
                <w:lang w:val="es-MX"/>
              </w:rPr>
              <w:t>í</w:t>
            </w:r>
            <w:r w:rsidRPr="008B5A33">
              <w:rPr>
                <w:rFonts w:ascii="Gotham Rounded Light" w:hAnsi="Gotham Rounded Light"/>
                <w:sz w:val="24"/>
                <w:szCs w:val="24"/>
                <w:lang w:val="es-MX"/>
              </w:rPr>
              <w:t>ndice de desarrollo social,</w:t>
            </w:r>
            <w:r w:rsidR="0062603C">
              <w:rPr>
                <w:rFonts w:ascii="Gotham Rounded Light" w:hAnsi="Gotham Rounded Light"/>
                <w:sz w:val="24"/>
                <w:szCs w:val="24"/>
                <w:lang w:val="es-MX"/>
              </w:rPr>
              <w:t xml:space="preserve"> económico o estadístico, </w:t>
            </w:r>
            <w:r w:rsidRPr="008B5A33">
              <w:rPr>
                <w:rFonts w:ascii="Gotham Rounded Light" w:hAnsi="Gotham Rounded Light"/>
                <w:sz w:val="24"/>
                <w:szCs w:val="24"/>
                <w:lang w:val="es-MX"/>
              </w:rPr>
              <w:t xml:space="preserve">residentes de </w:t>
            </w:r>
            <w:r w:rsidR="0062603C">
              <w:rPr>
                <w:rFonts w:ascii="Gotham Rounded Light" w:hAnsi="Gotham Rounded Light"/>
                <w:sz w:val="24"/>
                <w:szCs w:val="24"/>
                <w:lang w:val="es-MX"/>
              </w:rPr>
              <w:t>178</w:t>
            </w:r>
            <w:r w:rsidRPr="008B5A33">
              <w:rPr>
                <w:rFonts w:ascii="Gotham Rounded Light" w:hAnsi="Gotham Rounded Light"/>
                <w:sz w:val="24"/>
                <w:szCs w:val="24"/>
                <w:lang w:val="es-MX"/>
              </w:rPr>
              <w:t xml:space="preserve"> colonias, 10 pueblos y 6 barrios a través de los servicios públicos de mejoramiento urbano del Programa Social.</w:t>
            </w:r>
          </w:p>
        </w:tc>
      </w:tr>
      <w:tr w:rsidR="00B11912" w:rsidRPr="00E06448" w14:paraId="6AC81FC0" w14:textId="77777777" w:rsidTr="000F29C4">
        <w:tc>
          <w:tcPr>
            <w:tcW w:w="2830" w:type="dxa"/>
            <w:shd w:val="clear" w:color="auto" w:fill="98989A"/>
          </w:tcPr>
          <w:p w14:paraId="02AABDC6" w14:textId="77777777" w:rsidR="00B11912" w:rsidRPr="00E06448" w:rsidRDefault="00B11912"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Población</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potencial</w:t>
            </w:r>
            <w:proofErr w:type="spellEnd"/>
            <w:r w:rsidRPr="00E06448">
              <w:rPr>
                <w:rFonts w:ascii="Gotham Rounded Light" w:hAnsi="Gotham Rounded Light"/>
                <w:b/>
                <w:color w:val="FFFFFF" w:themeColor="background1"/>
                <w:sz w:val="24"/>
                <w:szCs w:val="24"/>
              </w:rPr>
              <w:t>:</w:t>
            </w:r>
          </w:p>
        </w:tc>
        <w:tc>
          <w:tcPr>
            <w:tcW w:w="5998" w:type="dxa"/>
          </w:tcPr>
          <w:p w14:paraId="3C53B891" w14:textId="0E48CAAB" w:rsidR="00B11912" w:rsidRDefault="009D709C" w:rsidP="009D709C">
            <w:pPr>
              <w:rPr>
                <w:rFonts w:ascii="Gotham Rounded Light" w:hAnsi="Gotham Rounded Light"/>
                <w:sz w:val="24"/>
                <w:szCs w:val="24"/>
              </w:rPr>
            </w:pPr>
            <w:r>
              <w:rPr>
                <w:rFonts w:ascii="Gotham Rounded Light" w:hAnsi="Gotham Rounded Light"/>
                <w:sz w:val="24"/>
                <w:szCs w:val="24"/>
              </w:rPr>
              <w:t xml:space="preserve">Los </w:t>
            </w:r>
            <w:proofErr w:type="spellStart"/>
            <w:r>
              <w:rPr>
                <w:rFonts w:ascii="Gotham Rounded Light" w:hAnsi="Gotham Rounded Light"/>
                <w:sz w:val="24"/>
                <w:szCs w:val="24"/>
              </w:rPr>
              <w:t>habitantes</w:t>
            </w:r>
            <w:proofErr w:type="spellEnd"/>
            <w:r>
              <w:rPr>
                <w:rFonts w:ascii="Gotham Rounded Light" w:hAnsi="Gotham Rounded Light"/>
                <w:sz w:val="24"/>
                <w:szCs w:val="24"/>
              </w:rPr>
              <w:t xml:space="preserve"> que </w:t>
            </w:r>
            <w:proofErr w:type="spellStart"/>
            <w:r>
              <w:rPr>
                <w:rFonts w:ascii="Gotham Rounded Light" w:hAnsi="Gotham Rounded Light"/>
                <w:sz w:val="24"/>
                <w:szCs w:val="24"/>
              </w:rPr>
              <w:t>residen</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en</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esta</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Alcaldía</w:t>
            </w:r>
            <w:proofErr w:type="spellEnd"/>
            <w:r>
              <w:rPr>
                <w:rFonts w:ascii="Gotham Rounded Light" w:hAnsi="Gotham Rounded Light"/>
                <w:sz w:val="24"/>
                <w:szCs w:val="24"/>
              </w:rPr>
              <w:t xml:space="preserve"> </w:t>
            </w:r>
            <w:r w:rsidR="000F29C4" w:rsidRPr="000F29C4">
              <w:rPr>
                <w:rFonts w:ascii="Gotham Rounded Light" w:hAnsi="Gotham Rounded Light"/>
                <w:sz w:val="24"/>
                <w:szCs w:val="24"/>
              </w:rPr>
              <w:t>699 mil 928</w:t>
            </w:r>
            <w:r w:rsidR="000F29C4" w:rsidRPr="00F4210C">
              <w:rPr>
                <w:rFonts w:ascii="Gotham Rounded Light" w:eastAsia="Times New Roman" w:hAnsi="Gotham Rounded Light" w:cs="Calibri"/>
                <w:lang w:eastAsia="es-MX"/>
              </w:rPr>
              <w:t xml:space="preserve"> </w:t>
            </w:r>
            <w:r>
              <w:rPr>
                <w:rFonts w:ascii="Gotham Rounded Light" w:hAnsi="Gotham Rounded Light"/>
                <w:sz w:val="24"/>
                <w:szCs w:val="24"/>
              </w:rPr>
              <w:t xml:space="preserve">personas, </w:t>
            </w:r>
            <w:proofErr w:type="spellStart"/>
            <w:r>
              <w:rPr>
                <w:rFonts w:ascii="Gotham Rounded Light" w:hAnsi="Gotham Rounded Light"/>
                <w:sz w:val="24"/>
                <w:szCs w:val="24"/>
              </w:rPr>
              <w:t>además</w:t>
            </w:r>
            <w:proofErr w:type="spellEnd"/>
            <w:r>
              <w:rPr>
                <w:rFonts w:ascii="Gotham Rounded Light" w:hAnsi="Gotham Rounded Light"/>
                <w:sz w:val="24"/>
                <w:szCs w:val="24"/>
              </w:rPr>
              <w:t xml:space="preserve"> de </w:t>
            </w:r>
            <w:proofErr w:type="spellStart"/>
            <w:r>
              <w:rPr>
                <w:rFonts w:ascii="Gotham Rounded Light" w:hAnsi="Gotham Rounded Light"/>
                <w:sz w:val="24"/>
                <w:szCs w:val="24"/>
              </w:rPr>
              <w:t>aquellos</w:t>
            </w:r>
            <w:proofErr w:type="spellEnd"/>
            <w:r>
              <w:rPr>
                <w:rFonts w:ascii="Gotham Rounded Light" w:hAnsi="Gotham Rounded Light"/>
                <w:sz w:val="24"/>
                <w:szCs w:val="24"/>
              </w:rPr>
              <w:t xml:space="preserve"> que </w:t>
            </w:r>
            <w:proofErr w:type="spellStart"/>
            <w:r>
              <w:rPr>
                <w:rFonts w:ascii="Gotham Rounded Light" w:hAnsi="Gotham Rounded Light"/>
                <w:sz w:val="24"/>
                <w:szCs w:val="24"/>
              </w:rPr>
              <w:t>acuden</w:t>
            </w:r>
            <w:proofErr w:type="spellEnd"/>
            <w:r>
              <w:rPr>
                <w:rFonts w:ascii="Gotham Rounded Light" w:hAnsi="Gotham Rounded Light"/>
                <w:sz w:val="24"/>
                <w:szCs w:val="24"/>
              </w:rPr>
              <w:t xml:space="preserve"> a </w:t>
            </w:r>
            <w:proofErr w:type="spellStart"/>
            <w:r>
              <w:rPr>
                <w:rFonts w:ascii="Gotham Rounded Light" w:hAnsi="Gotham Rounded Light"/>
                <w:sz w:val="24"/>
                <w:szCs w:val="24"/>
              </w:rPr>
              <w:t>los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distintos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espacios</w:t>
            </w:r>
            <w:proofErr w:type="spellEnd"/>
            <w:r>
              <w:rPr>
                <w:rFonts w:ascii="Gotham Rounded Light" w:hAnsi="Gotham Rounded Light"/>
                <w:sz w:val="24"/>
                <w:szCs w:val="24"/>
              </w:rPr>
              <w:t xml:space="preserve"> y </w:t>
            </w:r>
            <w:proofErr w:type="spellStart"/>
            <w:r>
              <w:rPr>
                <w:rFonts w:ascii="Gotham Rounded Light" w:hAnsi="Gotham Rounded Light"/>
                <w:sz w:val="24"/>
                <w:szCs w:val="24"/>
              </w:rPr>
              <w:t>áreas</w:t>
            </w:r>
            <w:proofErr w:type="spellEnd"/>
            <w:r>
              <w:rPr>
                <w:rFonts w:ascii="Gotham Rounded Light" w:hAnsi="Gotham Rounded Light"/>
                <w:sz w:val="24"/>
                <w:szCs w:val="24"/>
              </w:rPr>
              <w:t xml:space="preserve"> de </w:t>
            </w:r>
            <w:proofErr w:type="spellStart"/>
            <w:r>
              <w:rPr>
                <w:rFonts w:ascii="Gotham Rounded Light" w:hAnsi="Gotham Rounded Light"/>
                <w:sz w:val="24"/>
                <w:szCs w:val="24"/>
              </w:rPr>
              <w:t>servicios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comercios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hospitales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en</w:t>
            </w:r>
            <w:proofErr w:type="spellEnd"/>
            <w:r>
              <w:rPr>
                <w:rFonts w:ascii="Gotham Rounded Light" w:hAnsi="Gotham Rounded Light"/>
                <w:sz w:val="24"/>
                <w:szCs w:val="24"/>
              </w:rPr>
              <w:t xml:space="preserve"> la </w:t>
            </w:r>
            <w:proofErr w:type="spellStart"/>
            <w:r>
              <w:rPr>
                <w:rFonts w:ascii="Gotham Rounded Light" w:hAnsi="Gotham Rounded Light"/>
                <w:sz w:val="24"/>
                <w:szCs w:val="24"/>
              </w:rPr>
              <w:t>demarcación</w:t>
            </w:r>
            <w:proofErr w:type="spellEnd"/>
            <w:r>
              <w:rPr>
                <w:rFonts w:ascii="Gotham Rounded Light" w:hAnsi="Gotham Rounded Light"/>
                <w:sz w:val="24"/>
                <w:szCs w:val="24"/>
              </w:rPr>
              <w:t xml:space="preserve">, etc. </w:t>
            </w:r>
          </w:p>
          <w:p w14:paraId="6B3EFEF6" w14:textId="219A6CFC" w:rsidR="004949F6" w:rsidRPr="00E06448" w:rsidRDefault="004949F6" w:rsidP="009D709C">
            <w:pPr>
              <w:rPr>
                <w:rFonts w:ascii="Gotham Rounded Light" w:hAnsi="Gotham Rounded Light"/>
                <w:sz w:val="24"/>
                <w:szCs w:val="24"/>
              </w:rPr>
            </w:pPr>
          </w:p>
        </w:tc>
      </w:tr>
      <w:tr w:rsidR="00B11912" w:rsidRPr="00E06448" w14:paraId="75BC494D" w14:textId="77777777" w:rsidTr="000F29C4">
        <w:tc>
          <w:tcPr>
            <w:tcW w:w="2830" w:type="dxa"/>
            <w:shd w:val="clear" w:color="auto" w:fill="98989A"/>
          </w:tcPr>
          <w:p w14:paraId="1A76E763" w14:textId="77777777" w:rsidR="00B11912" w:rsidRPr="00E06448" w:rsidRDefault="00B11912"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Población</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objetivo</w:t>
            </w:r>
            <w:proofErr w:type="spellEnd"/>
            <w:r w:rsidRPr="00E06448">
              <w:rPr>
                <w:rFonts w:ascii="Gotham Rounded Light" w:hAnsi="Gotham Rounded Light"/>
                <w:b/>
                <w:color w:val="FFFFFF" w:themeColor="background1"/>
                <w:sz w:val="24"/>
                <w:szCs w:val="24"/>
              </w:rPr>
              <w:t>:</w:t>
            </w:r>
          </w:p>
        </w:tc>
        <w:tc>
          <w:tcPr>
            <w:tcW w:w="5998" w:type="dxa"/>
          </w:tcPr>
          <w:p w14:paraId="34D84925" w14:textId="539355C7" w:rsidR="00B11912" w:rsidRDefault="000F29C4" w:rsidP="009D709C">
            <w:pPr>
              <w:rPr>
                <w:rFonts w:ascii="Gotham Rounded Light" w:hAnsi="Gotham Rounded Light"/>
                <w:sz w:val="24"/>
                <w:szCs w:val="24"/>
              </w:rPr>
            </w:pPr>
            <w:r w:rsidRPr="000F29C4">
              <w:rPr>
                <w:rFonts w:ascii="Gotham Rounded Light" w:hAnsi="Gotham Rounded Light"/>
                <w:sz w:val="24"/>
                <w:szCs w:val="24"/>
              </w:rPr>
              <w:t xml:space="preserve">699 </w:t>
            </w:r>
            <w:proofErr w:type="gramStart"/>
            <w:r w:rsidRPr="000F29C4">
              <w:rPr>
                <w:rFonts w:ascii="Gotham Rounded Light" w:hAnsi="Gotham Rounded Light"/>
                <w:sz w:val="24"/>
                <w:szCs w:val="24"/>
              </w:rPr>
              <w:t>mil</w:t>
            </w:r>
            <w:proofErr w:type="gramEnd"/>
            <w:r w:rsidRPr="000F29C4">
              <w:rPr>
                <w:rFonts w:ascii="Gotham Rounded Light" w:hAnsi="Gotham Rounded Light"/>
                <w:sz w:val="24"/>
                <w:szCs w:val="24"/>
              </w:rPr>
              <w:t xml:space="preserve"> 928</w:t>
            </w:r>
            <w:r w:rsidRPr="00F4210C">
              <w:rPr>
                <w:rFonts w:ascii="Gotham Rounded Light" w:eastAsia="Times New Roman" w:hAnsi="Gotham Rounded Light" w:cs="Calibri"/>
                <w:lang w:eastAsia="es-MX"/>
              </w:rPr>
              <w:t xml:space="preserve"> </w:t>
            </w:r>
            <w:proofErr w:type="spellStart"/>
            <w:r w:rsidR="009D709C">
              <w:rPr>
                <w:rFonts w:ascii="Gotham Rounded Light" w:hAnsi="Gotham Rounded Light"/>
                <w:sz w:val="24"/>
                <w:szCs w:val="24"/>
              </w:rPr>
              <w:t>habitantes</w:t>
            </w:r>
            <w:proofErr w:type="spellEnd"/>
            <w:r w:rsidR="009D709C">
              <w:rPr>
                <w:rFonts w:ascii="Gotham Rounded Light" w:hAnsi="Gotham Rounded Light"/>
                <w:sz w:val="24"/>
                <w:szCs w:val="24"/>
              </w:rPr>
              <w:t xml:space="preserve"> </w:t>
            </w:r>
            <w:proofErr w:type="spellStart"/>
            <w:r w:rsidR="009D709C">
              <w:rPr>
                <w:rFonts w:ascii="Gotham Rounded Light" w:hAnsi="Gotham Rounded Light"/>
                <w:sz w:val="24"/>
                <w:szCs w:val="24"/>
              </w:rPr>
              <w:t>aproximadamente</w:t>
            </w:r>
            <w:proofErr w:type="spellEnd"/>
            <w:r w:rsidR="004949F6">
              <w:rPr>
                <w:rFonts w:ascii="Gotham Rounded Light" w:hAnsi="Gotham Rounded Light"/>
                <w:sz w:val="24"/>
                <w:szCs w:val="24"/>
              </w:rPr>
              <w:t xml:space="preserve"> de </w:t>
            </w:r>
            <w:proofErr w:type="spellStart"/>
            <w:r w:rsidR="004949F6">
              <w:rPr>
                <w:rFonts w:ascii="Gotham Rounded Light" w:hAnsi="Gotham Rounded Light"/>
                <w:sz w:val="24"/>
                <w:szCs w:val="24"/>
              </w:rPr>
              <w:t>acuerdo</w:t>
            </w:r>
            <w:proofErr w:type="spellEnd"/>
            <w:r w:rsidR="004949F6">
              <w:rPr>
                <w:rFonts w:ascii="Gotham Rounded Light" w:hAnsi="Gotham Rounded Light"/>
                <w:sz w:val="24"/>
                <w:szCs w:val="24"/>
              </w:rPr>
              <w:t xml:space="preserve"> con el </w:t>
            </w:r>
            <w:proofErr w:type="spellStart"/>
            <w:r w:rsidR="004949F6">
              <w:rPr>
                <w:rFonts w:ascii="Gotham Rounded Light" w:hAnsi="Gotham Rounded Light"/>
                <w:sz w:val="24"/>
                <w:szCs w:val="24"/>
              </w:rPr>
              <w:t>censo</w:t>
            </w:r>
            <w:proofErr w:type="spellEnd"/>
            <w:r w:rsidR="004949F6">
              <w:rPr>
                <w:rFonts w:ascii="Gotham Rounded Light" w:hAnsi="Gotham Rounded Light"/>
                <w:sz w:val="24"/>
                <w:szCs w:val="24"/>
              </w:rPr>
              <w:t xml:space="preserve"> de </w:t>
            </w:r>
            <w:proofErr w:type="spellStart"/>
            <w:r w:rsidR="004949F6">
              <w:rPr>
                <w:rFonts w:ascii="Gotham Rounded Light" w:hAnsi="Gotham Rounded Light"/>
                <w:sz w:val="24"/>
                <w:szCs w:val="24"/>
              </w:rPr>
              <w:t>población</w:t>
            </w:r>
            <w:proofErr w:type="spellEnd"/>
            <w:r w:rsidR="004949F6">
              <w:rPr>
                <w:rFonts w:ascii="Gotham Rounded Light" w:hAnsi="Gotham Rounded Light"/>
                <w:sz w:val="24"/>
                <w:szCs w:val="24"/>
              </w:rPr>
              <w:t xml:space="preserve"> 2020</w:t>
            </w:r>
          </w:p>
          <w:p w14:paraId="5E978453" w14:textId="67E7709E" w:rsidR="004949F6" w:rsidRPr="00E06448" w:rsidRDefault="004949F6" w:rsidP="009D709C">
            <w:pPr>
              <w:rPr>
                <w:rFonts w:ascii="Gotham Rounded Light" w:hAnsi="Gotham Rounded Light"/>
                <w:sz w:val="24"/>
                <w:szCs w:val="24"/>
              </w:rPr>
            </w:pPr>
          </w:p>
        </w:tc>
      </w:tr>
    </w:tbl>
    <w:p w14:paraId="5355176B" w14:textId="77777777" w:rsidR="009D29F1" w:rsidRPr="00E06448"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1. Antecedentes del </w:t>
      </w:r>
      <w:proofErr w:type="spellStart"/>
      <w:r w:rsidRPr="00E06448">
        <w:rPr>
          <w:rFonts w:ascii="Gotham Rounded Light" w:hAnsi="Gotham Rounded Light"/>
          <w:sz w:val="24"/>
          <w:szCs w:val="24"/>
        </w:rPr>
        <w:t>Pp</w:t>
      </w:r>
      <w:proofErr w:type="spellEnd"/>
    </w:p>
    <w:p w14:paraId="027034DF" w14:textId="77777777" w:rsidR="009D29F1" w:rsidRPr="00E06448" w:rsidRDefault="009D29F1" w:rsidP="00E06448">
      <w:pPr>
        <w:rPr>
          <w:rFonts w:ascii="Gotham Rounded Light" w:hAnsi="Gotham Rounded Light"/>
          <w:sz w:val="24"/>
          <w:szCs w:val="24"/>
        </w:rPr>
      </w:pPr>
    </w:p>
    <w:p w14:paraId="61D98FAD" w14:textId="77777777" w:rsidR="0077079B" w:rsidRDefault="001734E3" w:rsidP="00E06448">
      <w:pPr>
        <w:pStyle w:val="Ttulo1"/>
        <w:rPr>
          <w:rFonts w:ascii="Gotham" w:hAnsi="Gotham"/>
          <w:b/>
          <w:color w:val="9F2241"/>
          <w:sz w:val="28"/>
        </w:rPr>
      </w:pPr>
      <w:bookmarkStart w:id="2" w:name="_Toc4776384"/>
      <w:r w:rsidRPr="00A71B89">
        <w:rPr>
          <w:rFonts w:ascii="Gotham" w:hAnsi="Gotham"/>
          <w:b/>
          <w:color w:val="9F2241"/>
          <w:sz w:val="28"/>
        </w:rPr>
        <w:t>Marco Legal</w:t>
      </w:r>
      <w:bookmarkEnd w:id="2"/>
    </w:p>
    <w:p w14:paraId="229CB475" w14:textId="77777777" w:rsidR="00367345" w:rsidRPr="00367345" w:rsidRDefault="00367345" w:rsidP="00367345"/>
    <w:p w14:paraId="3485B3A9" w14:textId="17C9B2C2" w:rsidR="00367345" w:rsidRPr="002D08EC" w:rsidRDefault="00F80F5B" w:rsidP="00367345">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A</w:t>
      </w:r>
      <w:r w:rsidR="00367345" w:rsidRPr="002D08EC">
        <w:rPr>
          <w:rFonts w:ascii="Gotham Rounded Light" w:hAnsi="Gotham Rounded Light"/>
          <w:sz w:val="24"/>
          <w:szCs w:val="24"/>
        </w:rPr>
        <w:t>rtículos 122, Apartado A, Fracción VI de la Constitución Política de los Estados Unidos Mexicanos;</w:t>
      </w:r>
    </w:p>
    <w:p w14:paraId="084A3270" w14:textId="77777777" w:rsidR="00367345" w:rsidRPr="002D08EC" w:rsidRDefault="00367345" w:rsidP="00367345">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Artículos 52 numerales 1 y 4, 53, Apartado A, numerales 1 y 2, 53 Apartado B numeral 1 de la Constitución Política de la Ciudad de México</w:t>
      </w:r>
    </w:p>
    <w:p w14:paraId="217DB693" w14:textId="77777777" w:rsidR="00367345" w:rsidRPr="002D08EC" w:rsidRDefault="00367345" w:rsidP="00367345">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Artículo 6 Fracción XIV de la Ley Orgánica del Poder Ejecutivo y de la Administración Pública de la Ciudad de México</w:t>
      </w:r>
    </w:p>
    <w:p w14:paraId="6ED1EE9B" w14:textId="77777777" w:rsidR="00367345" w:rsidRPr="002D08EC" w:rsidRDefault="00367345" w:rsidP="00367345">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Artículo 11 de la Ley de Procedimiento Administrativo de la Ciudad de México</w:t>
      </w:r>
    </w:p>
    <w:p w14:paraId="06BB9BE9" w14:textId="77777777" w:rsidR="00367345" w:rsidRPr="002D08EC" w:rsidRDefault="00367345" w:rsidP="00367345">
      <w:pPr>
        <w:autoSpaceDE w:val="0"/>
        <w:autoSpaceDN w:val="0"/>
        <w:adjustRightInd w:val="0"/>
        <w:spacing w:after="0" w:line="240" w:lineRule="auto"/>
        <w:jc w:val="both"/>
        <w:rPr>
          <w:rFonts w:ascii="Gotham Rounded Light" w:hAnsi="Gotham Rounded Light"/>
          <w:sz w:val="24"/>
          <w:szCs w:val="24"/>
        </w:rPr>
      </w:pPr>
    </w:p>
    <w:p w14:paraId="6658E6D3" w14:textId="77777777" w:rsidR="00367345" w:rsidRPr="002D08EC" w:rsidRDefault="00367345" w:rsidP="00367345">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Artículos 9, 16, 20, 21, 29, 31, 35, Fracción I, de la Ley Orgánica de Alcaldías de la Ciudad de México</w:t>
      </w:r>
    </w:p>
    <w:p w14:paraId="7B9C1ACB" w14:textId="77777777" w:rsidR="00367345" w:rsidRPr="002D08EC" w:rsidRDefault="00367345" w:rsidP="00367345">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 xml:space="preserve">Artículos 1, 2, 3, 4, 5, 8, 51 de la Ley del Sistema de Planeación del Desarrollo de la Ciudad de México; </w:t>
      </w:r>
    </w:p>
    <w:p w14:paraId="2EBCDE66" w14:textId="77777777" w:rsidR="00367345" w:rsidRPr="002D08EC" w:rsidRDefault="00367345" w:rsidP="00367345">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Artículos 32, 33 y 38, de la Ley de Desarrollo Social para el Distrito Federal</w:t>
      </w:r>
    </w:p>
    <w:p w14:paraId="2FDB8A67" w14:textId="77777777" w:rsidR="00F80F5B" w:rsidRPr="002D08EC" w:rsidRDefault="00F80F5B" w:rsidP="00367345">
      <w:pPr>
        <w:autoSpaceDE w:val="0"/>
        <w:autoSpaceDN w:val="0"/>
        <w:adjustRightInd w:val="0"/>
        <w:spacing w:after="0" w:line="240" w:lineRule="auto"/>
        <w:jc w:val="both"/>
        <w:rPr>
          <w:rFonts w:ascii="Gotham Rounded Light" w:hAnsi="Gotham Rounded Light"/>
          <w:sz w:val="24"/>
          <w:szCs w:val="24"/>
        </w:rPr>
      </w:pPr>
    </w:p>
    <w:p w14:paraId="1EACC440" w14:textId="77777777" w:rsidR="00367345" w:rsidRPr="002D08EC" w:rsidRDefault="00367345" w:rsidP="00367345">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Artículos 50 y 51 del Reglamento de la Ley de Desarrollo Social para el Distrito Federal</w:t>
      </w:r>
    </w:p>
    <w:p w14:paraId="64F192E1" w14:textId="77777777" w:rsidR="00367345" w:rsidRPr="002D08EC" w:rsidRDefault="00367345" w:rsidP="00367345">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Lineamientos para la Elaboración de las Reglas de Operación de los Programas Sociales para el Ejercicio 2021, publicados el 19 de octubre de 2020 en la Gaceta Oficial de la Ciudad de México</w:t>
      </w:r>
    </w:p>
    <w:p w14:paraId="3BD80482" w14:textId="77777777" w:rsidR="00367345" w:rsidRPr="002D08EC" w:rsidRDefault="00367345" w:rsidP="00367345">
      <w:pPr>
        <w:rPr>
          <w:rFonts w:ascii="Gotham Rounded Light" w:hAnsi="Gotham Rounded Light"/>
          <w:sz w:val="24"/>
          <w:szCs w:val="24"/>
        </w:rPr>
      </w:pPr>
    </w:p>
    <w:p w14:paraId="1398E3F9" w14:textId="77777777" w:rsidR="00981AF3" w:rsidRDefault="00981AF3" w:rsidP="002559CC">
      <w:pPr>
        <w:jc w:val="both"/>
        <w:rPr>
          <w:rFonts w:ascii="Gotham Rounded Light" w:hAnsi="Gotham Rounded Light"/>
          <w:sz w:val="24"/>
          <w:szCs w:val="24"/>
        </w:rPr>
      </w:pPr>
      <w:r w:rsidRPr="00E06448">
        <w:rPr>
          <w:rFonts w:ascii="Gotham Rounded Light" w:hAnsi="Gotham Rounded Light"/>
          <w:sz w:val="24"/>
          <w:szCs w:val="24"/>
        </w:rPr>
        <w:t>En seguida se ilustra un ejemplo de la normativa federal y local que dan sustento a un Programa.</w:t>
      </w:r>
    </w:p>
    <w:p w14:paraId="16678618" w14:textId="77777777" w:rsidR="00F80F5B" w:rsidRPr="00E06448" w:rsidRDefault="00F80F5B" w:rsidP="002559CC">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3793"/>
        <w:gridCol w:w="5269"/>
      </w:tblGrid>
      <w:tr w:rsidR="00306D16" w:rsidRPr="00E06448" w14:paraId="0AD8F8B2" w14:textId="77777777" w:rsidTr="003153D4">
        <w:tc>
          <w:tcPr>
            <w:tcW w:w="0" w:type="auto"/>
            <w:gridSpan w:val="2"/>
            <w:shd w:val="clear" w:color="auto" w:fill="98989A"/>
          </w:tcPr>
          <w:p w14:paraId="6B6E8B0A" w14:textId="77777777" w:rsidR="00306D16" w:rsidRPr="00E06448" w:rsidRDefault="00306D16" w:rsidP="00E06448">
            <w:pPr>
              <w:rPr>
                <w:rFonts w:ascii="Gotham Rounded Light" w:hAnsi="Gotham Rounded Light"/>
                <w:color w:val="FFFFFF" w:themeColor="background1"/>
                <w:sz w:val="24"/>
                <w:szCs w:val="24"/>
              </w:rPr>
            </w:pPr>
            <w:proofErr w:type="spellStart"/>
            <w:r w:rsidRPr="00E06448">
              <w:rPr>
                <w:rFonts w:ascii="Gotham Rounded Light" w:hAnsi="Gotham Rounded Light"/>
                <w:b/>
                <w:color w:val="FFFFFF" w:themeColor="background1"/>
                <w:sz w:val="24"/>
                <w:szCs w:val="24"/>
              </w:rPr>
              <w:t>Normatividad</w:t>
            </w:r>
            <w:proofErr w:type="spellEnd"/>
            <w:r w:rsidRPr="00E06448">
              <w:rPr>
                <w:rFonts w:ascii="Gotham Rounded Light" w:hAnsi="Gotham Rounded Light"/>
                <w:b/>
                <w:color w:val="FFFFFF" w:themeColor="background1"/>
                <w:sz w:val="24"/>
                <w:szCs w:val="24"/>
              </w:rPr>
              <w:t xml:space="preserve"> federal </w:t>
            </w:r>
          </w:p>
        </w:tc>
      </w:tr>
      <w:tr w:rsidR="00306D16" w:rsidRPr="00E06448" w14:paraId="05B81F0C" w14:textId="77777777" w:rsidTr="002559CC">
        <w:tc>
          <w:tcPr>
            <w:tcW w:w="0" w:type="auto"/>
          </w:tcPr>
          <w:p w14:paraId="40C97418" w14:textId="050A98DE" w:rsidR="00306D16" w:rsidRPr="00A71B89" w:rsidRDefault="00306D16" w:rsidP="00F80F5B">
            <w:pPr>
              <w:jc w:val="both"/>
              <w:rPr>
                <w:rFonts w:ascii="Gotham Rounded Light" w:hAnsi="Gotham Rounded Light"/>
                <w:i/>
                <w:sz w:val="24"/>
                <w:szCs w:val="24"/>
                <w:lang w:val="es-MX"/>
              </w:rPr>
            </w:pPr>
            <w:r w:rsidRPr="00A71B89">
              <w:rPr>
                <w:rFonts w:ascii="Gotham Rounded Light" w:hAnsi="Gotham Rounded Light"/>
                <w:i/>
                <w:sz w:val="24"/>
                <w:szCs w:val="24"/>
                <w:lang w:val="es-MX"/>
              </w:rPr>
              <w:t xml:space="preserve">Constitución Política de los Estados Unidos Mexicanos, </w:t>
            </w:r>
            <w:proofErr w:type="spellStart"/>
            <w:r w:rsidR="00F80F5B">
              <w:rPr>
                <w:rFonts w:ascii="Gotham Rounded Light" w:hAnsi="Gotham Rounded Light"/>
                <w:sz w:val="24"/>
                <w:szCs w:val="24"/>
              </w:rPr>
              <w:t>A</w:t>
            </w:r>
            <w:r w:rsidR="00F80F5B" w:rsidRPr="00F41E90">
              <w:rPr>
                <w:rFonts w:ascii="Gotham Rounded Light" w:hAnsi="Gotham Rounded Light"/>
                <w:sz w:val="24"/>
                <w:szCs w:val="24"/>
              </w:rPr>
              <w:t>rtículos</w:t>
            </w:r>
            <w:proofErr w:type="spellEnd"/>
            <w:r w:rsidR="00F80F5B" w:rsidRPr="00F41E90">
              <w:rPr>
                <w:rFonts w:ascii="Gotham Rounded Light" w:hAnsi="Gotham Rounded Light"/>
                <w:sz w:val="24"/>
                <w:szCs w:val="24"/>
              </w:rPr>
              <w:t xml:space="preserve"> 122, </w:t>
            </w:r>
            <w:proofErr w:type="spellStart"/>
            <w:r w:rsidR="00F80F5B" w:rsidRPr="00F41E90">
              <w:rPr>
                <w:rFonts w:ascii="Gotham Rounded Light" w:hAnsi="Gotham Rounded Light"/>
                <w:sz w:val="24"/>
                <w:szCs w:val="24"/>
              </w:rPr>
              <w:t>Apartado</w:t>
            </w:r>
            <w:proofErr w:type="spellEnd"/>
            <w:r w:rsidR="00F80F5B">
              <w:rPr>
                <w:rFonts w:ascii="Gotham Rounded Light" w:hAnsi="Gotham Rounded Light"/>
                <w:sz w:val="24"/>
                <w:szCs w:val="24"/>
              </w:rPr>
              <w:t xml:space="preserve"> </w:t>
            </w:r>
            <w:r w:rsidR="00F80F5B" w:rsidRPr="00F41E90">
              <w:rPr>
                <w:rFonts w:ascii="Gotham Rounded Light" w:hAnsi="Gotham Rounded Light"/>
                <w:sz w:val="24"/>
                <w:szCs w:val="24"/>
              </w:rPr>
              <w:t xml:space="preserve">A, </w:t>
            </w:r>
            <w:proofErr w:type="spellStart"/>
            <w:r w:rsidR="00F80F5B" w:rsidRPr="00F41E90">
              <w:rPr>
                <w:rFonts w:ascii="Gotham Rounded Light" w:hAnsi="Gotham Rounded Light"/>
                <w:sz w:val="24"/>
                <w:szCs w:val="24"/>
              </w:rPr>
              <w:t>Fracción</w:t>
            </w:r>
            <w:proofErr w:type="spellEnd"/>
            <w:r w:rsidR="00F80F5B" w:rsidRPr="00F41E90">
              <w:rPr>
                <w:rFonts w:ascii="Gotham Rounded Light" w:hAnsi="Gotham Rounded Light"/>
                <w:sz w:val="24"/>
                <w:szCs w:val="24"/>
              </w:rPr>
              <w:t xml:space="preserve"> VI</w:t>
            </w:r>
          </w:p>
        </w:tc>
        <w:tc>
          <w:tcPr>
            <w:tcW w:w="0" w:type="auto"/>
          </w:tcPr>
          <w:p w14:paraId="0B7795BD" w14:textId="19FC7A4F" w:rsidR="00306D16" w:rsidRPr="00A71B89" w:rsidRDefault="00F80F5B" w:rsidP="002559CC">
            <w:pPr>
              <w:jc w:val="both"/>
              <w:rPr>
                <w:rFonts w:ascii="Gotham Rounded Light" w:hAnsi="Gotham Rounded Light"/>
                <w:i/>
                <w:sz w:val="24"/>
                <w:szCs w:val="24"/>
                <w:lang w:val="es-MX"/>
              </w:rPr>
            </w:pPr>
            <w:r w:rsidRPr="00F80F5B">
              <w:rPr>
                <w:rFonts w:ascii="Gotham Rounded Light" w:hAnsi="Gotham Rounded Light"/>
                <w:i/>
                <w:sz w:val="24"/>
                <w:szCs w:val="24"/>
                <w:lang w:val="es-MX"/>
              </w:rPr>
              <w:t>La Ciudad de México contará con los organismos constitucionales autónomos que esta Constitución prevé para las entidades federativas</w:t>
            </w:r>
            <w:r>
              <w:rPr>
                <w:rFonts w:ascii="Gotham Rounded Light" w:hAnsi="Gotham Rounded Light"/>
                <w:i/>
                <w:sz w:val="24"/>
                <w:szCs w:val="24"/>
                <w:lang w:val="es-MX"/>
              </w:rPr>
              <w:t>.</w:t>
            </w:r>
          </w:p>
        </w:tc>
      </w:tr>
    </w:tbl>
    <w:p w14:paraId="28023C95" w14:textId="77777777" w:rsidR="00306D16"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2. Normatividad federal del </w:t>
      </w:r>
      <w:proofErr w:type="spellStart"/>
      <w:r w:rsidRPr="00E06448">
        <w:rPr>
          <w:rFonts w:ascii="Gotham Rounded Light" w:hAnsi="Gotham Rounded Light"/>
          <w:sz w:val="24"/>
          <w:szCs w:val="24"/>
        </w:rPr>
        <w:t>Pp</w:t>
      </w:r>
      <w:proofErr w:type="spellEnd"/>
    </w:p>
    <w:p w14:paraId="1DAEA1C4" w14:textId="12D92645" w:rsidR="00F80F5B" w:rsidRDefault="00F80F5B" w:rsidP="002A72ED">
      <w:pPr>
        <w:spacing w:before="240"/>
        <w:jc w:val="center"/>
        <w:rPr>
          <w:rFonts w:ascii="Gotham Rounded Light" w:hAnsi="Gotham Rounded Light"/>
          <w:sz w:val="24"/>
          <w:szCs w:val="24"/>
        </w:rPr>
      </w:pPr>
    </w:p>
    <w:p w14:paraId="2F9DEE93" w14:textId="67164671" w:rsidR="0062603C" w:rsidRDefault="0062603C" w:rsidP="002A72ED">
      <w:pPr>
        <w:spacing w:before="240"/>
        <w:jc w:val="center"/>
        <w:rPr>
          <w:rFonts w:ascii="Gotham Rounded Light" w:hAnsi="Gotham Rounded Light"/>
          <w:sz w:val="24"/>
          <w:szCs w:val="24"/>
        </w:rPr>
      </w:pPr>
    </w:p>
    <w:p w14:paraId="5C993C36" w14:textId="77777777" w:rsidR="0062603C" w:rsidRDefault="0062603C" w:rsidP="002A72ED">
      <w:pPr>
        <w:spacing w:before="240"/>
        <w:jc w:val="center"/>
        <w:rPr>
          <w:rFonts w:ascii="Gotham Rounded Light" w:hAnsi="Gotham Rounded Light"/>
          <w:sz w:val="24"/>
          <w:szCs w:val="24"/>
        </w:rPr>
      </w:pPr>
    </w:p>
    <w:p w14:paraId="4F80AC87" w14:textId="77777777" w:rsidR="00F80F5B" w:rsidRDefault="00F80F5B" w:rsidP="002A72ED">
      <w:pPr>
        <w:spacing w:before="240"/>
        <w:jc w:val="cente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3120"/>
        <w:gridCol w:w="5942"/>
      </w:tblGrid>
      <w:tr w:rsidR="00AE18F9" w:rsidRPr="00E06448" w14:paraId="3A7004AE" w14:textId="77777777" w:rsidTr="003153D4">
        <w:tc>
          <w:tcPr>
            <w:tcW w:w="0" w:type="auto"/>
            <w:gridSpan w:val="2"/>
            <w:shd w:val="clear" w:color="auto" w:fill="98989A"/>
          </w:tcPr>
          <w:p w14:paraId="034CF56D" w14:textId="77777777" w:rsidR="00AE18F9" w:rsidRPr="00E06448" w:rsidRDefault="00AE18F9" w:rsidP="00E06448">
            <w:pPr>
              <w:rPr>
                <w:rFonts w:ascii="Gotham Rounded Light" w:hAnsi="Gotham Rounded Light"/>
                <w:color w:val="FFFFFF" w:themeColor="background1"/>
                <w:sz w:val="24"/>
                <w:szCs w:val="24"/>
              </w:rPr>
            </w:pPr>
            <w:proofErr w:type="spellStart"/>
            <w:r w:rsidRPr="00E06448">
              <w:rPr>
                <w:rFonts w:ascii="Gotham Rounded Light" w:hAnsi="Gotham Rounded Light"/>
                <w:b/>
                <w:color w:val="FFFFFF" w:themeColor="background1"/>
                <w:sz w:val="24"/>
                <w:szCs w:val="24"/>
              </w:rPr>
              <w:t>Normatividad</w:t>
            </w:r>
            <w:proofErr w:type="spellEnd"/>
            <w:r w:rsidRPr="00E06448">
              <w:rPr>
                <w:rFonts w:ascii="Gotham Rounded Light" w:hAnsi="Gotham Rounded Light"/>
                <w:b/>
                <w:color w:val="FFFFFF" w:themeColor="background1"/>
                <w:sz w:val="24"/>
                <w:szCs w:val="24"/>
              </w:rPr>
              <w:t xml:space="preserve"> local</w:t>
            </w:r>
          </w:p>
        </w:tc>
      </w:tr>
      <w:tr w:rsidR="00AE18F9" w:rsidRPr="00E06448" w14:paraId="49E12FAB" w14:textId="77777777" w:rsidTr="001F15BE">
        <w:tc>
          <w:tcPr>
            <w:tcW w:w="0" w:type="auto"/>
          </w:tcPr>
          <w:p w14:paraId="767055E3" w14:textId="23821B05" w:rsidR="00AE18F9" w:rsidRPr="00A71B89" w:rsidRDefault="00F80F5B" w:rsidP="00F80F5B">
            <w:pPr>
              <w:jc w:val="both"/>
              <w:rPr>
                <w:rFonts w:ascii="Gotham Rounded Light" w:hAnsi="Gotham Rounded Light"/>
                <w:i/>
                <w:sz w:val="24"/>
                <w:szCs w:val="24"/>
                <w:lang w:val="es-MX"/>
              </w:rPr>
            </w:pPr>
            <w:r w:rsidRPr="00A71B89">
              <w:rPr>
                <w:rFonts w:ascii="Gotham Rounded Light" w:hAnsi="Gotham Rounded Light"/>
                <w:i/>
                <w:sz w:val="24"/>
                <w:szCs w:val="24"/>
                <w:lang w:val="es-MX"/>
              </w:rPr>
              <w:t xml:space="preserve">Constitución Política </w:t>
            </w:r>
            <w:r w:rsidRPr="00F80F5B">
              <w:rPr>
                <w:rFonts w:ascii="Gotham Rounded Light" w:hAnsi="Gotham Rounded Light"/>
                <w:i/>
                <w:sz w:val="24"/>
                <w:szCs w:val="24"/>
                <w:lang w:val="es-MX"/>
              </w:rPr>
              <w:t>de la Ciudad de México</w:t>
            </w:r>
            <w:r>
              <w:rPr>
                <w:rFonts w:ascii="Gotham Rounded Light" w:hAnsi="Gotham Rounded Light"/>
                <w:i/>
                <w:sz w:val="24"/>
                <w:szCs w:val="24"/>
                <w:lang w:val="es-MX"/>
              </w:rPr>
              <w:t xml:space="preserve">, </w:t>
            </w:r>
            <w:r w:rsidRPr="00A71B89">
              <w:rPr>
                <w:rFonts w:ascii="Gotham Rounded Light" w:hAnsi="Gotham Rounded Light"/>
                <w:i/>
                <w:sz w:val="24"/>
                <w:szCs w:val="24"/>
                <w:lang w:val="es-MX"/>
              </w:rPr>
              <w:t>Artículo</w:t>
            </w:r>
            <w:r>
              <w:rPr>
                <w:rFonts w:ascii="Gotham Rounded Light" w:hAnsi="Gotham Rounded Light"/>
                <w:i/>
                <w:sz w:val="24"/>
                <w:szCs w:val="24"/>
                <w:lang w:val="es-MX"/>
              </w:rPr>
              <w:t xml:space="preserve"> 52. </w:t>
            </w:r>
            <w:proofErr w:type="spellStart"/>
            <w:r w:rsidRPr="00F80F5B">
              <w:rPr>
                <w:rFonts w:ascii="Gotham Rounded Light" w:hAnsi="Gotham Rounded Light"/>
                <w:i/>
                <w:sz w:val="24"/>
                <w:szCs w:val="24"/>
              </w:rPr>
              <w:t>numerales</w:t>
            </w:r>
            <w:proofErr w:type="spellEnd"/>
            <w:r w:rsidRPr="00F80F5B">
              <w:rPr>
                <w:rFonts w:ascii="Gotham Rounded Light" w:hAnsi="Gotham Rounded Light"/>
                <w:i/>
                <w:sz w:val="24"/>
                <w:szCs w:val="24"/>
              </w:rPr>
              <w:t xml:space="preserve"> 1 y 4</w:t>
            </w:r>
          </w:p>
        </w:tc>
        <w:tc>
          <w:tcPr>
            <w:tcW w:w="0" w:type="auto"/>
          </w:tcPr>
          <w:p w14:paraId="04F81258" w14:textId="77777777" w:rsidR="00F80F5B" w:rsidRDefault="00980017" w:rsidP="00F80F5B">
            <w:pPr>
              <w:jc w:val="both"/>
              <w:rPr>
                <w:rFonts w:ascii="Gotham Rounded Light" w:hAnsi="Gotham Rounded Light"/>
                <w:i/>
                <w:sz w:val="24"/>
                <w:szCs w:val="24"/>
                <w:lang w:val="es-MX"/>
              </w:rPr>
            </w:pPr>
            <w:r w:rsidRPr="00A71B89">
              <w:rPr>
                <w:rFonts w:ascii="Gotham Rounded Light" w:hAnsi="Gotham Rounded Light"/>
                <w:i/>
                <w:sz w:val="24"/>
                <w:szCs w:val="24"/>
                <w:lang w:val="es-MX"/>
              </w:rPr>
              <w:t xml:space="preserve">Artículo </w:t>
            </w:r>
            <w:r w:rsidR="00F80F5B">
              <w:rPr>
                <w:rFonts w:ascii="Gotham Rounded Light" w:hAnsi="Gotham Rounded Light"/>
                <w:i/>
                <w:sz w:val="24"/>
                <w:szCs w:val="24"/>
                <w:lang w:val="es-MX"/>
              </w:rPr>
              <w:t>52</w:t>
            </w:r>
            <w:r w:rsidRPr="00A71B89">
              <w:rPr>
                <w:rFonts w:ascii="Gotham Rounded Light" w:hAnsi="Gotham Rounded Light"/>
                <w:i/>
                <w:sz w:val="24"/>
                <w:szCs w:val="24"/>
                <w:lang w:val="es-MX"/>
              </w:rPr>
              <w:t>.</w:t>
            </w:r>
          </w:p>
          <w:p w14:paraId="72E11EC0" w14:textId="44A156B4" w:rsidR="00AE18F9" w:rsidRPr="00F80F5B" w:rsidRDefault="00F80F5B" w:rsidP="00F80F5B">
            <w:pPr>
              <w:jc w:val="both"/>
              <w:rPr>
                <w:rFonts w:ascii="Gotham Rounded Light" w:hAnsi="Gotham Rounded Light"/>
                <w:i/>
              </w:rPr>
            </w:pPr>
            <w:r w:rsidRPr="00F80F5B">
              <w:rPr>
                <w:rFonts w:ascii="Gotham Rounded Light" w:hAnsi="Gotham Rounded Light"/>
                <w:b/>
                <w:i/>
              </w:rPr>
              <w:t>1.</w:t>
            </w:r>
            <w:r>
              <w:rPr>
                <w:rFonts w:ascii="Gotham Rounded Light" w:hAnsi="Gotham Rounded Light"/>
                <w:b/>
                <w:i/>
              </w:rPr>
              <w:t xml:space="preserve"> </w:t>
            </w:r>
            <w:r w:rsidRPr="00F80F5B">
              <w:rPr>
                <w:rFonts w:ascii="Gotham Rounded Light" w:hAnsi="Gotham Rounded Light"/>
                <w:i/>
              </w:rPr>
              <w:t xml:space="preserve">Las </w:t>
            </w:r>
            <w:proofErr w:type="spellStart"/>
            <w:r w:rsidRPr="00F80F5B">
              <w:rPr>
                <w:rFonts w:ascii="Gotham Rounded Light" w:hAnsi="Gotham Rounded Light"/>
                <w:i/>
              </w:rPr>
              <w:t>demarcaciones</w:t>
            </w:r>
            <w:proofErr w:type="spellEnd"/>
            <w:r w:rsidRPr="00F80F5B">
              <w:rPr>
                <w:rFonts w:ascii="Gotham Rounded Light" w:hAnsi="Gotham Rounded Light"/>
                <w:i/>
              </w:rPr>
              <w:t xml:space="preserve"> </w:t>
            </w:r>
            <w:proofErr w:type="spellStart"/>
            <w:r w:rsidRPr="00F80F5B">
              <w:rPr>
                <w:rFonts w:ascii="Gotham Rounded Light" w:hAnsi="Gotham Rounded Light"/>
                <w:i/>
              </w:rPr>
              <w:t>territoriales</w:t>
            </w:r>
            <w:proofErr w:type="spellEnd"/>
            <w:r w:rsidRPr="00F80F5B">
              <w:rPr>
                <w:rFonts w:ascii="Gotham Rounded Light" w:hAnsi="Gotham Rounded Light"/>
                <w:i/>
              </w:rPr>
              <w:t xml:space="preserve"> son la base de la </w:t>
            </w:r>
            <w:proofErr w:type="spellStart"/>
            <w:r w:rsidRPr="00F80F5B">
              <w:rPr>
                <w:rFonts w:ascii="Gotham Rounded Light" w:hAnsi="Gotham Rounded Light"/>
                <w:i/>
              </w:rPr>
              <w:t>división</w:t>
            </w:r>
            <w:proofErr w:type="spellEnd"/>
            <w:r w:rsidRPr="00F80F5B">
              <w:rPr>
                <w:rFonts w:ascii="Gotham Rounded Light" w:hAnsi="Gotham Rounded Light"/>
                <w:i/>
              </w:rPr>
              <w:t xml:space="preserve"> territorial y de la </w:t>
            </w:r>
            <w:proofErr w:type="spellStart"/>
            <w:r w:rsidRPr="00F80F5B">
              <w:rPr>
                <w:rFonts w:ascii="Gotham Rounded Light" w:hAnsi="Gotham Rounded Light"/>
                <w:i/>
              </w:rPr>
              <w:t>organización</w:t>
            </w:r>
            <w:proofErr w:type="spellEnd"/>
            <w:r w:rsidRPr="00F80F5B">
              <w:rPr>
                <w:rFonts w:ascii="Gotham Rounded Light" w:hAnsi="Gotham Rounded Light"/>
                <w:i/>
              </w:rPr>
              <w:t xml:space="preserve"> </w:t>
            </w:r>
            <w:proofErr w:type="spellStart"/>
            <w:r w:rsidRPr="00F80F5B">
              <w:rPr>
                <w:rFonts w:ascii="Gotham Rounded Light" w:hAnsi="Gotham Rounded Light"/>
                <w:i/>
              </w:rPr>
              <w:t>político</w:t>
            </w:r>
            <w:proofErr w:type="spellEnd"/>
            <w:r w:rsidRPr="00F80F5B">
              <w:rPr>
                <w:rFonts w:ascii="Gotham Rounded Light" w:hAnsi="Gotham Rounded Light"/>
                <w:i/>
              </w:rPr>
              <w:t xml:space="preserve"> </w:t>
            </w:r>
            <w:proofErr w:type="spellStart"/>
            <w:r w:rsidRPr="00F80F5B">
              <w:rPr>
                <w:rFonts w:ascii="Gotham Rounded Light" w:hAnsi="Gotham Rounded Light"/>
                <w:i/>
              </w:rPr>
              <w:t>administrativa</w:t>
            </w:r>
            <w:proofErr w:type="spellEnd"/>
            <w:r w:rsidRPr="00F80F5B">
              <w:rPr>
                <w:rFonts w:ascii="Gotham Rounded Light" w:hAnsi="Gotham Rounded Light"/>
                <w:i/>
              </w:rPr>
              <w:t xml:space="preserve"> de la Ciudad de México. </w:t>
            </w:r>
            <w:proofErr w:type="spellStart"/>
            <w:r w:rsidRPr="00F80F5B">
              <w:rPr>
                <w:rFonts w:ascii="Gotham Rounded Light" w:hAnsi="Gotham Rounded Light"/>
                <w:i/>
              </w:rPr>
              <w:t>Serán</w:t>
            </w:r>
            <w:proofErr w:type="spellEnd"/>
            <w:r w:rsidRPr="00F80F5B">
              <w:rPr>
                <w:rFonts w:ascii="Gotham Rounded Light" w:hAnsi="Gotham Rounded Light"/>
                <w:i/>
              </w:rPr>
              <w:t xml:space="preserve"> </w:t>
            </w:r>
            <w:proofErr w:type="spellStart"/>
            <w:r w:rsidRPr="00F80F5B">
              <w:rPr>
                <w:rFonts w:ascii="Gotham Rounded Light" w:hAnsi="Gotham Rounded Light"/>
                <w:i/>
              </w:rPr>
              <w:t>autónomas</w:t>
            </w:r>
            <w:proofErr w:type="spellEnd"/>
            <w:r w:rsidRPr="00F80F5B">
              <w:rPr>
                <w:rFonts w:ascii="Gotham Rounded Light" w:hAnsi="Gotham Rounded Light"/>
                <w:i/>
              </w:rPr>
              <w:t xml:space="preserve"> </w:t>
            </w:r>
            <w:proofErr w:type="spellStart"/>
            <w:r w:rsidRPr="00F80F5B">
              <w:rPr>
                <w:rFonts w:ascii="Gotham Rounded Light" w:hAnsi="Gotham Rounded Light"/>
                <w:i/>
              </w:rPr>
              <w:t>en</w:t>
            </w:r>
            <w:proofErr w:type="spellEnd"/>
            <w:r w:rsidRPr="00F80F5B">
              <w:rPr>
                <w:rFonts w:ascii="Gotham Rounded Light" w:hAnsi="Gotham Rounded Light"/>
                <w:i/>
              </w:rPr>
              <w:t xml:space="preserve"> </w:t>
            </w:r>
            <w:proofErr w:type="spellStart"/>
            <w:r w:rsidRPr="00F80F5B">
              <w:rPr>
                <w:rFonts w:ascii="Gotham Rounded Light" w:hAnsi="Gotham Rounded Light"/>
                <w:i/>
              </w:rPr>
              <w:t>su</w:t>
            </w:r>
            <w:proofErr w:type="spellEnd"/>
            <w:r w:rsidRPr="00F80F5B">
              <w:rPr>
                <w:rFonts w:ascii="Gotham Rounded Light" w:hAnsi="Gotham Rounded Light"/>
                <w:i/>
              </w:rPr>
              <w:t xml:space="preserve"> </w:t>
            </w:r>
            <w:proofErr w:type="spellStart"/>
            <w:r w:rsidRPr="00F80F5B">
              <w:rPr>
                <w:rFonts w:ascii="Gotham Rounded Light" w:hAnsi="Gotham Rounded Light"/>
                <w:i/>
              </w:rPr>
              <w:t>gobierno</w:t>
            </w:r>
            <w:proofErr w:type="spellEnd"/>
            <w:r w:rsidRPr="00F80F5B">
              <w:rPr>
                <w:rFonts w:ascii="Gotham Rounded Light" w:hAnsi="Gotham Rounded Light"/>
                <w:i/>
              </w:rPr>
              <w:t xml:space="preserve"> interior, el </w:t>
            </w:r>
            <w:proofErr w:type="spellStart"/>
            <w:r w:rsidRPr="00F80F5B">
              <w:rPr>
                <w:rFonts w:ascii="Gotham Rounded Light" w:hAnsi="Gotham Rounded Light"/>
                <w:i/>
              </w:rPr>
              <w:t>cual</w:t>
            </w:r>
            <w:proofErr w:type="spellEnd"/>
            <w:r w:rsidRPr="00F80F5B">
              <w:rPr>
                <w:rFonts w:ascii="Gotham Rounded Light" w:hAnsi="Gotham Rounded Light"/>
                <w:i/>
              </w:rPr>
              <w:t xml:space="preserve"> </w:t>
            </w:r>
            <w:proofErr w:type="spellStart"/>
            <w:r w:rsidRPr="00F80F5B">
              <w:rPr>
                <w:rFonts w:ascii="Gotham Rounded Light" w:hAnsi="Gotham Rounded Light"/>
                <w:i/>
              </w:rPr>
              <w:t>estará</w:t>
            </w:r>
            <w:proofErr w:type="spellEnd"/>
            <w:r w:rsidRPr="00F80F5B">
              <w:rPr>
                <w:rFonts w:ascii="Gotham Rounded Light" w:hAnsi="Gotham Rounded Light"/>
                <w:i/>
              </w:rPr>
              <w:t xml:space="preserve"> a cargo de un </w:t>
            </w:r>
            <w:proofErr w:type="spellStart"/>
            <w:r w:rsidRPr="00F80F5B">
              <w:rPr>
                <w:rFonts w:ascii="Gotham Rounded Light" w:hAnsi="Gotham Rounded Light"/>
                <w:i/>
              </w:rPr>
              <w:t>órgano</w:t>
            </w:r>
            <w:proofErr w:type="spellEnd"/>
            <w:r w:rsidRPr="00F80F5B">
              <w:rPr>
                <w:rFonts w:ascii="Gotham Rounded Light" w:hAnsi="Gotham Rounded Light"/>
                <w:i/>
              </w:rPr>
              <w:t xml:space="preserve"> </w:t>
            </w:r>
            <w:proofErr w:type="spellStart"/>
            <w:r w:rsidRPr="00F80F5B">
              <w:rPr>
                <w:rFonts w:ascii="Gotham Rounded Light" w:hAnsi="Gotham Rounded Light"/>
                <w:i/>
              </w:rPr>
              <w:t>político</w:t>
            </w:r>
            <w:proofErr w:type="spellEnd"/>
            <w:r w:rsidRPr="00F80F5B">
              <w:rPr>
                <w:rFonts w:ascii="Gotham Rounded Light" w:hAnsi="Gotham Rounded Light"/>
                <w:i/>
              </w:rPr>
              <w:t xml:space="preserve"> </w:t>
            </w:r>
            <w:proofErr w:type="spellStart"/>
            <w:r w:rsidRPr="00F80F5B">
              <w:rPr>
                <w:rFonts w:ascii="Gotham Rounded Light" w:hAnsi="Gotham Rounded Light"/>
                <w:i/>
              </w:rPr>
              <w:t>administrativo</w:t>
            </w:r>
            <w:proofErr w:type="spellEnd"/>
            <w:r w:rsidRPr="00F80F5B">
              <w:rPr>
                <w:rFonts w:ascii="Gotham Rounded Light" w:hAnsi="Gotham Rounded Light"/>
                <w:i/>
              </w:rPr>
              <w:t xml:space="preserve"> </w:t>
            </w:r>
            <w:proofErr w:type="spellStart"/>
            <w:r w:rsidRPr="00F80F5B">
              <w:rPr>
                <w:rFonts w:ascii="Gotham Rounded Light" w:hAnsi="Gotham Rounded Light"/>
                <w:i/>
              </w:rPr>
              <w:t>denominado</w:t>
            </w:r>
            <w:proofErr w:type="spellEnd"/>
            <w:r w:rsidRPr="00F80F5B">
              <w:rPr>
                <w:rFonts w:ascii="Gotham Rounded Light" w:hAnsi="Gotham Rounded Light"/>
                <w:i/>
              </w:rPr>
              <w:t xml:space="preserve"> </w:t>
            </w:r>
            <w:proofErr w:type="spellStart"/>
            <w:r w:rsidRPr="00F80F5B">
              <w:rPr>
                <w:rFonts w:ascii="Gotham Rounded Light" w:hAnsi="Gotham Rounded Light"/>
                <w:i/>
              </w:rPr>
              <w:t>alcaldía</w:t>
            </w:r>
            <w:proofErr w:type="spellEnd"/>
            <w:r w:rsidRPr="00F80F5B">
              <w:rPr>
                <w:rFonts w:ascii="Gotham Rounded Light" w:hAnsi="Gotham Rounded Light"/>
                <w:i/>
              </w:rPr>
              <w:t>.</w:t>
            </w:r>
            <w:r w:rsidR="00980017" w:rsidRPr="00F80F5B">
              <w:rPr>
                <w:rFonts w:ascii="Gotham Rounded Light" w:hAnsi="Gotham Rounded Light"/>
                <w:i/>
              </w:rPr>
              <w:t xml:space="preserve"> </w:t>
            </w:r>
          </w:p>
          <w:p w14:paraId="4E9BCBAB" w14:textId="7C8819C5" w:rsidR="00F80F5B" w:rsidRPr="00F80F5B" w:rsidRDefault="00F80F5B" w:rsidP="00F80F5B">
            <w:pPr>
              <w:jc w:val="both"/>
              <w:rPr>
                <w:rFonts w:ascii="Gotham Rounded Light" w:hAnsi="Gotham Rounded Light"/>
                <w:i/>
              </w:rPr>
            </w:pPr>
            <w:r w:rsidRPr="00F80F5B">
              <w:rPr>
                <w:b/>
              </w:rPr>
              <w:t>4.</w:t>
            </w:r>
            <w:r w:rsidRPr="00F80F5B">
              <w:rPr>
                <w:rFonts w:ascii="Gotham Rounded Light" w:hAnsi="Gotham Rounded Light"/>
                <w:i/>
              </w:rPr>
              <w:t xml:space="preserve">La Ciudad de México </w:t>
            </w:r>
            <w:proofErr w:type="spellStart"/>
            <w:r w:rsidRPr="00F80F5B">
              <w:rPr>
                <w:rFonts w:ascii="Gotham Rounded Light" w:hAnsi="Gotham Rounded Light"/>
                <w:i/>
              </w:rPr>
              <w:t>está</w:t>
            </w:r>
            <w:proofErr w:type="spellEnd"/>
            <w:r w:rsidRPr="00F80F5B">
              <w:rPr>
                <w:rFonts w:ascii="Gotham Rounded Light" w:hAnsi="Gotham Rounded Light"/>
                <w:i/>
              </w:rPr>
              <w:t xml:space="preserve"> </w:t>
            </w:r>
            <w:proofErr w:type="spellStart"/>
            <w:r w:rsidRPr="00F80F5B">
              <w:rPr>
                <w:rFonts w:ascii="Gotham Rounded Light" w:hAnsi="Gotham Rounded Light"/>
                <w:i/>
              </w:rPr>
              <w:t>integrada</w:t>
            </w:r>
            <w:proofErr w:type="spellEnd"/>
            <w:r w:rsidRPr="00F80F5B">
              <w:rPr>
                <w:rFonts w:ascii="Gotham Rounded Light" w:hAnsi="Gotham Rounded Light"/>
                <w:i/>
              </w:rPr>
              <w:t xml:space="preserve"> </w:t>
            </w:r>
            <w:proofErr w:type="spellStart"/>
            <w:r w:rsidRPr="00F80F5B">
              <w:rPr>
                <w:rFonts w:ascii="Gotham Rounded Light" w:hAnsi="Gotham Rounded Light"/>
                <w:i/>
              </w:rPr>
              <w:t>por</w:t>
            </w:r>
            <w:proofErr w:type="spellEnd"/>
            <w:r w:rsidRPr="00F80F5B">
              <w:rPr>
                <w:rFonts w:ascii="Gotham Rounded Light" w:hAnsi="Gotham Rounded Light"/>
                <w:i/>
              </w:rPr>
              <w:t xml:space="preserve"> las </w:t>
            </w:r>
            <w:proofErr w:type="spellStart"/>
            <w:r w:rsidRPr="00F80F5B">
              <w:rPr>
                <w:rFonts w:ascii="Gotham Rounded Light" w:hAnsi="Gotham Rounded Light"/>
                <w:i/>
              </w:rPr>
              <w:t>siguientes</w:t>
            </w:r>
            <w:proofErr w:type="spellEnd"/>
            <w:r w:rsidRPr="00F80F5B">
              <w:rPr>
                <w:rFonts w:ascii="Gotham Rounded Light" w:hAnsi="Gotham Rounded Light"/>
                <w:i/>
              </w:rPr>
              <w:t xml:space="preserve"> </w:t>
            </w:r>
            <w:proofErr w:type="spellStart"/>
            <w:r w:rsidRPr="00F80F5B">
              <w:rPr>
                <w:rFonts w:ascii="Gotham Rounded Light" w:hAnsi="Gotham Rounded Light"/>
                <w:i/>
              </w:rPr>
              <w:t>demarcaciones</w:t>
            </w:r>
            <w:proofErr w:type="spellEnd"/>
            <w:r w:rsidRPr="00F80F5B">
              <w:rPr>
                <w:rFonts w:ascii="Gotham Rounded Light" w:hAnsi="Gotham Rounded Light"/>
                <w:i/>
              </w:rPr>
              <w:t xml:space="preserve"> </w:t>
            </w:r>
            <w:proofErr w:type="spellStart"/>
            <w:r w:rsidRPr="00F80F5B">
              <w:rPr>
                <w:rFonts w:ascii="Gotham Rounded Light" w:hAnsi="Gotham Rounded Light"/>
                <w:i/>
              </w:rPr>
              <w:t>territoriales</w:t>
            </w:r>
            <w:proofErr w:type="spellEnd"/>
            <w:r w:rsidRPr="00F80F5B">
              <w:rPr>
                <w:rFonts w:ascii="Gotham Rounded Light" w:hAnsi="Gotham Rounded Light"/>
                <w:i/>
              </w:rPr>
              <w:t xml:space="preserve">: Álvaro </w:t>
            </w:r>
            <w:proofErr w:type="spellStart"/>
            <w:r w:rsidRPr="00F80F5B">
              <w:rPr>
                <w:rFonts w:ascii="Gotham Rounded Light" w:hAnsi="Gotham Rounded Light"/>
                <w:i/>
              </w:rPr>
              <w:t>Obregón</w:t>
            </w:r>
            <w:proofErr w:type="spellEnd"/>
            <w:r w:rsidRPr="00F80F5B">
              <w:rPr>
                <w:rFonts w:ascii="Gotham Rounded Light" w:hAnsi="Gotham Rounded Light"/>
                <w:i/>
              </w:rPr>
              <w:t xml:space="preserve">, </w:t>
            </w:r>
            <w:proofErr w:type="spellStart"/>
            <w:r w:rsidRPr="00F80F5B">
              <w:rPr>
                <w:rFonts w:ascii="Gotham Rounded Light" w:hAnsi="Gotham Rounded Light"/>
                <w:i/>
              </w:rPr>
              <w:t>Azcapotzalco</w:t>
            </w:r>
            <w:proofErr w:type="spellEnd"/>
            <w:r w:rsidRPr="00F80F5B">
              <w:rPr>
                <w:rFonts w:ascii="Gotham Rounded Light" w:hAnsi="Gotham Rounded Light"/>
                <w:i/>
              </w:rPr>
              <w:t xml:space="preserve">, Benito </w:t>
            </w:r>
            <w:proofErr w:type="spellStart"/>
            <w:r w:rsidRPr="00F80F5B">
              <w:rPr>
                <w:rFonts w:ascii="Gotham Rounded Light" w:hAnsi="Gotham Rounded Light"/>
                <w:i/>
              </w:rPr>
              <w:t>Juárez</w:t>
            </w:r>
            <w:proofErr w:type="spellEnd"/>
            <w:r w:rsidRPr="00F80F5B">
              <w:rPr>
                <w:rFonts w:ascii="Gotham Rounded Light" w:hAnsi="Gotham Rounded Light"/>
                <w:i/>
              </w:rPr>
              <w:t xml:space="preserve">, </w:t>
            </w:r>
            <w:proofErr w:type="spellStart"/>
            <w:r w:rsidRPr="00F80F5B">
              <w:rPr>
                <w:rFonts w:ascii="Gotham Rounded Light" w:hAnsi="Gotham Rounded Light"/>
                <w:i/>
              </w:rPr>
              <w:t>Coyoacán</w:t>
            </w:r>
            <w:proofErr w:type="spellEnd"/>
            <w:r w:rsidRPr="00F80F5B">
              <w:rPr>
                <w:rFonts w:ascii="Gotham Rounded Light" w:hAnsi="Gotham Rounded Light"/>
                <w:i/>
              </w:rPr>
              <w:t xml:space="preserve">, </w:t>
            </w:r>
            <w:proofErr w:type="spellStart"/>
            <w:r w:rsidRPr="00F80F5B">
              <w:rPr>
                <w:rFonts w:ascii="Gotham Rounded Light" w:hAnsi="Gotham Rounded Light"/>
                <w:i/>
              </w:rPr>
              <w:t>Cuajimalpa</w:t>
            </w:r>
            <w:proofErr w:type="spellEnd"/>
            <w:r w:rsidRPr="00F80F5B">
              <w:rPr>
                <w:rFonts w:ascii="Gotham Rounded Light" w:hAnsi="Gotham Rounded Light"/>
                <w:i/>
              </w:rPr>
              <w:t xml:space="preserve"> de Morelos, Cuauhtémoc, Gustavo A. Madero, </w:t>
            </w:r>
            <w:proofErr w:type="spellStart"/>
            <w:r w:rsidRPr="00F80F5B">
              <w:rPr>
                <w:rFonts w:ascii="Gotham Rounded Light" w:hAnsi="Gotham Rounded Light"/>
                <w:i/>
              </w:rPr>
              <w:t>Iztacalco</w:t>
            </w:r>
            <w:proofErr w:type="spellEnd"/>
            <w:r w:rsidRPr="00F80F5B">
              <w:rPr>
                <w:rFonts w:ascii="Gotham Rounded Light" w:hAnsi="Gotham Rounded Light"/>
                <w:i/>
              </w:rPr>
              <w:t xml:space="preserve">, </w:t>
            </w:r>
            <w:proofErr w:type="spellStart"/>
            <w:r w:rsidRPr="00F80F5B">
              <w:rPr>
                <w:rFonts w:ascii="Gotham Rounded Light" w:hAnsi="Gotham Rounded Light"/>
                <w:i/>
              </w:rPr>
              <w:t>Iztapalapa</w:t>
            </w:r>
            <w:proofErr w:type="spellEnd"/>
            <w:r w:rsidRPr="00F80F5B">
              <w:rPr>
                <w:rFonts w:ascii="Gotham Rounded Light" w:hAnsi="Gotham Rounded Light"/>
                <w:i/>
              </w:rPr>
              <w:t xml:space="preserve">, Magdalena Contreras, Miguel Hidalgo, </w:t>
            </w:r>
            <w:proofErr w:type="spellStart"/>
            <w:r w:rsidRPr="00F80F5B">
              <w:rPr>
                <w:rFonts w:ascii="Gotham Rounded Light" w:hAnsi="Gotham Rounded Light"/>
                <w:i/>
              </w:rPr>
              <w:t>Milpa</w:t>
            </w:r>
            <w:proofErr w:type="spellEnd"/>
            <w:r w:rsidRPr="00F80F5B">
              <w:rPr>
                <w:rFonts w:ascii="Gotham Rounded Light" w:hAnsi="Gotham Rounded Light"/>
                <w:i/>
              </w:rPr>
              <w:t xml:space="preserve"> Alta, </w:t>
            </w:r>
            <w:proofErr w:type="spellStart"/>
            <w:r w:rsidRPr="00F80F5B">
              <w:rPr>
                <w:rFonts w:ascii="Gotham Rounded Light" w:hAnsi="Gotham Rounded Light"/>
                <w:i/>
              </w:rPr>
              <w:t>Tláhuac</w:t>
            </w:r>
            <w:proofErr w:type="spellEnd"/>
            <w:r w:rsidRPr="00F80F5B">
              <w:rPr>
                <w:rFonts w:ascii="Gotham Rounded Light" w:hAnsi="Gotham Rounded Light"/>
                <w:i/>
              </w:rPr>
              <w:t xml:space="preserve">, </w:t>
            </w:r>
            <w:proofErr w:type="spellStart"/>
            <w:r w:rsidRPr="00F80F5B">
              <w:rPr>
                <w:rFonts w:ascii="Gotham Rounded Light" w:hAnsi="Gotham Rounded Light"/>
                <w:i/>
              </w:rPr>
              <w:t>Tlalpan</w:t>
            </w:r>
            <w:proofErr w:type="spellEnd"/>
            <w:r w:rsidRPr="00F80F5B">
              <w:rPr>
                <w:rFonts w:ascii="Gotham Rounded Light" w:hAnsi="Gotham Rounded Light"/>
                <w:i/>
              </w:rPr>
              <w:t xml:space="preserve">, </w:t>
            </w:r>
            <w:proofErr w:type="spellStart"/>
            <w:r w:rsidRPr="00F80F5B">
              <w:rPr>
                <w:rFonts w:ascii="Gotham Rounded Light" w:hAnsi="Gotham Rounded Light"/>
                <w:i/>
              </w:rPr>
              <w:t>Venustiano</w:t>
            </w:r>
            <w:proofErr w:type="spellEnd"/>
            <w:r w:rsidRPr="00F80F5B">
              <w:rPr>
                <w:rFonts w:ascii="Gotham Rounded Light" w:hAnsi="Gotham Rounded Light"/>
                <w:i/>
              </w:rPr>
              <w:t xml:space="preserve"> Carranza y </w:t>
            </w:r>
            <w:proofErr w:type="spellStart"/>
            <w:r w:rsidRPr="00F80F5B">
              <w:rPr>
                <w:rFonts w:ascii="Gotham Rounded Light" w:hAnsi="Gotham Rounded Light"/>
                <w:i/>
              </w:rPr>
              <w:t>Xochimilco</w:t>
            </w:r>
            <w:proofErr w:type="spellEnd"/>
            <w:r w:rsidRPr="00F80F5B">
              <w:rPr>
                <w:rFonts w:ascii="Gotham Rounded Light" w:hAnsi="Gotham Rounded Light"/>
                <w:i/>
              </w:rPr>
              <w:t>.</w:t>
            </w:r>
          </w:p>
        </w:tc>
      </w:tr>
      <w:tr w:rsidR="00AE18F9" w:rsidRPr="00E06448" w14:paraId="1DDEAF44" w14:textId="77777777" w:rsidTr="001F15BE">
        <w:tc>
          <w:tcPr>
            <w:tcW w:w="0" w:type="auto"/>
          </w:tcPr>
          <w:p w14:paraId="5EEE9713" w14:textId="4AA0B3BD" w:rsidR="00AE18F9" w:rsidRPr="00A71B89" w:rsidRDefault="00F80F5B" w:rsidP="002D08EC">
            <w:pPr>
              <w:jc w:val="both"/>
              <w:rPr>
                <w:rFonts w:ascii="Gotham Rounded Light" w:hAnsi="Gotham Rounded Light"/>
                <w:i/>
                <w:sz w:val="24"/>
                <w:szCs w:val="24"/>
                <w:lang w:val="es-MX"/>
              </w:rPr>
            </w:pPr>
            <w:r w:rsidRPr="00A71B89">
              <w:rPr>
                <w:rFonts w:ascii="Gotham Rounded Light" w:hAnsi="Gotham Rounded Light"/>
                <w:i/>
                <w:sz w:val="24"/>
                <w:szCs w:val="24"/>
                <w:lang w:val="es-MX"/>
              </w:rPr>
              <w:t xml:space="preserve">Constitución Política </w:t>
            </w:r>
            <w:r w:rsidRPr="00F80F5B">
              <w:rPr>
                <w:rFonts w:ascii="Gotham Rounded Light" w:hAnsi="Gotham Rounded Light"/>
                <w:i/>
                <w:sz w:val="24"/>
                <w:szCs w:val="24"/>
                <w:lang w:val="es-MX"/>
              </w:rPr>
              <w:t>de la Ciudad de México</w:t>
            </w:r>
            <w:r>
              <w:rPr>
                <w:rFonts w:ascii="Gotham Rounded Light" w:hAnsi="Gotham Rounded Light"/>
                <w:i/>
                <w:sz w:val="24"/>
                <w:szCs w:val="24"/>
                <w:lang w:val="es-MX"/>
              </w:rPr>
              <w:t xml:space="preserve">, </w:t>
            </w:r>
            <w:r w:rsidRPr="00A71B89">
              <w:rPr>
                <w:rFonts w:ascii="Gotham Rounded Light" w:hAnsi="Gotham Rounded Light"/>
                <w:i/>
                <w:sz w:val="24"/>
                <w:szCs w:val="24"/>
                <w:lang w:val="es-MX"/>
              </w:rPr>
              <w:t>Artículo</w:t>
            </w:r>
            <w:r>
              <w:rPr>
                <w:rFonts w:ascii="Gotham Rounded Light" w:hAnsi="Gotham Rounded Light"/>
                <w:i/>
                <w:sz w:val="24"/>
                <w:szCs w:val="24"/>
                <w:lang w:val="es-MX"/>
              </w:rPr>
              <w:t xml:space="preserve"> 53. </w:t>
            </w:r>
            <w:proofErr w:type="spellStart"/>
            <w:r w:rsidR="002D08EC">
              <w:rPr>
                <w:rFonts w:ascii="Gotham Rounded Light" w:hAnsi="Gotham Rounded Light"/>
                <w:i/>
                <w:sz w:val="24"/>
                <w:szCs w:val="24"/>
              </w:rPr>
              <w:t>numerales</w:t>
            </w:r>
            <w:proofErr w:type="spellEnd"/>
            <w:r w:rsidR="002D08EC">
              <w:rPr>
                <w:rFonts w:ascii="Gotham Rounded Light" w:hAnsi="Gotham Rounded Light"/>
                <w:i/>
                <w:sz w:val="24"/>
                <w:szCs w:val="24"/>
              </w:rPr>
              <w:t xml:space="preserve"> 2</w:t>
            </w:r>
          </w:p>
        </w:tc>
        <w:tc>
          <w:tcPr>
            <w:tcW w:w="0" w:type="auto"/>
          </w:tcPr>
          <w:p w14:paraId="33154C8E" w14:textId="77777777" w:rsidR="002D08EC" w:rsidRDefault="002D08EC" w:rsidP="002A72ED">
            <w:pPr>
              <w:jc w:val="both"/>
              <w:rPr>
                <w:rFonts w:ascii="Gotham Rounded Light" w:hAnsi="Gotham Rounded Light"/>
                <w:i/>
              </w:rPr>
            </w:pPr>
            <w:r w:rsidRPr="002D08EC">
              <w:rPr>
                <w:rFonts w:ascii="Gotham Rounded Light" w:hAnsi="Gotham Rounded Light"/>
                <w:b/>
                <w:i/>
              </w:rPr>
              <w:t>XI.</w:t>
            </w:r>
            <w:r w:rsidRPr="002D08EC">
              <w:rPr>
                <w:rFonts w:ascii="Gotham Rounded Light" w:hAnsi="Gotham Rounded Light"/>
                <w:i/>
              </w:rPr>
              <w:t xml:space="preserve"> </w:t>
            </w:r>
            <w:proofErr w:type="spellStart"/>
            <w:r w:rsidRPr="002D08EC">
              <w:rPr>
                <w:rFonts w:ascii="Gotham Rounded Light" w:hAnsi="Gotham Rounded Light"/>
                <w:i/>
              </w:rPr>
              <w:t>Garantizar</w:t>
            </w:r>
            <w:proofErr w:type="spellEnd"/>
            <w:r w:rsidRPr="002D08EC">
              <w:rPr>
                <w:rFonts w:ascii="Gotham Rounded Light" w:hAnsi="Gotham Rounded Light"/>
                <w:i/>
              </w:rPr>
              <w:t xml:space="preserve"> la </w:t>
            </w:r>
            <w:proofErr w:type="spellStart"/>
            <w:r w:rsidRPr="002D08EC">
              <w:rPr>
                <w:rFonts w:ascii="Gotham Rounded Light" w:hAnsi="Gotham Rounded Light"/>
                <w:i/>
              </w:rPr>
              <w:t>equidad</w:t>
            </w:r>
            <w:proofErr w:type="spellEnd"/>
            <w:r w:rsidRPr="002D08EC">
              <w:rPr>
                <w:rFonts w:ascii="Gotham Rounded Light" w:hAnsi="Gotham Rounded Light"/>
                <w:i/>
              </w:rPr>
              <w:t xml:space="preserve">, </w:t>
            </w:r>
            <w:proofErr w:type="spellStart"/>
            <w:r w:rsidRPr="002D08EC">
              <w:rPr>
                <w:rFonts w:ascii="Gotham Rounded Light" w:hAnsi="Gotham Rounded Light"/>
                <w:i/>
              </w:rPr>
              <w:t>eficacia</w:t>
            </w:r>
            <w:proofErr w:type="spellEnd"/>
            <w:r w:rsidRPr="002D08EC">
              <w:rPr>
                <w:rFonts w:ascii="Gotham Rounded Light" w:hAnsi="Gotham Rounded Light"/>
                <w:i/>
              </w:rPr>
              <w:t xml:space="preserve"> y </w:t>
            </w:r>
            <w:proofErr w:type="spellStart"/>
            <w:r w:rsidRPr="002D08EC">
              <w:rPr>
                <w:rFonts w:ascii="Gotham Rounded Light" w:hAnsi="Gotham Rounded Light"/>
                <w:i/>
              </w:rPr>
              <w:t>transparencia</w:t>
            </w:r>
            <w:proofErr w:type="spellEnd"/>
            <w:r w:rsidRPr="002D08EC">
              <w:rPr>
                <w:rFonts w:ascii="Gotham Rounded Light" w:hAnsi="Gotham Rounded Light"/>
                <w:i/>
              </w:rPr>
              <w:t xml:space="preserve"> de </w:t>
            </w:r>
            <w:proofErr w:type="spellStart"/>
            <w:r w:rsidRPr="002D08EC">
              <w:rPr>
                <w:rFonts w:ascii="Gotham Rounded Light" w:hAnsi="Gotham Rounded Light"/>
                <w:i/>
              </w:rPr>
              <w:t>los</w:t>
            </w:r>
            <w:proofErr w:type="spellEnd"/>
            <w:r w:rsidRPr="002D08EC">
              <w:rPr>
                <w:rFonts w:ascii="Gotham Rounded Light" w:hAnsi="Gotham Rounded Light"/>
                <w:i/>
              </w:rPr>
              <w:t xml:space="preserve"> </w:t>
            </w:r>
            <w:proofErr w:type="spellStart"/>
            <w:r w:rsidRPr="002D08EC">
              <w:rPr>
                <w:rFonts w:ascii="Gotham Rounded Light" w:hAnsi="Gotham Rounded Light"/>
                <w:i/>
              </w:rPr>
              <w:t>programas</w:t>
            </w:r>
            <w:proofErr w:type="spellEnd"/>
            <w:r w:rsidRPr="002D08EC">
              <w:rPr>
                <w:rFonts w:ascii="Gotham Rounded Light" w:hAnsi="Gotham Rounded Light"/>
                <w:i/>
              </w:rPr>
              <w:t xml:space="preserve"> y </w:t>
            </w:r>
            <w:proofErr w:type="spellStart"/>
            <w:r w:rsidRPr="002D08EC">
              <w:rPr>
                <w:rFonts w:ascii="Gotham Rounded Light" w:hAnsi="Gotham Rounded Light"/>
                <w:i/>
              </w:rPr>
              <w:t>acciones</w:t>
            </w:r>
            <w:proofErr w:type="spellEnd"/>
            <w:r w:rsidRPr="002D08EC">
              <w:rPr>
                <w:rFonts w:ascii="Gotham Rounded Light" w:hAnsi="Gotham Rounded Light"/>
                <w:i/>
              </w:rPr>
              <w:t xml:space="preserve"> de </w:t>
            </w:r>
            <w:proofErr w:type="spellStart"/>
            <w:r w:rsidRPr="002D08EC">
              <w:rPr>
                <w:rFonts w:ascii="Gotham Rounded Light" w:hAnsi="Gotham Rounded Light"/>
                <w:i/>
              </w:rPr>
              <w:t>gobierno</w:t>
            </w:r>
            <w:proofErr w:type="spellEnd"/>
            <w:r w:rsidRPr="002D08EC">
              <w:rPr>
                <w:rFonts w:ascii="Gotham Rounded Light" w:hAnsi="Gotham Rounded Light"/>
                <w:i/>
              </w:rPr>
              <w:t>;</w:t>
            </w:r>
          </w:p>
          <w:p w14:paraId="02269996" w14:textId="0C699C60" w:rsidR="00AE18F9" w:rsidRPr="00A71B89" w:rsidRDefault="002D08EC" w:rsidP="002A72ED">
            <w:pPr>
              <w:jc w:val="both"/>
              <w:rPr>
                <w:rFonts w:ascii="Gotham Rounded Light" w:hAnsi="Gotham Rounded Light"/>
                <w:i/>
                <w:sz w:val="24"/>
                <w:szCs w:val="24"/>
                <w:lang w:val="es-MX"/>
              </w:rPr>
            </w:pPr>
            <w:r w:rsidRPr="002D08EC">
              <w:rPr>
                <w:rFonts w:ascii="Gotham Rounded Light" w:hAnsi="Gotham Rounded Light"/>
                <w:b/>
                <w:i/>
              </w:rPr>
              <w:t>XII.</w:t>
            </w:r>
            <w:r w:rsidRPr="002D08EC">
              <w:rPr>
                <w:rFonts w:ascii="Gotham Rounded Light" w:hAnsi="Gotham Rounded Light"/>
                <w:i/>
              </w:rPr>
              <w:t xml:space="preserve"> </w:t>
            </w:r>
            <w:proofErr w:type="spellStart"/>
            <w:r w:rsidRPr="002D08EC">
              <w:rPr>
                <w:rFonts w:ascii="Gotham Rounded Light" w:hAnsi="Gotham Rounded Light"/>
                <w:i/>
              </w:rPr>
              <w:t>Mejorar</w:t>
            </w:r>
            <w:proofErr w:type="spellEnd"/>
            <w:r w:rsidRPr="002D08EC">
              <w:rPr>
                <w:rFonts w:ascii="Gotham Rounded Light" w:hAnsi="Gotham Rounded Light"/>
                <w:i/>
              </w:rPr>
              <w:t xml:space="preserve"> el </w:t>
            </w:r>
            <w:proofErr w:type="spellStart"/>
            <w:r w:rsidRPr="002D08EC">
              <w:rPr>
                <w:rFonts w:ascii="Gotham Rounded Light" w:hAnsi="Gotham Rounded Light"/>
                <w:i/>
              </w:rPr>
              <w:t>acceso</w:t>
            </w:r>
            <w:proofErr w:type="spellEnd"/>
            <w:r w:rsidRPr="002D08EC">
              <w:rPr>
                <w:rFonts w:ascii="Gotham Rounded Light" w:hAnsi="Gotham Rounded Light"/>
                <w:i/>
              </w:rPr>
              <w:t xml:space="preserve"> y </w:t>
            </w:r>
            <w:proofErr w:type="spellStart"/>
            <w:r w:rsidRPr="002D08EC">
              <w:rPr>
                <w:rFonts w:ascii="Gotham Rounded Light" w:hAnsi="Gotham Rounded Light"/>
                <w:i/>
              </w:rPr>
              <w:t>calidad</w:t>
            </w:r>
            <w:proofErr w:type="spellEnd"/>
            <w:r w:rsidRPr="002D08EC">
              <w:rPr>
                <w:rFonts w:ascii="Gotham Rounded Light" w:hAnsi="Gotham Rounded Light"/>
                <w:i/>
              </w:rPr>
              <w:t xml:space="preserve"> de </w:t>
            </w:r>
            <w:proofErr w:type="spellStart"/>
            <w:r w:rsidRPr="002D08EC">
              <w:rPr>
                <w:rFonts w:ascii="Gotham Rounded Light" w:hAnsi="Gotham Rounded Light"/>
                <w:i/>
              </w:rPr>
              <w:t>los</w:t>
            </w:r>
            <w:proofErr w:type="spellEnd"/>
            <w:r w:rsidRPr="002D08EC">
              <w:rPr>
                <w:rFonts w:ascii="Gotham Rounded Light" w:hAnsi="Gotham Rounded Light"/>
                <w:i/>
              </w:rPr>
              <w:t xml:space="preserve"> </w:t>
            </w:r>
            <w:proofErr w:type="spellStart"/>
            <w:r w:rsidRPr="002D08EC">
              <w:rPr>
                <w:rFonts w:ascii="Gotham Rounded Light" w:hAnsi="Gotham Rounded Light"/>
                <w:i/>
              </w:rPr>
              <w:t>servicios</w:t>
            </w:r>
            <w:proofErr w:type="spellEnd"/>
            <w:r w:rsidRPr="002D08EC">
              <w:rPr>
                <w:rFonts w:ascii="Gotham Rounded Light" w:hAnsi="Gotham Rounded Light"/>
                <w:i/>
              </w:rPr>
              <w:t xml:space="preserve"> </w:t>
            </w:r>
            <w:proofErr w:type="spellStart"/>
            <w:r w:rsidRPr="002D08EC">
              <w:rPr>
                <w:rFonts w:ascii="Gotham Rounded Light" w:hAnsi="Gotham Rounded Light"/>
                <w:i/>
              </w:rPr>
              <w:t>públicos</w:t>
            </w:r>
            <w:proofErr w:type="spellEnd"/>
            <w:r w:rsidRPr="002D08EC">
              <w:rPr>
                <w:rFonts w:ascii="Gotham Rounded Light" w:hAnsi="Gotham Rounded Light"/>
                <w:i/>
              </w:rPr>
              <w:t>;</w:t>
            </w:r>
          </w:p>
        </w:tc>
      </w:tr>
      <w:tr w:rsidR="002D08EC" w:rsidRPr="00E06448" w14:paraId="50310391" w14:textId="77777777" w:rsidTr="001F15BE">
        <w:tc>
          <w:tcPr>
            <w:tcW w:w="0" w:type="auto"/>
          </w:tcPr>
          <w:p w14:paraId="48343FD1" w14:textId="511074E2" w:rsidR="002D08EC" w:rsidRPr="00A71B89" w:rsidRDefault="002D08EC" w:rsidP="002D08EC">
            <w:pPr>
              <w:jc w:val="both"/>
              <w:rPr>
                <w:rFonts w:ascii="Gotham Rounded Light" w:hAnsi="Gotham Rounded Light"/>
                <w:i/>
                <w:sz w:val="24"/>
                <w:szCs w:val="24"/>
              </w:rPr>
            </w:pPr>
            <w:r w:rsidRPr="002D08EC">
              <w:rPr>
                <w:rFonts w:ascii="Gotham Rounded Light" w:hAnsi="Gotham Rounded Light"/>
                <w:i/>
                <w:sz w:val="24"/>
                <w:szCs w:val="24"/>
                <w:lang w:val="es-MX"/>
              </w:rPr>
              <w:t>Ley De Desarrollo Soc</w:t>
            </w:r>
            <w:r>
              <w:rPr>
                <w:rFonts w:ascii="Gotham Rounded Light" w:hAnsi="Gotham Rounded Light"/>
                <w:i/>
                <w:sz w:val="24"/>
                <w:szCs w:val="24"/>
                <w:lang w:val="es-MX"/>
              </w:rPr>
              <w:t>ial Para e</w:t>
            </w:r>
            <w:r w:rsidRPr="002D08EC">
              <w:rPr>
                <w:rFonts w:ascii="Gotham Rounded Light" w:hAnsi="Gotham Rounded Light"/>
                <w:i/>
                <w:sz w:val="24"/>
                <w:szCs w:val="24"/>
                <w:lang w:val="es-MX"/>
              </w:rPr>
              <w:t>l Dis</w:t>
            </w:r>
            <w:r>
              <w:rPr>
                <w:rFonts w:ascii="Gotham Rounded Light" w:hAnsi="Gotham Rounded Light"/>
                <w:i/>
                <w:sz w:val="24"/>
                <w:szCs w:val="24"/>
                <w:lang w:val="es-MX"/>
              </w:rPr>
              <w:t xml:space="preserve">trito Federal </w:t>
            </w:r>
            <w:r w:rsidRPr="002D08EC">
              <w:rPr>
                <w:rFonts w:ascii="Gotham Rounded Light" w:hAnsi="Gotham Rounded Light"/>
                <w:b/>
                <w:i/>
                <w:sz w:val="24"/>
                <w:szCs w:val="24"/>
                <w:lang w:val="es-MX"/>
              </w:rPr>
              <w:t>Capítulo Séptimo</w:t>
            </w:r>
            <w:r>
              <w:rPr>
                <w:rFonts w:ascii="Gotham Rounded Light" w:hAnsi="Gotham Rounded Light"/>
                <w:i/>
                <w:sz w:val="24"/>
                <w:szCs w:val="24"/>
                <w:lang w:val="es-MX"/>
              </w:rPr>
              <w:t xml:space="preserve"> de los Programas d</w:t>
            </w:r>
            <w:r w:rsidRPr="002D08EC">
              <w:rPr>
                <w:rFonts w:ascii="Gotham Rounded Light" w:hAnsi="Gotham Rounded Light"/>
                <w:i/>
                <w:sz w:val="24"/>
                <w:szCs w:val="24"/>
                <w:lang w:val="es-MX"/>
              </w:rPr>
              <w:t>e Desarrollo Social</w:t>
            </w:r>
          </w:p>
        </w:tc>
        <w:tc>
          <w:tcPr>
            <w:tcW w:w="0" w:type="auto"/>
          </w:tcPr>
          <w:p w14:paraId="3E73D342" w14:textId="77777777" w:rsidR="002D08EC" w:rsidRPr="002D08EC" w:rsidRDefault="002D08EC" w:rsidP="002A72ED">
            <w:pPr>
              <w:jc w:val="both"/>
              <w:rPr>
                <w:rFonts w:ascii="Gotham Rounded Light" w:hAnsi="Gotham Rounded Light"/>
                <w:i/>
              </w:rPr>
            </w:pPr>
            <w:proofErr w:type="spellStart"/>
            <w:r w:rsidRPr="002D08EC">
              <w:rPr>
                <w:rFonts w:ascii="Gotham Rounded Light" w:hAnsi="Gotham Rounded Light"/>
                <w:b/>
                <w:i/>
              </w:rPr>
              <w:t>Artículo</w:t>
            </w:r>
            <w:proofErr w:type="spellEnd"/>
            <w:r w:rsidRPr="002D08EC">
              <w:rPr>
                <w:rFonts w:ascii="Gotham Rounded Light" w:hAnsi="Gotham Rounded Light"/>
                <w:b/>
                <w:i/>
              </w:rPr>
              <w:t xml:space="preserve"> 32.-</w:t>
            </w:r>
            <w:r w:rsidRPr="002D08EC">
              <w:rPr>
                <w:rFonts w:ascii="Gotham Rounded Light" w:hAnsi="Gotham Rounded Light"/>
                <w:i/>
              </w:rPr>
              <w:t xml:space="preserve"> Los </w:t>
            </w:r>
            <w:proofErr w:type="spellStart"/>
            <w:r w:rsidRPr="002D08EC">
              <w:rPr>
                <w:rFonts w:ascii="Gotham Rounded Light" w:hAnsi="Gotham Rounded Light"/>
                <w:i/>
              </w:rPr>
              <w:t>programas</w:t>
            </w:r>
            <w:proofErr w:type="spellEnd"/>
            <w:r w:rsidRPr="002D08EC">
              <w:rPr>
                <w:rFonts w:ascii="Gotham Rounded Light" w:hAnsi="Gotham Rounded Light"/>
                <w:i/>
              </w:rPr>
              <w:t xml:space="preserve"> </w:t>
            </w:r>
            <w:proofErr w:type="spellStart"/>
            <w:r w:rsidRPr="002D08EC">
              <w:rPr>
                <w:rFonts w:ascii="Gotham Rounded Light" w:hAnsi="Gotham Rounded Light"/>
                <w:i/>
              </w:rPr>
              <w:t>sociales</w:t>
            </w:r>
            <w:proofErr w:type="spellEnd"/>
            <w:r w:rsidRPr="002D08EC">
              <w:rPr>
                <w:rFonts w:ascii="Gotham Rounded Light" w:hAnsi="Gotham Rounded Light"/>
                <w:i/>
              </w:rPr>
              <w:t xml:space="preserve"> </w:t>
            </w:r>
            <w:proofErr w:type="spellStart"/>
            <w:r w:rsidRPr="002D08EC">
              <w:rPr>
                <w:rFonts w:ascii="Gotham Rounded Light" w:hAnsi="Gotham Rounded Light"/>
                <w:i/>
              </w:rPr>
              <w:t>específicos</w:t>
            </w:r>
            <w:proofErr w:type="spellEnd"/>
            <w:r w:rsidRPr="002D08EC">
              <w:rPr>
                <w:rFonts w:ascii="Gotham Rounded Light" w:hAnsi="Gotham Rounded Light"/>
                <w:i/>
              </w:rPr>
              <w:t xml:space="preserve"> de la </w:t>
            </w:r>
            <w:proofErr w:type="spellStart"/>
            <w:r w:rsidRPr="002D08EC">
              <w:rPr>
                <w:rFonts w:ascii="Gotham Rounded Light" w:hAnsi="Gotham Rounded Light"/>
                <w:i/>
              </w:rPr>
              <w:t>Administración</w:t>
            </w:r>
            <w:proofErr w:type="spellEnd"/>
            <w:r w:rsidRPr="002D08EC">
              <w:rPr>
                <w:rFonts w:ascii="Gotham Rounded Light" w:hAnsi="Gotham Rounded Light"/>
                <w:i/>
              </w:rPr>
              <w:t xml:space="preserve"> </w:t>
            </w:r>
            <w:proofErr w:type="spellStart"/>
            <w:r w:rsidRPr="002D08EC">
              <w:rPr>
                <w:rFonts w:ascii="Gotham Rounded Light" w:hAnsi="Gotham Rounded Light"/>
                <w:i/>
              </w:rPr>
              <w:t>Pública</w:t>
            </w:r>
            <w:proofErr w:type="spellEnd"/>
            <w:r w:rsidRPr="002D08EC">
              <w:rPr>
                <w:rFonts w:ascii="Gotham Rounded Light" w:hAnsi="Gotham Rounded Light"/>
                <w:i/>
              </w:rPr>
              <w:t xml:space="preserve"> del Distrito Federal </w:t>
            </w:r>
            <w:proofErr w:type="spellStart"/>
            <w:r w:rsidRPr="002D08EC">
              <w:rPr>
                <w:rFonts w:ascii="Gotham Rounded Light" w:hAnsi="Gotham Rounded Light"/>
                <w:i/>
              </w:rPr>
              <w:t>deberán</w:t>
            </w:r>
            <w:proofErr w:type="spellEnd"/>
            <w:r w:rsidRPr="002D08EC">
              <w:rPr>
                <w:rFonts w:ascii="Gotham Rounded Light" w:hAnsi="Gotham Rounded Light"/>
                <w:i/>
              </w:rPr>
              <w:t xml:space="preserve"> </w:t>
            </w:r>
            <w:proofErr w:type="spellStart"/>
            <w:r w:rsidRPr="002D08EC">
              <w:rPr>
                <w:rFonts w:ascii="Gotham Rounded Light" w:hAnsi="Gotham Rounded Light"/>
                <w:i/>
              </w:rPr>
              <w:t>enmarcarse</w:t>
            </w:r>
            <w:proofErr w:type="spellEnd"/>
            <w:r w:rsidRPr="002D08EC">
              <w:rPr>
                <w:rFonts w:ascii="Gotham Rounded Light" w:hAnsi="Gotham Rounded Light"/>
                <w:i/>
              </w:rPr>
              <w:t xml:space="preserve"> </w:t>
            </w:r>
            <w:proofErr w:type="spellStart"/>
            <w:r w:rsidRPr="002D08EC">
              <w:rPr>
                <w:rFonts w:ascii="Gotham Rounded Light" w:hAnsi="Gotham Rounded Light"/>
                <w:i/>
              </w:rPr>
              <w:t>en</w:t>
            </w:r>
            <w:proofErr w:type="spellEnd"/>
            <w:r w:rsidRPr="002D08EC">
              <w:rPr>
                <w:rFonts w:ascii="Gotham Rounded Light" w:hAnsi="Gotham Rounded Light"/>
                <w:i/>
              </w:rPr>
              <w:t xml:space="preserve"> </w:t>
            </w:r>
            <w:proofErr w:type="spellStart"/>
            <w:r w:rsidRPr="002D08EC">
              <w:rPr>
                <w:rFonts w:ascii="Gotham Rounded Light" w:hAnsi="Gotham Rounded Light"/>
                <w:i/>
              </w:rPr>
              <w:t>los</w:t>
            </w:r>
            <w:proofErr w:type="spellEnd"/>
            <w:r w:rsidRPr="002D08EC">
              <w:rPr>
                <w:rFonts w:ascii="Gotham Rounded Light" w:hAnsi="Gotham Rounded Light"/>
                <w:i/>
              </w:rPr>
              <w:t xml:space="preserve"> </w:t>
            </w:r>
            <w:proofErr w:type="spellStart"/>
            <w:r w:rsidRPr="002D08EC">
              <w:rPr>
                <w:rFonts w:ascii="Gotham Rounded Light" w:hAnsi="Gotham Rounded Light"/>
                <w:i/>
              </w:rPr>
              <w:t>principios</w:t>
            </w:r>
            <w:proofErr w:type="spellEnd"/>
            <w:r w:rsidRPr="002D08EC">
              <w:rPr>
                <w:rFonts w:ascii="Gotham Rounded Light" w:hAnsi="Gotham Rounded Light"/>
                <w:i/>
              </w:rPr>
              <w:t xml:space="preserve"> de </w:t>
            </w:r>
            <w:proofErr w:type="spellStart"/>
            <w:r w:rsidRPr="002D08EC">
              <w:rPr>
                <w:rFonts w:ascii="Gotham Rounded Light" w:hAnsi="Gotham Rounded Light"/>
                <w:i/>
              </w:rPr>
              <w:t>esta</w:t>
            </w:r>
            <w:proofErr w:type="spellEnd"/>
            <w:r w:rsidRPr="002D08EC">
              <w:rPr>
                <w:rFonts w:ascii="Gotham Rounded Light" w:hAnsi="Gotham Rounded Light"/>
                <w:i/>
              </w:rPr>
              <w:t xml:space="preserve"> Ley y </w:t>
            </w:r>
            <w:proofErr w:type="spellStart"/>
            <w:r w:rsidRPr="002D08EC">
              <w:rPr>
                <w:rFonts w:ascii="Gotham Rounded Light" w:hAnsi="Gotham Rounded Light"/>
                <w:i/>
              </w:rPr>
              <w:t>ser</w:t>
            </w:r>
            <w:proofErr w:type="spellEnd"/>
            <w:r w:rsidRPr="002D08EC">
              <w:rPr>
                <w:rFonts w:ascii="Gotham Rounded Light" w:hAnsi="Gotham Rounded Light"/>
                <w:i/>
              </w:rPr>
              <w:t xml:space="preserve"> </w:t>
            </w:r>
            <w:proofErr w:type="spellStart"/>
            <w:r w:rsidRPr="002D08EC">
              <w:rPr>
                <w:rFonts w:ascii="Gotham Rounded Light" w:hAnsi="Gotham Rounded Light"/>
                <w:i/>
              </w:rPr>
              <w:t>congruentes</w:t>
            </w:r>
            <w:proofErr w:type="spellEnd"/>
            <w:r w:rsidRPr="002D08EC">
              <w:rPr>
                <w:rFonts w:ascii="Gotham Rounded Light" w:hAnsi="Gotham Rounded Light"/>
                <w:i/>
              </w:rPr>
              <w:t xml:space="preserve"> con el </w:t>
            </w:r>
            <w:proofErr w:type="spellStart"/>
            <w:r w:rsidRPr="002D08EC">
              <w:rPr>
                <w:rFonts w:ascii="Gotham Rounded Light" w:hAnsi="Gotham Rounded Light"/>
                <w:i/>
              </w:rPr>
              <w:t>contenido</w:t>
            </w:r>
            <w:proofErr w:type="spellEnd"/>
            <w:r w:rsidRPr="002D08EC">
              <w:rPr>
                <w:rFonts w:ascii="Gotham Rounded Light" w:hAnsi="Gotham Rounded Light"/>
                <w:i/>
              </w:rPr>
              <w:t xml:space="preserve"> del </w:t>
            </w:r>
            <w:proofErr w:type="spellStart"/>
            <w:r w:rsidRPr="002D08EC">
              <w:rPr>
                <w:rFonts w:ascii="Gotham Rounded Light" w:hAnsi="Gotham Rounded Light"/>
                <w:i/>
              </w:rPr>
              <w:t>Programa</w:t>
            </w:r>
            <w:proofErr w:type="spellEnd"/>
            <w:r w:rsidRPr="002D08EC">
              <w:rPr>
                <w:rFonts w:ascii="Gotham Rounded Light" w:hAnsi="Gotham Rounded Light"/>
                <w:i/>
              </w:rPr>
              <w:t xml:space="preserve"> General de </w:t>
            </w:r>
            <w:proofErr w:type="spellStart"/>
            <w:r w:rsidRPr="002D08EC">
              <w:rPr>
                <w:rFonts w:ascii="Gotham Rounded Light" w:hAnsi="Gotham Rounded Light"/>
                <w:i/>
              </w:rPr>
              <w:t>Desarrollo</w:t>
            </w:r>
            <w:proofErr w:type="spellEnd"/>
            <w:r w:rsidRPr="002D08EC">
              <w:rPr>
                <w:rFonts w:ascii="Gotham Rounded Light" w:hAnsi="Gotham Rounded Light"/>
                <w:i/>
              </w:rPr>
              <w:t xml:space="preserve"> Social.</w:t>
            </w:r>
          </w:p>
          <w:p w14:paraId="17812339" w14:textId="7CEA526A" w:rsidR="002D08EC" w:rsidRPr="002D08EC" w:rsidRDefault="002D08EC" w:rsidP="002A72ED">
            <w:pPr>
              <w:jc w:val="both"/>
              <w:rPr>
                <w:rFonts w:ascii="Gotham Rounded Light" w:hAnsi="Gotham Rounded Light"/>
                <w:i/>
              </w:rPr>
            </w:pPr>
            <w:proofErr w:type="spellStart"/>
            <w:r w:rsidRPr="002D08EC">
              <w:rPr>
                <w:rFonts w:ascii="Gotham Rounded Light" w:hAnsi="Gotham Rounded Light"/>
                <w:b/>
                <w:i/>
              </w:rPr>
              <w:t>Artículo</w:t>
            </w:r>
            <w:proofErr w:type="spellEnd"/>
            <w:r w:rsidRPr="002D08EC">
              <w:rPr>
                <w:rFonts w:ascii="Gotham Rounded Light" w:hAnsi="Gotham Rounded Light"/>
                <w:b/>
                <w:i/>
              </w:rPr>
              <w:t xml:space="preserve"> 33.-</w:t>
            </w:r>
            <w:r w:rsidRPr="002D08EC">
              <w:rPr>
                <w:rFonts w:ascii="Gotham Rounded Light" w:hAnsi="Gotham Rounded Light"/>
                <w:i/>
              </w:rPr>
              <w:t xml:space="preserve"> </w:t>
            </w:r>
            <w:proofErr w:type="spellStart"/>
            <w:r w:rsidRPr="002D08EC">
              <w:rPr>
                <w:rFonts w:ascii="Gotham Rounded Light" w:hAnsi="Gotham Rounded Light"/>
                <w:i/>
              </w:rPr>
              <w:t>Todos</w:t>
            </w:r>
            <w:proofErr w:type="spellEnd"/>
            <w:r w:rsidRPr="002D08EC">
              <w:rPr>
                <w:rFonts w:ascii="Gotham Rounded Light" w:hAnsi="Gotham Rounded Light"/>
                <w:i/>
              </w:rPr>
              <w:t xml:space="preserve"> </w:t>
            </w:r>
            <w:proofErr w:type="spellStart"/>
            <w:r w:rsidRPr="002D08EC">
              <w:rPr>
                <w:rFonts w:ascii="Gotham Rounded Light" w:hAnsi="Gotham Rounded Light"/>
                <w:i/>
              </w:rPr>
              <w:t>los</w:t>
            </w:r>
            <w:proofErr w:type="spellEnd"/>
            <w:r w:rsidRPr="002D08EC">
              <w:rPr>
                <w:rFonts w:ascii="Gotham Rounded Light" w:hAnsi="Gotham Rounded Light"/>
                <w:i/>
              </w:rPr>
              <w:t xml:space="preserve"> </w:t>
            </w:r>
            <w:proofErr w:type="spellStart"/>
            <w:r w:rsidRPr="002D08EC">
              <w:rPr>
                <w:rFonts w:ascii="Gotham Rounded Light" w:hAnsi="Gotham Rounded Light"/>
                <w:i/>
              </w:rPr>
              <w:t>programas</w:t>
            </w:r>
            <w:proofErr w:type="spellEnd"/>
            <w:r w:rsidRPr="002D08EC">
              <w:rPr>
                <w:rFonts w:ascii="Gotham Rounded Light" w:hAnsi="Gotham Rounded Light"/>
                <w:i/>
              </w:rPr>
              <w:t xml:space="preserve"> </w:t>
            </w:r>
            <w:proofErr w:type="spellStart"/>
            <w:r w:rsidRPr="002D08EC">
              <w:rPr>
                <w:rFonts w:ascii="Gotham Rounded Light" w:hAnsi="Gotham Rounded Light"/>
                <w:i/>
              </w:rPr>
              <w:t>sociales</w:t>
            </w:r>
            <w:proofErr w:type="spellEnd"/>
            <w:r w:rsidRPr="002D08EC">
              <w:rPr>
                <w:rFonts w:ascii="Gotham Rounded Light" w:hAnsi="Gotham Rounded Light"/>
                <w:i/>
              </w:rPr>
              <w:t xml:space="preserve"> </w:t>
            </w:r>
            <w:proofErr w:type="spellStart"/>
            <w:r w:rsidRPr="002D08EC">
              <w:rPr>
                <w:rFonts w:ascii="Gotham Rounded Light" w:hAnsi="Gotham Rounded Light"/>
                <w:i/>
              </w:rPr>
              <w:t>deberán</w:t>
            </w:r>
            <w:proofErr w:type="spellEnd"/>
            <w:r w:rsidRPr="002D08EC">
              <w:rPr>
                <w:rFonts w:ascii="Gotham Rounded Light" w:hAnsi="Gotham Rounded Light"/>
                <w:i/>
              </w:rPr>
              <w:t xml:space="preserve"> </w:t>
            </w:r>
            <w:proofErr w:type="spellStart"/>
            <w:r w:rsidRPr="002D08EC">
              <w:rPr>
                <w:rFonts w:ascii="Gotham Rounded Light" w:hAnsi="Gotham Rounded Light"/>
                <w:i/>
              </w:rPr>
              <w:t>contar</w:t>
            </w:r>
            <w:proofErr w:type="spellEnd"/>
            <w:r w:rsidRPr="002D08EC">
              <w:rPr>
                <w:rFonts w:ascii="Gotham Rounded Light" w:hAnsi="Gotham Rounded Light"/>
                <w:i/>
              </w:rPr>
              <w:t xml:space="preserve"> con </w:t>
            </w:r>
            <w:proofErr w:type="spellStart"/>
            <w:r w:rsidRPr="002D08EC">
              <w:rPr>
                <w:rFonts w:ascii="Gotham Rounded Light" w:hAnsi="Gotham Rounded Light"/>
                <w:i/>
              </w:rPr>
              <w:t>reglas</w:t>
            </w:r>
            <w:proofErr w:type="spellEnd"/>
            <w:r w:rsidRPr="002D08EC">
              <w:rPr>
                <w:rFonts w:ascii="Gotham Rounded Light" w:hAnsi="Gotham Rounded Light"/>
                <w:i/>
              </w:rPr>
              <w:t xml:space="preserve"> de </w:t>
            </w:r>
            <w:proofErr w:type="spellStart"/>
            <w:r w:rsidRPr="002D08EC">
              <w:rPr>
                <w:rFonts w:ascii="Gotham Rounded Light" w:hAnsi="Gotham Rounded Light"/>
                <w:i/>
              </w:rPr>
              <w:t>operación</w:t>
            </w:r>
            <w:proofErr w:type="spellEnd"/>
            <w:r w:rsidRPr="002D08EC">
              <w:rPr>
                <w:rFonts w:ascii="Gotham Rounded Light" w:hAnsi="Gotham Rounded Light"/>
                <w:i/>
              </w:rPr>
              <w:t xml:space="preserve"> </w:t>
            </w:r>
            <w:proofErr w:type="spellStart"/>
            <w:r w:rsidRPr="002D08EC">
              <w:rPr>
                <w:rFonts w:ascii="Gotham Rounded Light" w:hAnsi="Gotham Rounded Light"/>
                <w:i/>
              </w:rPr>
              <w:t>en</w:t>
            </w:r>
            <w:proofErr w:type="spellEnd"/>
            <w:r w:rsidRPr="002D08EC">
              <w:rPr>
                <w:rFonts w:ascii="Gotham Rounded Light" w:hAnsi="Gotham Rounded Light"/>
                <w:i/>
              </w:rPr>
              <w:t xml:space="preserve"> las que se </w:t>
            </w:r>
            <w:proofErr w:type="spellStart"/>
            <w:r w:rsidRPr="002D08EC">
              <w:rPr>
                <w:rFonts w:ascii="Gotham Rounded Light" w:hAnsi="Gotham Rounded Light"/>
                <w:i/>
              </w:rPr>
              <w:t>incluirán</w:t>
            </w:r>
            <w:proofErr w:type="spellEnd"/>
            <w:r w:rsidRPr="002D08EC">
              <w:rPr>
                <w:rFonts w:ascii="Gotham Rounded Light" w:hAnsi="Gotham Rounded Light"/>
                <w:i/>
              </w:rPr>
              <w:t xml:space="preserve">, al </w:t>
            </w:r>
            <w:proofErr w:type="spellStart"/>
            <w:r w:rsidRPr="002D08EC">
              <w:rPr>
                <w:rFonts w:ascii="Gotham Rounded Light" w:hAnsi="Gotham Rounded Light"/>
                <w:i/>
              </w:rPr>
              <w:t>menos</w:t>
            </w:r>
            <w:proofErr w:type="spellEnd"/>
            <w:r w:rsidRPr="002D08EC">
              <w:rPr>
                <w:rFonts w:ascii="Gotham Rounded Light" w:hAnsi="Gotham Rounded Light"/>
                <w:i/>
              </w:rPr>
              <w:t>:</w:t>
            </w:r>
          </w:p>
        </w:tc>
      </w:tr>
    </w:tbl>
    <w:p w14:paraId="02F677C9" w14:textId="77777777" w:rsidR="0056259E" w:rsidRPr="00E06448"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3. Normatividad local del </w:t>
      </w:r>
      <w:proofErr w:type="spellStart"/>
      <w:r w:rsidRPr="00E06448">
        <w:rPr>
          <w:rFonts w:ascii="Gotham Rounded Light" w:hAnsi="Gotham Rounded Light"/>
          <w:sz w:val="24"/>
          <w:szCs w:val="24"/>
        </w:rPr>
        <w:t>Pp</w:t>
      </w:r>
      <w:proofErr w:type="spellEnd"/>
    </w:p>
    <w:p w14:paraId="445E075A" w14:textId="77777777" w:rsidR="00BF3EF3" w:rsidRPr="00E06448" w:rsidRDefault="00BF3EF3" w:rsidP="00E06448">
      <w:pPr>
        <w:rPr>
          <w:rFonts w:ascii="Gotham Rounded Light" w:hAnsi="Gotham Rounded Light"/>
          <w:sz w:val="24"/>
          <w:szCs w:val="24"/>
        </w:rPr>
      </w:pPr>
    </w:p>
    <w:p w14:paraId="664CDD6A" w14:textId="77777777" w:rsidR="00B36CD7" w:rsidRPr="00A71B89" w:rsidRDefault="001734E3" w:rsidP="00E06448">
      <w:pPr>
        <w:pStyle w:val="Ttulo1"/>
        <w:rPr>
          <w:rFonts w:ascii="Gotham" w:hAnsi="Gotham"/>
          <w:b/>
          <w:color w:val="9F2241"/>
          <w:sz w:val="28"/>
        </w:rPr>
      </w:pPr>
      <w:bookmarkStart w:id="3" w:name="_Toc4776385"/>
      <w:r w:rsidRPr="00A71B89">
        <w:rPr>
          <w:rFonts w:ascii="Gotham" w:hAnsi="Gotham"/>
          <w:b/>
          <w:color w:val="9F2241"/>
          <w:sz w:val="28"/>
        </w:rPr>
        <w:t>Diagnóstico</w:t>
      </w:r>
      <w:bookmarkEnd w:id="3"/>
    </w:p>
    <w:p w14:paraId="2DD7148F" w14:textId="77777777" w:rsidR="00DD4CDA" w:rsidRPr="00E06448" w:rsidRDefault="00DD4CDA" w:rsidP="00E06448">
      <w:pPr>
        <w:rPr>
          <w:rFonts w:ascii="Gotham Rounded Light" w:hAnsi="Gotham Rounded Light"/>
          <w:sz w:val="24"/>
          <w:szCs w:val="24"/>
        </w:rPr>
      </w:pPr>
    </w:p>
    <w:p w14:paraId="3EB948D6" w14:textId="51C07FF5" w:rsidR="003E64A9" w:rsidRPr="002D08EC" w:rsidRDefault="003E64A9" w:rsidP="002D08EC">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El deterioro y mal uso del mobiliario y equipamiento urbano, requiere de mantenimiento y conservación para ser útiles y funcionales a la ciudadanía, la falta de un adecuado ordenamiento crea un grave problema de circulación de peatones y vehículos que transitan por las calles, avenidas secundarias y espacios públicos. además de que con la contaminación visual y con el crecimiento de hierba y maleza en parques, jardines, camellones y plazas entre otros se pueden generar accidentes ante una falta de visibilidad adecuada, así como el deterioro de los componentes eléctricos y la conclusión de vida útil de las lámparas del alumbrado público, el robo de cableado y vandalismo al mismo; propician calles y avenidas inseguras para el libre tránsito, ocasionando recorridos más largos e inseguros, dificulta la movilidad de las personas y disminuye el bienestar de los habitantes y visitantes de la demarcación</w:t>
      </w:r>
      <w:r w:rsidR="00F4210C" w:rsidRPr="002D08EC">
        <w:rPr>
          <w:rFonts w:ascii="Gotham Rounded Light" w:hAnsi="Gotham Rounded Light"/>
          <w:sz w:val="24"/>
          <w:szCs w:val="24"/>
        </w:rPr>
        <w:t>.</w:t>
      </w:r>
    </w:p>
    <w:p w14:paraId="3F597424" w14:textId="77777777" w:rsidR="002D08EC" w:rsidRDefault="002D08EC" w:rsidP="002D08EC">
      <w:pPr>
        <w:autoSpaceDE w:val="0"/>
        <w:autoSpaceDN w:val="0"/>
        <w:adjustRightInd w:val="0"/>
        <w:spacing w:after="0" w:line="240" w:lineRule="auto"/>
        <w:jc w:val="both"/>
        <w:rPr>
          <w:rFonts w:ascii="Gotham Rounded Light" w:hAnsi="Gotham Rounded Light"/>
          <w:sz w:val="24"/>
          <w:szCs w:val="24"/>
        </w:rPr>
      </w:pPr>
    </w:p>
    <w:p w14:paraId="60F9C29A" w14:textId="77777777" w:rsidR="00F4210C" w:rsidRPr="002D08EC" w:rsidRDefault="00F4210C" w:rsidP="002D08EC">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 xml:space="preserve">La Alcaldía de Tlalpan es la demarcación con área rural, más grande de la Ciudad de México, su territorio es de 312 km2, donde se encuentran 9 áreas naturales protegidas Parque Nacional Fuentes </w:t>
      </w:r>
      <w:proofErr w:type="spellStart"/>
      <w:r w:rsidRPr="002D08EC">
        <w:rPr>
          <w:rFonts w:ascii="Gotham Rounded Light" w:hAnsi="Gotham Rounded Light"/>
          <w:sz w:val="24"/>
          <w:szCs w:val="24"/>
        </w:rPr>
        <w:t>Brotantes</w:t>
      </w:r>
      <w:proofErr w:type="spellEnd"/>
      <w:r w:rsidRPr="002D08EC">
        <w:rPr>
          <w:rFonts w:ascii="Gotham Rounded Light" w:hAnsi="Gotham Rounded Light"/>
          <w:sz w:val="24"/>
          <w:szCs w:val="24"/>
        </w:rPr>
        <w:t xml:space="preserve">, Los Encinos, Cumbres del Ajusco, </w:t>
      </w:r>
      <w:proofErr w:type="spellStart"/>
      <w:r w:rsidRPr="002D08EC">
        <w:rPr>
          <w:rFonts w:ascii="Gotham Rounded Light" w:hAnsi="Gotham Rounded Light"/>
          <w:sz w:val="24"/>
          <w:szCs w:val="24"/>
        </w:rPr>
        <w:t>Chichinautzin</w:t>
      </w:r>
      <w:proofErr w:type="spellEnd"/>
      <w:r w:rsidRPr="002D08EC">
        <w:rPr>
          <w:rFonts w:ascii="Gotham Rounded Light" w:hAnsi="Gotham Rounded Light"/>
          <w:sz w:val="24"/>
          <w:szCs w:val="24"/>
        </w:rPr>
        <w:t xml:space="preserve">, </w:t>
      </w:r>
      <w:proofErr w:type="spellStart"/>
      <w:r w:rsidRPr="002D08EC">
        <w:rPr>
          <w:rFonts w:ascii="Gotham Rounded Light" w:hAnsi="Gotham Rounded Light"/>
          <w:sz w:val="24"/>
          <w:szCs w:val="24"/>
        </w:rPr>
        <w:t>Ecoguardas</w:t>
      </w:r>
      <w:proofErr w:type="spellEnd"/>
      <w:r w:rsidRPr="002D08EC">
        <w:rPr>
          <w:rFonts w:ascii="Gotham Rounded Light" w:hAnsi="Gotham Rounded Light"/>
          <w:sz w:val="24"/>
          <w:szCs w:val="24"/>
        </w:rPr>
        <w:t xml:space="preserve">, Bosque de Tlalpan, Parque Ecológico de la Ciudad de México, Reserva Ecológica Comunitaria San Miguel </w:t>
      </w:r>
      <w:proofErr w:type="spellStart"/>
      <w:r w:rsidRPr="002D08EC">
        <w:rPr>
          <w:rFonts w:ascii="Gotham Rounded Light" w:hAnsi="Gotham Rounded Light"/>
          <w:sz w:val="24"/>
          <w:szCs w:val="24"/>
        </w:rPr>
        <w:t>Topilejo</w:t>
      </w:r>
      <w:proofErr w:type="spellEnd"/>
      <w:r w:rsidRPr="002D08EC">
        <w:rPr>
          <w:rFonts w:ascii="Gotham Rounded Light" w:hAnsi="Gotham Rounded Light"/>
          <w:sz w:val="24"/>
          <w:szCs w:val="24"/>
        </w:rPr>
        <w:t xml:space="preserve"> y Reserva Ecológica Comunitaria San Miguel Ajusco de las cuales el 84 % es considerado suelo de conservación.</w:t>
      </w:r>
    </w:p>
    <w:p w14:paraId="68AB7DA9" w14:textId="77777777" w:rsidR="00F4210C" w:rsidRDefault="00F4210C" w:rsidP="002D08EC">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En la alcaldía Tlalpan habitan 699 mil 928 habitantes, siendo 365 mil 051 mujeres y 334 mil 877 hombres. Los rangos de edad que concentraron mayor población fueron 20 a 24 años (57,573 habitantes), 25 a 29 años (56,410 habitantes) y 30 a 34 años (54,450 habitantes). Entre ellos concentraron el 24.1% de la población total (INEGI, 2020).</w:t>
      </w:r>
    </w:p>
    <w:p w14:paraId="65C969E2" w14:textId="77777777" w:rsidR="002D08EC" w:rsidRPr="002D08EC" w:rsidRDefault="002D08EC" w:rsidP="002D08EC">
      <w:pPr>
        <w:autoSpaceDE w:val="0"/>
        <w:autoSpaceDN w:val="0"/>
        <w:adjustRightInd w:val="0"/>
        <w:spacing w:after="0" w:line="240" w:lineRule="auto"/>
        <w:jc w:val="both"/>
        <w:rPr>
          <w:rFonts w:ascii="Gotham Rounded Light" w:hAnsi="Gotham Rounded Light"/>
          <w:sz w:val="24"/>
          <w:szCs w:val="24"/>
        </w:rPr>
      </w:pPr>
    </w:p>
    <w:p w14:paraId="1600B5EE" w14:textId="77777777" w:rsidR="00F4210C" w:rsidRDefault="00F4210C" w:rsidP="002D08EC">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En 2015, en Ciudad de México, los municipios con mayor desigualdad social de acuerdo por el Consejo Nacional de Evaluación de la Política de Desarrollo Social (</w:t>
      </w:r>
      <w:proofErr w:type="spellStart"/>
      <w:r w:rsidRPr="002D08EC">
        <w:rPr>
          <w:rFonts w:ascii="Gotham Rounded Light" w:hAnsi="Gotham Rounded Light"/>
          <w:sz w:val="24"/>
          <w:szCs w:val="24"/>
        </w:rPr>
        <w:t>Coneval</w:t>
      </w:r>
      <w:proofErr w:type="spellEnd"/>
      <w:r w:rsidRPr="002D08EC">
        <w:rPr>
          <w:rFonts w:ascii="Gotham Rounded Light" w:hAnsi="Gotham Rounded Light"/>
          <w:sz w:val="24"/>
          <w:szCs w:val="24"/>
        </w:rPr>
        <w:t xml:space="preserve">) fueron: Tlalpan, Cuajimalpa de Morelos, Xochimilco, Milpa Alta y Tláhuac. Las principales carencias sociales de Tlalpan en 2015 fueron carencia por acceso a la seguridad </w:t>
      </w:r>
      <w:proofErr w:type="gramStart"/>
      <w:r w:rsidRPr="002D08EC">
        <w:rPr>
          <w:rFonts w:ascii="Gotham Rounded Light" w:hAnsi="Gotham Rounded Light"/>
          <w:sz w:val="24"/>
          <w:szCs w:val="24"/>
        </w:rPr>
        <w:t>social,  carencia</w:t>
      </w:r>
      <w:proofErr w:type="gramEnd"/>
      <w:r w:rsidRPr="002D08EC">
        <w:rPr>
          <w:rFonts w:ascii="Gotham Rounded Light" w:hAnsi="Gotham Rounded Light"/>
          <w:sz w:val="24"/>
          <w:szCs w:val="24"/>
        </w:rPr>
        <w:t xml:space="preserve"> por acceso a los servicios de salud y carencia por acceso a la alimentación, donde el 30.3% de la población se encontraba en situación de pobreza moderada y 1.79% en situación de pobreza extrema. La población vulnerable por carencias sociales alcanzó un 26.2%, mientras que la población vulnerable por ingresos fue de 8.14%.</w:t>
      </w:r>
    </w:p>
    <w:p w14:paraId="66CDE532" w14:textId="77777777" w:rsidR="002D08EC" w:rsidRPr="002D08EC" w:rsidRDefault="002D08EC" w:rsidP="002D08EC">
      <w:pPr>
        <w:autoSpaceDE w:val="0"/>
        <w:autoSpaceDN w:val="0"/>
        <w:adjustRightInd w:val="0"/>
        <w:spacing w:after="0" w:line="240" w:lineRule="auto"/>
        <w:jc w:val="both"/>
        <w:rPr>
          <w:rFonts w:ascii="Gotham Rounded Light" w:hAnsi="Gotham Rounded Light"/>
          <w:sz w:val="24"/>
          <w:szCs w:val="24"/>
        </w:rPr>
      </w:pPr>
    </w:p>
    <w:p w14:paraId="345036C4" w14:textId="77777777" w:rsidR="00F4210C" w:rsidRDefault="00F4210C" w:rsidP="002D08EC">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En 2020, la demarcación cuenta con 224,761 viviendas con 38.1% con mujeres jefas de hogar y 61.9% corresponde a viviendas donde la persona de referencia es hombre. En el mismo periodo, destacan de las viviendas particulares habitadas con 2 y 3 dormitorios, 34.6% y 27.9%, con 4 y 6+ cuartos, 22% y 21.3%, respectivamente. El 0.32% de la población en Tlalpan no tenía acceso a sistemas de alcantarillado, 4.14% no contaba con red de suministro de agua, 0.35% no tenía baño y 0.14% no poseía energía eléctrica (INEGI, 2020).</w:t>
      </w:r>
    </w:p>
    <w:p w14:paraId="03DE9A9D" w14:textId="77777777" w:rsidR="002D08EC" w:rsidRPr="002D08EC" w:rsidRDefault="002D08EC" w:rsidP="002D08EC">
      <w:pPr>
        <w:autoSpaceDE w:val="0"/>
        <w:autoSpaceDN w:val="0"/>
        <w:adjustRightInd w:val="0"/>
        <w:spacing w:after="0" w:line="240" w:lineRule="auto"/>
        <w:jc w:val="both"/>
        <w:rPr>
          <w:rFonts w:ascii="Gotham Rounded Light" w:hAnsi="Gotham Rounded Light"/>
          <w:sz w:val="24"/>
          <w:szCs w:val="24"/>
        </w:rPr>
      </w:pPr>
    </w:p>
    <w:p w14:paraId="0451C5BD" w14:textId="77777777" w:rsidR="00F4210C" w:rsidRDefault="00F4210C" w:rsidP="002D08EC">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 xml:space="preserve">Los principales grados académicos de la población de Tlalpan, en el </w:t>
      </w:r>
      <w:proofErr w:type="gramStart"/>
      <w:r w:rsidRPr="002D08EC">
        <w:rPr>
          <w:rFonts w:ascii="Gotham Rounded Light" w:hAnsi="Gotham Rounded Light"/>
          <w:sz w:val="24"/>
          <w:szCs w:val="24"/>
        </w:rPr>
        <w:t>2020  fueron</w:t>
      </w:r>
      <w:proofErr w:type="gramEnd"/>
      <w:r w:rsidRPr="002D08EC">
        <w:rPr>
          <w:rFonts w:ascii="Gotham Rounded Light" w:hAnsi="Gotham Rounded Light"/>
          <w:sz w:val="24"/>
          <w:szCs w:val="24"/>
        </w:rPr>
        <w:t xml:space="preserve"> Secundaria 24.7%, Licenciatura  24.6% y Preparatoria o Bachillerato General 22.6%; población de 15 años y más en Tlalpan según el grado académico aprobado. El total de población analfabeta, 33.2% correspondió a hombres y 66.8% a mujeres (INEGI, 2020).</w:t>
      </w:r>
    </w:p>
    <w:p w14:paraId="0DDE3EA6" w14:textId="77777777" w:rsidR="002D08EC" w:rsidRPr="002D08EC" w:rsidRDefault="002D08EC" w:rsidP="002D08EC">
      <w:pPr>
        <w:autoSpaceDE w:val="0"/>
        <w:autoSpaceDN w:val="0"/>
        <w:adjustRightInd w:val="0"/>
        <w:spacing w:after="0" w:line="240" w:lineRule="auto"/>
        <w:jc w:val="both"/>
        <w:rPr>
          <w:rFonts w:ascii="Gotham Rounded Light" w:hAnsi="Gotham Rounded Light"/>
          <w:sz w:val="24"/>
          <w:szCs w:val="24"/>
        </w:rPr>
      </w:pPr>
    </w:p>
    <w:p w14:paraId="501B908B" w14:textId="77777777" w:rsidR="00F4210C" w:rsidRDefault="00F4210C" w:rsidP="002D08EC">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 xml:space="preserve">La población económicamente activa de Tlalpan es de 385,373 personas de 12 a 130 años de </w:t>
      </w:r>
      <w:proofErr w:type="gramStart"/>
      <w:r w:rsidRPr="002D08EC">
        <w:rPr>
          <w:rFonts w:ascii="Gotham Rounded Light" w:hAnsi="Gotham Rounded Light"/>
          <w:sz w:val="24"/>
          <w:szCs w:val="24"/>
        </w:rPr>
        <w:t>edad,  así</w:t>
      </w:r>
      <w:proofErr w:type="gramEnd"/>
      <w:r w:rsidRPr="002D08EC">
        <w:rPr>
          <w:rFonts w:ascii="Gotham Rounded Light" w:hAnsi="Gotham Rounded Light"/>
          <w:sz w:val="24"/>
          <w:szCs w:val="24"/>
        </w:rPr>
        <w:t xml:space="preserve"> como, 8301 personas de 12 y más que se encuentran desocupadas (INEGI, 2020).</w:t>
      </w:r>
    </w:p>
    <w:p w14:paraId="22160FF8" w14:textId="77777777" w:rsidR="002D08EC" w:rsidRPr="002D08EC" w:rsidRDefault="002D08EC" w:rsidP="002D08EC">
      <w:pPr>
        <w:autoSpaceDE w:val="0"/>
        <w:autoSpaceDN w:val="0"/>
        <w:adjustRightInd w:val="0"/>
        <w:spacing w:after="0" w:line="240" w:lineRule="auto"/>
        <w:jc w:val="both"/>
        <w:rPr>
          <w:rFonts w:ascii="Gotham Rounded Light" w:hAnsi="Gotham Rounded Light"/>
          <w:sz w:val="24"/>
          <w:szCs w:val="24"/>
        </w:rPr>
      </w:pPr>
    </w:p>
    <w:p w14:paraId="4C84F6C4" w14:textId="77777777" w:rsidR="00F4210C" w:rsidRPr="002D08EC" w:rsidRDefault="00F4210C" w:rsidP="002D08EC">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 xml:space="preserve">Cabe mencionar que en el periodo de contingencia del COVID-19 en Ciudad de México, en junio de 2020 la tasa de desocupación fue de 6.15%. La tasa de informalidad laboral llegó a 42.8%.la tasa de participación laboral alcanzó un 39.9% Encuesta Telefónica de Ocupación y Empleo (ETOE) 2020.                                                                                                                                                                                                                                                                                                                           </w:t>
      </w:r>
    </w:p>
    <w:p w14:paraId="1E9EC459" w14:textId="026EE04F" w:rsidR="00AC35F8" w:rsidRPr="002D08EC" w:rsidRDefault="00F4210C" w:rsidP="002D08EC">
      <w:pPr>
        <w:autoSpaceDE w:val="0"/>
        <w:autoSpaceDN w:val="0"/>
        <w:adjustRightInd w:val="0"/>
        <w:spacing w:after="0" w:line="240" w:lineRule="auto"/>
        <w:jc w:val="both"/>
        <w:rPr>
          <w:rFonts w:ascii="Gotham Rounded Light" w:hAnsi="Gotham Rounded Light"/>
          <w:sz w:val="24"/>
          <w:szCs w:val="24"/>
        </w:rPr>
      </w:pPr>
      <w:r w:rsidRPr="002D08EC">
        <w:rPr>
          <w:rFonts w:ascii="Gotham Rounded Light" w:hAnsi="Gotham Rounded Light"/>
          <w:sz w:val="24"/>
          <w:szCs w:val="24"/>
        </w:rPr>
        <w:t>El 1.6 % de la población de 5 años y más habla alguna lengua indígena; 35,488 personas tienen algún tipo de discapacidad, el 28.7 % no está afiliada a ninguna institución pública de salud (INEGI, 2020).</w:t>
      </w:r>
    </w:p>
    <w:p w14:paraId="01314345" w14:textId="3E37B88B" w:rsidR="00DD4CDA" w:rsidRDefault="001734E3" w:rsidP="00A71B89">
      <w:pPr>
        <w:pStyle w:val="Ttulo1"/>
        <w:rPr>
          <w:rFonts w:ascii="Gotham" w:hAnsi="Gotham"/>
          <w:b/>
          <w:color w:val="9F2241"/>
          <w:sz w:val="28"/>
        </w:rPr>
      </w:pPr>
      <w:bookmarkStart w:id="4" w:name="_Toc4776386"/>
      <w:r w:rsidRPr="00A71B89">
        <w:rPr>
          <w:rFonts w:ascii="Gotham" w:hAnsi="Gotham"/>
          <w:b/>
          <w:color w:val="9F2241"/>
          <w:sz w:val="28"/>
        </w:rPr>
        <w:t>Evolución del Programa presupuesta</w:t>
      </w:r>
      <w:r w:rsidR="00A02A39" w:rsidRPr="00A71B89">
        <w:rPr>
          <w:rFonts w:ascii="Gotham" w:hAnsi="Gotham"/>
          <w:b/>
          <w:color w:val="9F2241"/>
          <w:sz w:val="28"/>
        </w:rPr>
        <w:t>rio</w:t>
      </w:r>
      <w:bookmarkEnd w:id="4"/>
    </w:p>
    <w:p w14:paraId="7AAF85E2" w14:textId="77777777" w:rsidR="002D08EC" w:rsidRPr="002D08EC" w:rsidRDefault="002D08EC" w:rsidP="002D08EC"/>
    <w:p w14:paraId="6A283F8F" w14:textId="77777777" w:rsidR="00BE3CBF" w:rsidRDefault="00BE3CBF" w:rsidP="002A72ED">
      <w:pPr>
        <w:jc w:val="both"/>
        <w:rPr>
          <w:rFonts w:ascii="Gotham Rounded Light" w:hAnsi="Gotham Rounded Light"/>
          <w:i/>
          <w:sz w:val="24"/>
          <w:szCs w:val="24"/>
        </w:rPr>
      </w:pPr>
      <w:r w:rsidRPr="00E06448">
        <w:rPr>
          <w:rFonts w:ascii="Gotham Rounded Light" w:hAnsi="Gotham Rounded Light"/>
          <w:i/>
          <w:sz w:val="24"/>
          <w:szCs w:val="24"/>
        </w:rPr>
        <w:t>Como consecuencia del monitoreo, actualización y mejora a este proceso, se ha logrado simplificar la estructura programática asociada a la Matriz de Indicadores de Resultados, quedando como se muestra a continuación</w:t>
      </w:r>
      <w:r w:rsidR="005B2E64" w:rsidRPr="00E06448">
        <w:rPr>
          <w:rFonts w:ascii="Gotham Rounded Light" w:hAnsi="Gotham Rounded Light"/>
          <w:i/>
          <w:sz w:val="24"/>
          <w:szCs w:val="24"/>
        </w:rPr>
        <w:t>:</w:t>
      </w:r>
    </w:p>
    <w:tbl>
      <w:tblPr>
        <w:tblStyle w:val="Tablaconcuadrcula"/>
        <w:tblW w:w="0" w:type="auto"/>
        <w:jc w:val="center"/>
        <w:tblLook w:val="04A0" w:firstRow="1" w:lastRow="0" w:firstColumn="1" w:lastColumn="0" w:noHBand="0" w:noVBand="1"/>
      </w:tblPr>
      <w:tblGrid>
        <w:gridCol w:w="3208"/>
        <w:gridCol w:w="3404"/>
      </w:tblGrid>
      <w:tr w:rsidR="00BE3CBF" w:rsidRPr="00E06448" w14:paraId="33AFE964" w14:textId="77777777" w:rsidTr="00C46380">
        <w:trPr>
          <w:trHeight w:val="289"/>
          <w:jc w:val="center"/>
        </w:trPr>
        <w:tc>
          <w:tcPr>
            <w:tcW w:w="3208" w:type="dxa"/>
            <w:shd w:val="clear" w:color="auto" w:fill="98989A"/>
          </w:tcPr>
          <w:p w14:paraId="6C539713" w14:textId="572B4C78" w:rsidR="00BE3CBF" w:rsidRPr="00E06448" w:rsidRDefault="0062603C" w:rsidP="00E06448">
            <w:pPr>
              <w:rPr>
                <w:rFonts w:ascii="Gotham Rounded Light" w:hAnsi="Gotham Rounded Light"/>
                <w:b/>
                <w:color w:val="FFFFFF" w:themeColor="background1"/>
                <w:sz w:val="24"/>
                <w:szCs w:val="24"/>
              </w:rPr>
            </w:pPr>
            <w:r>
              <w:rPr>
                <w:rFonts w:ascii="Gotham Rounded Light" w:hAnsi="Gotham Rounded Light"/>
                <w:b/>
                <w:color w:val="FFFFFF" w:themeColor="background1"/>
                <w:sz w:val="24"/>
                <w:szCs w:val="24"/>
              </w:rPr>
              <w:t>2021</w:t>
            </w:r>
          </w:p>
        </w:tc>
        <w:tc>
          <w:tcPr>
            <w:tcW w:w="3404" w:type="dxa"/>
            <w:shd w:val="clear" w:color="auto" w:fill="98989A"/>
          </w:tcPr>
          <w:p w14:paraId="5DD79D06" w14:textId="1F4FD905" w:rsidR="00BE3CBF" w:rsidRPr="00E06448" w:rsidRDefault="0062603C" w:rsidP="0062603C">
            <w:pPr>
              <w:rPr>
                <w:rFonts w:ascii="Gotham Rounded Light" w:hAnsi="Gotham Rounded Light"/>
                <w:b/>
                <w:color w:val="FFFFFF" w:themeColor="background1"/>
                <w:sz w:val="24"/>
                <w:szCs w:val="24"/>
              </w:rPr>
            </w:pPr>
            <w:r>
              <w:rPr>
                <w:rFonts w:ascii="Gotham Rounded Light" w:hAnsi="Gotham Rounded Light"/>
                <w:b/>
                <w:color w:val="FFFFFF" w:themeColor="background1"/>
                <w:sz w:val="24"/>
                <w:szCs w:val="24"/>
              </w:rPr>
              <w:t>2022</w:t>
            </w:r>
          </w:p>
        </w:tc>
      </w:tr>
      <w:tr w:rsidR="00C46380" w:rsidRPr="00E06448" w14:paraId="298E685F" w14:textId="77777777" w:rsidTr="00F80F5B">
        <w:trPr>
          <w:trHeight w:val="309"/>
          <w:jc w:val="center"/>
        </w:trPr>
        <w:tc>
          <w:tcPr>
            <w:tcW w:w="3208" w:type="dxa"/>
            <w:vAlign w:val="center"/>
          </w:tcPr>
          <w:p w14:paraId="7E995E9E" w14:textId="0F69CA07" w:rsidR="00C46380" w:rsidRPr="00E06448" w:rsidRDefault="00C46380" w:rsidP="00C46380">
            <w:pPr>
              <w:jc w:val="both"/>
              <w:rPr>
                <w:rFonts w:ascii="Gotham Rounded Light" w:hAnsi="Gotham Rounded Light" w:cstheme="minorBidi"/>
                <w:i/>
                <w:sz w:val="24"/>
                <w:szCs w:val="24"/>
              </w:rPr>
            </w:pPr>
            <w:proofErr w:type="spellStart"/>
            <w:r>
              <w:rPr>
                <w:rFonts w:ascii="Gotham Rounded Light" w:hAnsi="Gotham Rounded Light"/>
                <w:i/>
                <w:sz w:val="24"/>
                <w:szCs w:val="24"/>
              </w:rPr>
              <w:t>Actividad</w:t>
            </w:r>
            <w:proofErr w:type="spellEnd"/>
            <w:r>
              <w:rPr>
                <w:rFonts w:ascii="Gotham Rounded Light" w:hAnsi="Gotham Rounded Light"/>
                <w:i/>
                <w:sz w:val="24"/>
                <w:szCs w:val="24"/>
              </w:rPr>
              <w:t xml:space="preserve"> </w:t>
            </w:r>
            <w:proofErr w:type="spellStart"/>
            <w:r>
              <w:rPr>
                <w:rFonts w:ascii="Gotham Rounded Light" w:hAnsi="Gotham Rounded Light"/>
                <w:i/>
                <w:sz w:val="24"/>
                <w:szCs w:val="24"/>
              </w:rPr>
              <w:t>institucional</w:t>
            </w:r>
            <w:proofErr w:type="spellEnd"/>
          </w:p>
        </w:tc>
        <w:tc>
          <w:tcPr>
            <w:tcW w:w="3404" w:type="dxa"/>
            <w:vMerge w:val="restart"/>
          </w:tcPr>
          <w:p w14:paraId="5CCFC391" w14:textId="471C1951" w:rsidR="00C46380" w:rsidRPr="00C46380" w:rsidRDefault="008B5A33" w:rsidP="00C46380">
            <w:pPr>
              <w:jc w:val="both"/>
              <w:rPr>
                <w:rFonts w:ascii="Gotham Rounded Light" w:hAnsi="Gotham Rounded Light" w:cstheme="minorBidi"/>
                <w:i/>
                <w:sz w:val="24"/>
                <w:szCs w:val="24"/>
                <w:lang w:val="es-MX"/>
              </w:rPr>
            </w:pPr>
            <w:r>
              <w:rPr>
                <w:rFonts w:ascii="Gotham Rounded Light" w:hAnsi="Gotham Rounded Light"/>
                <w:i/>
                <w:sz w:val="24"/>
                <w:szCs w:val="24"/>
                <w:lang w:val="es-MX"/>
              </w:rPr>
              <w:t>S</w:t>
            </w:r>
            <w:r w:rsidR="00C46380" w:rsidRPr="00C46380">
              <w:rPr>
                <w:rFonts w:ascii="Gotham Rounded Light" w:hAnsi="Gotham Rounded Light"/>
                <w:i/>
                <w:sz w:val="24"/>
                <w:szCs w:val="24"/>
                <w:lang w:val="es-MX"/>
              </w:rPr>
              <w:t>-1</w:t>
            </w:r>
            <w:r>
              <w:rPr>
                <w:rFonts w:ascii="Gotham Rounded Light" w:hAnsi="Gotham Rounded Light"/>
                <w:i/>
                <w:sz w:val="24"/>
                <w:szCs w:val="24"/>
                <w:lang w:val="es-MX"/>
              </w:rPr>
              <w:t>33</w:t>
            </w:r>
            <w:r w:rsidR="00C46380" w:rsidRPr="00C46380">
              <w:rPr>
                <w:rFonts w:ascii="Gotham Rounded Light" w:hAnsi="Gotham Rounded Light"/>
                <w:i/>
                <w:sz w:val="24"/>
                <w:szCs w:val="24"/>
                <w:lang w:val="es-MX"/>
              </w:rPr>
              <w:t xml:space="preserve"> </w:t>
            </w:r>
            <w:r w:rsidR="0062603C">
              <w:rPr>
                <w:rFonts w:ascii="Gotham Rounded Light" w:hAnsi="Gotham Rounded Light"/>
                <w:i/>
                <w:sz w:val="24"/>
                <w:szCs w:val="24"/>
                <w:lang w:val="es-MX"/>
              </w:rPr>
              <w:t>Imagen urbana, Tlalpan Grande como su Gente</w:t>
            </w:r>
          </w:p>
        </w:tc>
      </w:tr>
      <w:tr w:rsidR="00C46380" w:rsidRPr="00E06448" w14:paraId="2D3B4CAA" w14:textId="77777777" w:rsidTr="00C46380">
        <w:trPr>
          <w:trHeight w:val="433"/>
          <w:jc w:val="center"/>
        </w:trPr>
        <w:tc>
          <w:tcPr>
            <w:tcW w:w="3208" w:type="dxa"/>
          </w:tcPr>
          <w:p w14:paraId="5746BE0E" w14:textId="0B8E761B" w:rsidR="00C46380" w:rsidRPr="00C46380" w:rsidRDefault="008B5A33" w:rsidP="0062603C">
            <w:pPr>
              <w:jc w:val="both"/>
              <w:rPr>
                <w:rFonts w:ascii="Gotham Rounded Light" w:hAnsi="Gotham Rounded Light"/>
                <w:i/>
                <w:sz w:val="24"/>
                <w:szCs w:val="24"/>
                <w:lang w:val="es-MX"/>
              </w:rPr>
            </w:pPr>
            <w:r>
              <w:rPr>
                <w:rFonts w:ascii="Gotham Rounded Light" w:hAnsi="Gotham Rounded Light"/>
                <w:i/>
                <w:sz w:val="24"/>
                <w:szCs w:val="24"/>
                <w:lang w:val="es-MX"/>
              </w:rPr>
              <w:t xml:space="preserve">S </w:t>
            </w:r>
            <w:r w:rsidR="00C46380" w:rsidRPr="00C46380">
              <w:rPr>
                <w:rFonts w:ascii="Gotham Rounded Light" w:hAnsi="Gotham Rounded Light"/>
                <w:i/>
                <w:sz w:val="24"/>
                <w:szCs w:val="24"/>
                <w:lang w:val="es-MX"/>
              </w:rPr>
              <w:t>-1</w:t>
            </w:r>
            <w:r>
              <w:rPr>
                <w:rFonts w:ascii="Gotham Rounded Light" w:hAnsi="Gotham Rounded Light"/>
                <w:i/>
                <w:sz w:val="24"/>
                <w:szCs w:val="24"/>
                <w:lang w:val="es-MX"/>
              </w:rPr>
              <w:t>33</w:t>
            </w:r>
            <w:r w:rsidR="00C46380" w:rsidRPr="00C46380">
              <w:rPr>
                <w:rFonts w:ascii="Gotham Rounded Light" w:hAnsi="Gotham Rounded Light"/>
                <w:i/>
                <w:sz w:val="24"/>
                <w:szCs w:val="24"/>
                <w:lang w:val="es-MX"/>
              </w:rPr>
              <w:t xml:space="preserve">  </w:t>
            </w:r>
            <w:r w:rsidR="0062603C">
              <w:rPr>
                <w:rFonts w:ascii="Gotham Rounded Light" w:hAnsi="Gotham Rounded Light"/>
                <w:i/>
                <w:sz w:val="24"/>
                <w:szCs w:val="24"/>
                <w:lang w:val="es-MX"/>
              </w:rPr>
              <w:t>Imagen urbana, para Cultivar Comunidad</w:t>
            </w:r>
          </w:p>
        </w:tc>
        <w:tc>
          <w:tcPr>
            <w:tcW w:w="3404" w:type="dxa"/>
            <w:vMerge/>
            <w:vAlign w:val="center"/>
          </w:tcPr>
          <w:p w14:paraId="4FF60C1B" w14:textId="77777777" w:rsidR="00C46380" w:rsidRPr="00A71B89" w:rsidRDefault="00C46380" w:rsidP="00C46380">
            <w:pPr>
              <w:rPr>
                <w:rFonts w:ascii="Gotham Rounded Light" w:hAnsi="Gotham Rounded Light"/>
                <w:sz w:val="24"/>
                <w:szCs w:val="24"/>
                <w:lang w:val="es-MX"/>
              </w:rPr>
            </w:pPr>
          </w:p>
        </w:tc>
      </w:tr>
    </w:tbl>
    <w:p w14:paraId="56F8DBF7" w14:textId="3486566E" w:rsidR="00535A30" w:rsidRDefault="00A93599" w:rsidP="002A72ED">
      <w:pPr>
        <w:spacing w:before="240"/>
        <w:jc w:val="center"/>
        <w:rPr>
          <w:rFonts w:ascii="Gotham Rounded Light" w:hAnsi="Gotham Rounded Light"/>
          <w:sz w:val="24"/>
          <w:szCs w:val="24"/>
        </w:rPr>
      </w:pPr>
      <w:r w:rsidRPr="00E06448">
        <w:rPr>
          <w:rFonts w:ascii="Gotham Rounded Light" w:hAnsi="Gotham Rounded Light"/>
          <w:sz w:val="24"/>
          <w:szCs w:val="24"/>
        </w:rPr>
        <w:t>Tabla</w:t>
      </w:r>
      <w:r w:rsidR="0056259E" w:rsidRPr="00E06448">
        <w:rPr>
          <w:rFonts w:ascii="Gotham Rounded Light" w:hAnsi="Gotham Rounded Light"/>
          <w:sz w:val="24"/>
          <w:szCs w:val="24"/>
        </w:rPr>
        <w:t xml:space="preserve"> 4.</w:t>
      </w:r>
      <w:r w:rsidRPr="00E06448">
        <w:rPr>
          <w:rFonts w:ascii="Gotham Rounded Light" w:hAnsi="Gotham Rounded Light"/>
          <w:sz w:val="24"/>
          <w:szCs w:val="24"/>
        </w:rPr>
        <w:t xml:space="preserve"> Simplificación de la estructura programática asociada a la MIR</w:t>
      </w:r>
    </w:p>
    <w:p w14:paraId="436F5045" w14:textId="77777777" w:rsidR="002D08EC" w:rsidRPr="00E06448" w:rsidRDefault="002D08EC" w:rsidP="002A72ED">
      <w:pPr>
        <w:spacing w:before="240"/>
        <w:jc w:val="center"/>
        <w:rPr>
          <w:rFonts w:ascii="Gotham Rounded Light" w:hAnsi="Gotham Rounded Light"/>
          <w:sz w:val="24"/>
          <w:szCs w:val="24"/>
        </w:rPr>
      </w:pPr>
    </w:p>
    <w:p w14:paraId="4C4341A6" w14:textId="77777777" w:rsidR="001734E3" w:rsidRDefault="001734E3" w:rsidP="00B42FD7">
      <w:pPr>
        <w:pStyle w:val="Ttulo1"/>
        <w:rPr>
          <w:rFonts w:ascii="Gotham" w:hAnsi="Gotham"/>
          <w:b/>
          <w:color w:val="9F2241"/>
          <w:sz w:val="28"/>
        </w:rPr>
      </w:pPr>
      <w:bookmarkStart w:id="5" w:name="_Toc4776387"/>
      <w:r w:rsidRPr="00A71B89">
        <w:rPr>
          <w:rFonts w:ascii="Gotham" w:hAnsi="Gotham"/>
          <w:b/>
          <w:color w:val="9F2241"/>
          <w:sz w:val="28"/>
        </w:rPr>
        <w:t>Alineación</w:t>
      </w:r>
      <w:r w:rsidR="0017689F" w:rsidRPr="00A71B89">
        <w:rPr>
          <w:rFonts w:ascii="Gotham" w:hAnsi="Gotham"/>
          <w:b/>
          <w:color w:val="9F2241"/>
          <w:sz w:val="28"/>
        </w:rPr>
        <w:t xml:space="preserve"> del Programa presupuestario</w:t>
      </w:r>
      <w:bookmarkEnd w:id="5"/>
    </w:p>
    <w:p w14:paraId="685C766A" w14:textId="77777777" w:rsidR="002D08EC" w:rsidRPr="002D08EC" w:rsidRDefault="002D08EC" w:rsidP="002D08EC"/>
    <w:p w14:paraId="18FA0EEF" w14:textId="77777777" w:rsidR="009F4DD4" w:rsidRPr="00E06448" w:rsidRDefault="009F4DD4" w:rsidP="00B42FD7">
      <w:pPr>
        <w:jc w:val="both"/>
        <w:rPr>
          <w:rFonts w:ascii="Gotham Rounded Light" w:hAnsi="Gotham Rounded Light"/>
          <w:sz w:val="24"/>
          <w:szCs w:val="24"/>
        </w:rPr>
      </w:pPr>
      <w:r w:rsidRPr="00E06448">
        <w:rPr>
          <w:rFonts w:ascii="Gotham Rounded Light" w:hAnsi="Gotham Rounded Light"/>
          <w:sz w:val="24"/>
          <w:szCs w:val="24"/>
        </w:rPr>
        <w:t>En esta sección de debe establecer la alineación del Programa presupuestario con los instrumentos de planeación.</w:t>
      </w:r>
    </w:p>
    <w:tbl>
      <w:tblPr>
        <w:tblStyle w:val="Tablaconcuadrcula"/>
        <w:tblW w:w="0" w:type="auto"/>
        <w:tblLook w:val="04A0" w:firstRow="1" w:lastRow="0" w:firstColumn="1" w:lastColumn="0" w:noHBand="0" w:noVBand="1"/>
      </w:tblPr>
      <w:tblGrid>
        <w:gridCol w:w="1953"/>
        <w:gridCol w:w="1764"/>
        <w:gridCol w:w="1764"/>
        <w:gridCol w:w="2204"/>
        <w:gridCol w:w="1377"/>
      </w:tblGrid>
      <w:tr w:rsidR="00A315EE" w:rsidRPr="00E06448" w14:paraId="7FE38656" w14:textId="77777777" w:rsidTr="003A1873">
        <w:trPr>
          <w:trHeight w:val="743"/>
        </w:trPr>
        <w:tc>
          <w:tcPr>
            <w:tcW w:w="2230" w:type="dxa"/>
            <w:shd w:val="clear" w:color="auto" w:fill="98989A"/>
          </w:tcPr>
          <w:p w14:paraId="5C0F15B8"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presupuestario</w:t>
            </w:r>
            <w:proofErr w:type="spellEnd"/>
          </w:p>
        </w:tc>
        <w:tc>
          <w:tcPr>
            <w:tcW w:w="1819" w:type="dxa"/>
            <w:shd w:val="clear" w:color="auto" w:fill="98989A"/>
          </w:tcPr>
          <w:p w14:paraId="49C1121A"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General de </w:t>
            </w:r>
            <w:proofErr w:type="spellStart"/>
            <w:r w:rsidRPr="00E06448">
              <w:rPr>
                <w:rFonts w:ascii="Gotham Rounded Light" w:hAnsi="Gotham Rounded Light"/>
                <w:b/>
                <w:color w:val="FFFFFF" w:themeColor="background1"/>
                <w:sz w:val="24"/>
                <w:szCs w:val="24"/>
              </w:rPr>
              <w:t>Desarrollo</w:t>
            </w:r>
            <w:proofErr w:type="spellEnd"/>
          </w:p>
        </w:tc>
        <w:tc>
          <w:tcPr>
            <w:tcW w:w="1805" w:type="dxa"/>
            <w:shd w:val="clear" w:color="auto" w:fill="98989A"/>
          </w:tcPr>
          <w:p w14:paraId="0EE05C9F" w14:textId="77777777" w:rsidR="00D25F64" w:rsidRPr="00E06448" w:rsidRDefault="0047214E"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sectorial</w:t>
            </w:r>
          </w:p>
        </w:tc>
        <w:tc>
          <w:tcPr>
            <w:tcW w:w="1774" w:type="dxa"/>
            <w:shd w:val="clear" w:color="auto" w:fill="98989A"/>
          </w:tcPr>
          <w:p w14:paraId="504DE5D3"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Institucional</w:t>
            </w:r>
            <w:proofErr w:type="spellEnd"/>
          </w:p>
        </w:tc>
        <w:tc>
          <w:tcPr>
            <w:tcW w:w="1396" w:type="dxa"/>
            <w:shd w:val="clear" w:color="auto" w:fill="98989A"/>
          </w:tcPr>
          <w:p w14:paraId="5776B3FB"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especial</w:t>
            </w:r>
          </w:p>
        </w:tc>
      </w:tr>
      <w:tr w:rsidR="00A315EE" w:rsidRPr="00E06448" w14:paraId="21360D6D" w14:textId="77777777" w:rsidTr="003A1873">
        <w:trPr>
          <w:trHeight w:val="4240"/>
        </w:trPr>
        <w:tc>
          <w:tcPr>
            <w:tcW w:w="2230" w:type="dxa"/>
          </w:tcPr>
          <w:p w14:paraId="56A58F7F" w14:textId="7344515C" w:rsidR="00D25F64" w:rsidRPr="00A71B89" w:rsidRDefault="0069521A" w:rsidP="00E06448">
            <w:pPr>
              <w:rPr>
                <w:rFonts w:ascii="Gotham Rounded Light" w:hAnsi="Gotham Rounded Light"/>
                <w:i/>
                <w:sz w:val="24"/>
                <w:szCs w:val="24"/>
                <w:lang w:val="es-MX"/>
              </w:rPr>
            </w:pPr>
            <w:r>
              <w:rPr>
                <w:rFonts w:ascii="Gotham Rounded Light" w:hAnsi="Gotham Rounded Light"/>
                <w:i/>
                <w:sz w:val="24"/>
                <w:szCs w:val="24"/>
                <w:lang w:val="es-MX"/>
              </w:rPr>
              <w:t>S</w:t>
            </w:r>
            <w:r w:rsidR="00A315EE">
              <w:rPr>
                <w:rFonts w:ascii="Gotham Rounded Light" w:hAnsi="Gotham Rounded Light"/>
                <w:i/>
                <w:sz w:val="24"/>
                <w:szCs w:val="24"/>
                <w:lang w:val="es-MX"/>
              </w:rPr>
              <w:t>1</w:t>
            </w:r>
            <w:r>
              <w:rPr>
                <w:rFonts w:ascii="Gotham Rounded Light" w:hAnsi="Gotham Rounded Light"/>
                <w:i/>
                <w:sz w:val="24"/>
                <w:szCs w:val="24"/>
                <w:lang w:val="es-MX"/>
              </w:rPr>
              <w:t>33</w:t>
            </w:r>
            <w:r w:rsidR="00A315EE">
              <w:rPr>
                <w:rFonts w:ascii="Gotham Rounded Light" w:hAnsi="Gotham Rounded Light"/>
                <w:i/>
                <w:sz w:val="24"/>
                <w:szCs w:val="24"/>
                <w:lang w:val="es-MX"/>
              </w:rPr>
              <w:t xml:space="preserve"> </w:t>
            </w:r>
            <w:r>
              <w:rPr>
                <w:rFonts w:ascii="Gotham Rounded Light" w:hAnsi="Gotham Rounded Light"/>
                <w:i/>
                <w:sz w:val="24"/>
                <w:szCs w:val="24"/>
                <w:lang w:val="es-MX"/>
              </w:rPr>
              <w:t>Programa Social “Imagen urbana, Tlalpan Grande como su Gente</w:t>
            </w:r>
          </w:p>
        </w:tc>
        <w:tc>
          <w:tcPr>
            <w:tcW w:w="1819" w:type="dxa"/>
          </w:tcPr>
          <w:p w14:paraId="287ED786" w14:textId="3F7A1EC5" w:rsidR="0036417A" w:rsidRPr="00A71B89"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Eje</w:t>
            </w:r>
            <w:r w:rsidR="00C46380">
              <w:rPr>
                <w:rFonts w:ascii="Gotham Rounded Light" w:hAnsi="Gotham Rounded Light"/>
                <w:b/>
                <w:i/>
                <w:sz w:val="24"/>
                <w:szCs w:val="24"/>
                <w:lang w:val="es-MX"/>
              </w:rPr>
              <w:t xml:space="preserve"> </w:t>
            </w:r>
            <w:r w:rsidR="0069521A">
              <w:rPr>
                <w:rFonts w:ascii="Gotham Rounded Light" w:hAnsi="Gotham Rounded Light"/>
                <w:b/>
                <w:i/>
                <w:sz w:val="24"/>
                <w:szCs w:val="24"/>
                <w:lang w:val="es-MX"/>
              </w:rPr>
              <w:t>2</w:t>
            </w:r>
            <w:r w:rsidR="00443673">
              <w:rPr>
                <w:rFonts w:ascii="Gotham Rounded Light" w:hAnsi="Gotham Rounded Light"/>
                <w:b/>
                <w:i/>
                <w:sz w:val="24"/>
                <w:szCs w:val="24"/>
                <w:lang w:val="es-MX"/>
              </w:rPr>
              <w:t xml:space="preserve"> </w:t>
            </w:r>
            <w:r w:rsidR="0069521A">
              <w:rPr>
                <w:rFonts w:ascii="Gotham Rounded Light" w:hAnsi="Gotham Rounded Light"/>
                <w:b/>
                <w:i/>
                <w:sz w:val="24"/>
                <w:szCs w:val="24"/>
                <w:lang w:val="es-MX"/>
              </w:rPr>
              <w:t>Ciudad sustentable</w:t>
            </w:r>
          </w:p>
          <w:p w14:paraId="251F0819" w14:textId="77777777" w:rsidR="007C5F33" w:rsidRPr="00A71B89" w:rsidRDefault="007C5F33" w:rsidP="00E06448">
            <w:pPr>
              <w:rPr>
                <w:rFonts w:ascii="Gotham Rounded Light" w:hAnsi="Gotham Rounded Light"/>
                <w:b/>
                <w:i/>
                <w:sz w:val="24"/>
                <w:szCs w:val="24"/>
                <w:lang w:val="es-MX"/>
              </w:rPr>
            </w:pPr>
          </w:p>
          <w:p w14:paraId="32866772" w14:textId="08CD8A41" w:rsidR="00D25F64" w:rsidRPr="00A71B89"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Área de Oportunidad</w:t>
            </w:r>
            <w:r w:rsidR="00443673">
              <w:rPr>
                <w:rFonts w:ascii="Gotham Rounded Light" w:hAnsi="Gotham Rounded Light"/>
                <w:b/>
                <w:i/>
                <w:sz w:val="24"/>
                <w:szCs w:val="24"/>
                <w:lang w:val="es-MX"/>
              </w:rPr>
              <w:t xml:space="preserve"> </w:t>
            </w:r>
            <w:r w:rsidR="00A315EE">
              <w:rPr>
                <w:rFonts w:ascii="Gotham Rounded Light" w:hAnsi="Gotham Rounded Light"/>
                <w:b/>
                <w:i/>
                <w:sz w:val="24"/>
                <w:szCs w:val="24"/>
                <w:lang w:val="es-MX"/>
              </w:rPr>
              <w:t>Ciudades y comunidades sostenibles</w:t>
            </w:r>
            <w:r w:rsidR="00443673">
              <w:rPr>
                <w:rFonts w:ascii="Gotham Rounded Light" w:hAnsi="Gotham Rounded Light"/>
                <w:b/>
                <w:i/>
                <w:sz w:val="24"/>
                <w:szCs w:val="24"/>
                <w:lang w:val="es-MX"/>
              </w:rPr>
              <w:t xml:space="preserve"> </w:t>
            </w:r>
          </w:p>
          <w:p w14:paraId="693B5B60" w14:textId="77777777" w:rsidR="007C5F33" w:rsidRPr="00A71B89" w:rsidRDefault="007C5F33" w:rsidP="00E06448">
            <w:pPr>
              <w:rPr>
                <w:rFonts w:ascii="Gotham Rounded Light" w:hAnsi="Gotham Rounded Light"/>
                <w:b/>
                <w:i/>
                <w:sz w:val="24"/>
                <w:szCs w:val="24"/>
                <w:lang w:val="es-MX"/>
              </w:rPr>
            </w:pPr>
          </w:p>
          <w:p w14:paraId="5D8FD645" w14:textId="77777777" w:rsidR="007C5F33" w:rsidRPr="00E06448" w:rsidRDefault="007C5F33" w:rsidP="00443673">
            <w:pPr>
              <w:rPr>
                <w:rFonts w:ascii="Gotham Rounded Light" w:hAnsi="Gotham Rounded Light"/>
                <w:i/>
                <w:sz w:val="24"/>
                <w:szCs w:val="24"/>
              </w:rPr>
            </w:pPr>
          </w:p>
        </w:tc>
        <w:tc>
          <w:tcPr>
            <w:tcW w:w="1805" w:type="dxa"/>
          </w:tcPr>
          <w:p w14:paraId="721BF98B" w14:textId="107C07CC" w:rsidR="00D25F64" w:rsidRPr="00E06448" w:rsidRDefault="00D25F64" w:rsidP="00E06448">
            <w:pPr>
              <w:rPr>
                <w:rFonts w:ascii="Gotham Rounded Light" w:hAnsi="Gotham Rounded Light"/>
                <w:b/>
                <w:i/>
                <w:sz w:val="24"/>
                <w:szCs w:val="24"/>
              </w:rPr>
            </w:pPr>
            <w:proofErr w:type="spellStart"/>
            <w:r w:rsidRPr="00E06448">
              <w:rPr>
                <w:rFonts w:ascii="Gotham Rounded Light" w:hAnsi="Gotham Rounded Light"/>
                <w:b/>
                <w:i/>
                <w:sz w:val="24"/>
                <w:szCs w:val="24"/>
              </w:rPr>
              <w:t>Objetivo</w:t>
            </w:r>
            <w:proofErr w:type="spellEnd"/>
            <w:r w:rsidRPr="00E06448">
              <w:rPr>
                <w:rFonts w:ascii="Gotham Rounded Light" w:hAnsi="Gotham Rounded Light"/>
                <w:b/>
                <w:i/>
                <w:sz w:val="24"/>
                <w:szCs w:val="24"/>
              </w:rPr>
              <w:t xml:space="preserve"> </w:t>
            </w:r>
            <w:r w:rsidR="00C46380">
              <w:rPr>
                <w:rFonts w:ascii="Gotham Rounded Light" w:hAnsi="Gotham Rounded Light"/>
                <w:b/>
                <w:i/>
                <w:sz w:val="24"/>
                <w:szCs w:val="24"/>
              </w:rPr>
              <w:t>11</w:t>
            </w:r>
            <w:r w:rsidR="00443673">
              <w:rPr>
                <w:rFonts w:ascii="Gotham Rounded Light" w:hAnsi="Gotham Rounded Light"/>
                <w:b/>
                <w:i/>
                <w:sz w:val="24"/>
                <w:szCs w:val="24"/>
              </w:rPr>
              <w:t xml:space="preserve"> </w:t>
            </w:r>
            <w:proofErr w:type="spellStart"/>
            <w:r w:rsidR="00443673">
              <w:rPr>
                <w:rFonts w:ascii="Gotham Rounded Light" w:hAnsi="Gotham Rounded Light"/>
                <w:b/>
                <w:i/>
                <w:sz w:val="24"/>
                <w:szCs w:val="24"/>
              </w:rPr>
              <w:t>Ciudades</w:t>
            </w:r>
            <w:proofErr w:type="spellEnd"/>
            <w:r w:rsidR="00443673">
              <w:rPr>
                <w:rFonts w:ascii="Gotham Rounded Light" w:hAnsi="Gotham Rounded Light"/>
                <w:b/>
                <w:i/>
                <w:sz w:val="24"/>
                <w:szCs w:val="24"/>
              </w:rPr>
              <w:t xml:space="preserve"> y </w:t>
            </w:r>
            <w:proofErr w:type="spellStart"/>
            <w:r w:rsidR="00443673">
              <w:rPr>
                <w:rFonts w:ascii="Gotham Rounded Light" w:hAnsi="Gotham Rounded Light"/>
                <w:b/>
                <w:i/>
                <w:sz w:val="24"/>
                <w:szCs w:val="24"/>
              </w:rPr>
              <w:t>comunidades</w:t>
            </w:r>
            <w:proofErr w:type="spellEnd"/>
            <w:r w:rsidR="00443673">
              <w:rPr>
                <w:rFonts w:ascii="Gotham Rounded Light" w:hAnsi="Gotham Rounded Light"/>
                <w:b/>
                <w:i/>
                <w:sz w:val="24"/>
                <w:szCs w:val="24"/>
              </w:rPr>
              <w:t xml:space="preserve"> </w:t>
            </w:r>
            <w:proofErr w:type="spellStart"/>
            <w:r w:rsidR="00443673">
              <w:rPr>
                <w:rFonts w:ascii="Gotham Rounded Light" w:hAnsi="Gotham Rounded Light"/>
                <w:b/>
                <w:i/>
                <w:sz w:val="24"/>
                <w:szCs w:val="24"/>
              </w:rPr>
              <w:t>sostenibles</w:t>
            </w:r>
            <w:proofErr w:type="spellEnd"/>
          </w:p>
          <w:p w14:paraId="36413997" w14:textId="77777777" w:rsidR="007C5F33" w:rsidRPr="00E06448" w:rsidRDefault="007C5F33" w:rsidP="00E06448">
            <w:pPr>
              <w:rPr>
                <w:rFonts w:ascii="Gotham Rounded Light" w:hAnsi="Gotham Rounded Light"/>
                <w:b/>
                <w:i/>
                <w:sz w:val="24"/>
                <w:szCs w:val="24"/>
              </w:rPr>
            </w:pPr>
          </w:p>
          <w:p w14:paraId="7F4B2580" w14:textId="75EC9FFE" w:rsidR="00D25F64" w:rsidRPr="00E06448" w:rsidRDefault="00D25F64" w:rsidP="00E06448">
            <w:pPr>
              <w:rPr>
                <w:rFonts w:ascii="Gotham Rounded Light" w:hAnsi="Gotham Rounded Light"/>
                <w:i/>
                <w:sz w:val="24"/>
                <w:szCs w:val="24"/>
              </w:rPr>
            </w:pPr>
            <w:proofErr w:type="spellStart"/>
            <w:r w:rsidRPr="00E06448">
              <w:rPr>
                <w:rFonts w:ascii="Gotham Rounded Light" w:hAnsi="Gotham Rounded Light"/>
                <w:b/>
                <w:i/>
                <w:sz w:val="24"/>
                <w:szCs w:val="24"/>
              </w:rPr>
              <w:t>Estrategia</w:t>
            </w:r>
            <w:proofErr w:type="spellEnd"/>
            <w:r w:rsidR="00443673">
              <w:rPr>
                <w:rFonts w:ascii="Gotham Rounded Light" w:hAnsi="Gotham Rounded Light"/>
                <w:b/>
                <w:i/>
                <w:sz w:val="24"/>
                <w:szCs w:val="24"/>
              </w:rPr>
              <w:t xml:space="preserve"> N/A</w:t>
            </w:r>
          </w:p>
        </w:tc>
        <w:tc>
          <w:tcPr>
            <w:tcW w:w="1774" w:type="dxa"/>
          </w:tcPr>
          <w:p w14:paraId="00EAA2EE" w14:textId="58613CDC" w:rsidR="00D25F64" w:rsidRPr="00A71B89" w:rsidRDefault="00D25F64"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 xml:space="preserve">Objetivo </w:t>
            </w:r>
            <w:r w:rsidR="00C46380">
              <w:rPr>
                <w:rFonts w:ascii="Gotham Rounded Light" w:hAnsi="Gotham Rounded Light"/>
                <w:b/>
                <w:i/>
                <w:sz w:val="24"/>
                <w:szCs w:val="24"/>
                <w:lang w:val="es-MX"/>
              </w:rPr>
              <w:t>11</w:t>
            </w:r>
            <w:r w:rsidR="00EB1C46">
              <w:rPr>
                <w:rFonts w:ascii="Gotham Rounded Light" w:hAnsi="Gotham Rounded Light"/>
                <w:b/>
                <w:i/>
                <w:sz w:val="24"/>
                <w:szCs w:val="24"/>
                <w:lang w:val="es-MX"/>
              </w:rPr>
              <w:t xml:space="preserve"> </w:t>
            </w:r>
            <w:proofErr w:type="spellStart"/>
            <w:r w:rsidR="00EB1C46">
              <w:rPr>
                <w:rFonts w:ascii="Gotham Rounded Light" w:hAnsi="Gotham Rounded Light"/>
                <w:b/>
                <w:i/>
                <w:sz w:val="24"/>
                <w:szCs w:val="24"/>
              </w:rPr>
              <w:t>Ciudades</w:t>
            </w:r>
            <w:proofErr w:type="spellEnd"/>
            <w:r w:rsidR="00EB1C46">
              <w:rPr>
                <w:rFonts w:ascii="Gotham Rounded Light" w:hAnsi="Gotham Rounded Light"/>
                <w:b/>
                <w:i/>
                <w:sz w:val="24"/>
                <w:szCs w:val="24"/>
              </w:rPr>
              <w:t xml:space="preserve"> y </w:t>
            </w:r>
            <w:proofErr w:type="spellStart"/>
            <w:r w:rsidR="00EB1C46">
              <w:rPr>
                <w:rFonts w:ascii="Gotham Rounded Light" w:hAnsi="Gotham Rounded Light"/>
                <w:b/>
                <w:i/>
                <w:sz w:val="24"/>
                <w:szCs w:val="24"/>
              </w:rPr>
              <w:t>comunidades</w:t>
            </w:r>
            <w:proofErr w:type="spellEnd"/>
            <w:r w:rsidR="00EB1C46">
              <w:rPr>
                <w:rFonts w:ascii="Gotham Rounded Light" w:hAnsi="Gotham Rounded Light"/>
                <w:b/>
                <w:i/>
                <w:sz w:val="24"/>
                <w:szCs w:val="24"/>
              </w:rPr>
              <w:t xml:space="preserve"> </w:t>
            </w:r>
            <w:proofErr w:type="spellStart"/>
            <w:r w:rsidR="00EB1C46">
              <w:rPr>
                <w:rFonts w:ascii="Gotham Rounded Light" w:hAnsi="Gotham Rounded Light"/>
                <w:b/>
                <w:i/>
                <w:sz w:val="24"/>
                <w:szCs w:val="24"/>
              </w:rPr>
              <w:t>sostenibles</w:t>
            </w:r>
            <w:proofErr w:type="spellEnd"/>
          </w:p>
          <w:p w14:paraId="447928A7" w14:textId="77777777" w:rsidR="007C5F33" w:rsidRPr="00A71B89" w:rsidRDefault="007C5F33" w:rsidP="00E06448">
            <w:pPr>
              <w:rPr>
                <w:rFonts w:ascii="Gotham Rounded Light" w:hAnsi="Gotham Rounded Light"/>
                <w:b/>
                <w:i/>
                <w:sz w:val="24"/>
                <w:szCs w:val="24"/>
                <w:lang w:val="es-MX"/>
              </w:rPr>
            </w:pPr>
          </w:p>
          <w:p w14:paraId="5F747015" w14:textId="7090B601" w:rsidR="0036417A" w:rsidRPr="003A1873"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Meta institucional</w:t>
            </w:r>
            <w:r w:rsidR="00C46380">
              <w:rPr>
                <w:rFonts w:ascii="Gotham Rounded Light" w:hAnsi="Gotham Rounded Light"/>
                <w:b/>
                <w:i/>
                <w:sz w:val="24"/>
                <w:szCs w:val="24"/>
                <w:lang w:val="es-MX"/>
              </w:rPr>
              <w:t xml:space="preserve"> 0</w:t>
            </w:r>
            <w:r w:rsidR="00A315EE">
              <w:rPr>
                <w:rFonts w:ascii="Gotham Rounded Light" w:hAnsi="Gotham Rounded Light"/>
                <w:b/>
                <w:i/>
                <w:sz w:val="24"/>
                <w:szCs w:val="24"/>
                <w:lang w:val="es-MX"/>
              </w:rPr>
              <w:t>9</w:t>
            </w:r>
            <w:r w:rsidR="0069521A">
              <w:rPr>
                <w:rFonts w:ascii="Gotham Rounded Light" w:hAnsi="Gotham Rounded Light"/>
                <w:b/>
                <w:i/>
                <w:sz w:val="24"/>
                <w:szCs w:val="24"/>
                <w:lang w:val="es-MX"/>
              </w:rPr>
              <w:t>5</w:t>
            </w:r>
            <w:r w:rsidRPr="00A71B89">
              <w:rPr>
                <w:rFonts w:ascii="Gotham Rounded Light" w:hAnsi="Gotham Rounded Light"/>
                <w:b/>
                <w:i/>
                <w:sz w:val="24"/>
                <w:szCs w:val="24"/>
                <w:lang w:val="es-MX"/>
              </w:rPr>
              <w:t xml:space="preserve"> </w:t>
            </w:r>
            <w:r w:rsidR="0069521A">
              <w:rPr>
                <w:rFonts w:ascii="Gotham Rounded Light" w:hAnsi="Gotham Rounded Light"/>
                <w:b/>
                <w:i/>
                <w:sz w:val="24"/>
                <w:szCs w:val="24"/>
                <w:lang w:val="es-MX"/>
              </w:rPr>
              <w:t>Uso y aprovechamiento de espacios públic</w:t>
            </w:r>
            <w:r w:rsidR="00A315EE">
              <w:rPr>
                <w:rFonts w:ascii="Gotham Rounded Light" w:hAnsi="Gotham Rounded Light"/>
                <w:b/>
                <w:i/>
                <w:sz w:val="24"/>
                <w:szCs w:val="24"/>
                <w:lang w:val="es-MX"/>
              </w:rPr>
              <w:t>os</w:t>
            </w:r>
          </w:p>
        </w:tc>
        <w:tc>
          <w:tcPr>
            <w:tcW w:w="1396" w:type="dxa"/>
          </w:tcPr>
          <w:p w14:paraId="10FCB70A" w14:textId="21E92BFC" w:rsidR="00D25F64" w:rsidRPr="00E06448" w:rsidRDefault="00D25F64" w:rsidP="00E06448">
            <w:pPr>
              <w:rPr>
                <w:rFonts w:ascii="Gotham Rounded Light" w:hAnsi="Gotham Rounded Light"/>
                <w:b/>
                <w:i/>
                <w:sz w:val="24"/>
                <w:szCs w:val="24"/>
              </w:rPr>
            </w:pPr>
            <w:proofErr w:type="spellStart"/>
            <w:r w:rsidRPr="00E06448">
              <w:rPr>
                <w:rFonts w:ascii="Gotham Rounded Light" w:hAnsi="Gotham Rounded Light"/>
                <w:b/>
                <w:i/>
                <w:sz w:val="24"/>
                <w:szCs w:val="24"/>
              </w:rPr>
              <w:t>Objetivo</w:t>
            </w:r>
            <w:proofErr w:type="spellEnd"/>
            <w:r w:rsidR="00EB1C46">
              <w:rPr>
                <w:rFonts w:ascii="Gotham Rounded Light" w:hAnsi="Gotham Rounded Light"/>
                <w:b/>
                <w:i/>
                <w:sz w:val="24"/>
                <w:szCs w:val="24"/>
              </w:rPr>
              <w:t xml:space="preserve"> N/A</w:t>
            </w:r>
          </w:p>
          <w:p w14:paraId="4A06B334" w14:textId="77777777" w:rsidR="007C5F33" w:rsidRPr="00E06448" w:rsidRDefault="007C5F33" w:rsidP="00E06448">
            <w:pPr>
              <w:rPr>
                <w:rFonts w:ascii="Gotham Rounded Light" w:hAnsi="Gotham Rounded Light"/>
                <w:b/>
                <w:i/>
                <w:sz w:val="24"/>
                <w:szCs w:val="24"/>
              </w:rPr>
            </w:pPr>
          </w:p>
          <w:p w14:paraId="4327547B" w14:textId="77777777" w:rsidR="00D25F64" w:rsidRDefault="00D25F64" w:rsidP="00E06448">
            <w:pPr>
              <w:rPr>
                <w:rFonts w:ascii="Gotham Rounded Light" w:hAnsi="Gotham Rounded Light"/>
                <w:b/>
                <w:i/>
                <w:sz w:val="24"/>
                <w:szCs w:val="24"/>
              </w:rPr>
            </w:pPr>
            <w:proofErr w:type="spellStart"/>
            <w:r w:rsidRPr="00E06448">
              <w:rPr>
                <w:rFonts w:ascii="Gotham Rounded Light" w:hAnsi="Gotham Rounded Light"/>
                <w:b/>
                <w:i/>
                <w:sz w:val="24"/>
                <w:szCs w:val="24"/>
              </w:rPr>
              <w:t>Estrategia</w:t>
            </w:r>
            <w:proofErr w:type="spellEnd"/>
            <w:r w:rsidR="00EB1C46">
              <w:rPr>
                <w:rFonts w:ascii="Gotham Rounded Light" w:hAnsi="Gotham Rounded Light"/>
                <w:b/>
                <w:i/>
                <w:sz w:val="24"/>
                <w:szCs w:val="24"/>
              </w:rPr>
              <w:t xml:space="preserve">  </w:t>
            </w:r>
          </w:p>
          <w:p w14:paraId="7E15B10C" w14:textId="528259F2" w:rsidR="00EB1C46" w:rsidRPr="00E06448" w:rsidRDefault="00EB1C46" w:rsidP="00E06448">
            <w:pPr>
              <w:rPr>
                <w:rFonts w:ascii="Gotham Rounded Light" w:hAnsi="Gotham Rounded Light"/>
                <w:i/>
                <w:sz w:val="24"/>
                <w:szCs w:val="24"/>
              </w:rPr>
            </w:pPr>
            <w:r>
              <w:rPr>
                <w:rFonts w:ascii="Gotham Rounded Light" w:hAnsi="Gotham Rounded Light"/>
                <w:b/>
                <w:i/>
                <w:sz w:val="24"/>
                <w:szCs w:val="24"/>
              </w:rPr>
              <w:t>N/A</w:t>
            </w:r>
          </w:p>
        </w:tc>
      </w:tr>
    </w:tbl>
    <w:p w14:paraId="31ADD003" w14:textId="77777777" w:rsidR="001734E3" w:rsidRPr="00E06448" w:rsidRDefault="00D25F64" w:rsidP="0054687C">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7D5DDF" w:rsidRPr="00E06448">
        <w:rPr>
          <w:rFonts w:ascii="Gotham Rounded Light" w:hAnsi="Gotham Rounded Light"/>
          <w:sz w:val="24"/>
          <w:szCs w:val="24"/>
        </w:rPr>
        <w:t>5</w:t>
      </w:r>
      <w:r w:rsidRPr="00E06448">
        <w:rPr>
          <w:rFonts w:ascii="Gotham Rounded Light" w:hAnsi="Gotham Rounded Light"/>
          <w:sz w:val="24"/>
          <w:szCs w:val="24"/>
        </w:rPr>
        <w:t xml:space="preserve">. Programa Presupuestario y su vinculación con </w:t>
      </w:r>
      <w:r w:rsidR="00AF6C97" w:rsidRPr="00E06448">
        <w:rPr>
          <w:rFonts w:ascii="Gotham Rounded Light" w:hAnsi="Gotham Rounded Light"/>
          <w:sz w:val="24"/>
          <w:szCs w:val="24"/>
        </w:rPr>
        <w:t>los documentos de</w:t>
      </w:r>
      <w:r w:rsidR="007D5DDF" w:rsidRPr="00E06448">
        <w:rPr>
          <w:rFonts w:ascii="Gotham Rounded Light" w:hAnsi="Gotham Rounded Light"/>
          <w:sz w:val="24"/>
          <w:szCs w:val="24"/>
        </w:rPr>
        <w:t xml:space="preserve"> Planeación.</w:t>
      </w:r>
    </w:p>
    <w:p w14:paraId="69DFE474" w14:textId="77777777" w:rsidR="00DD4CDA" w:rsidRPr="00E06448" w:rsidRDefault="00DD4CDA" w:rsidP="00E06448">
      <w:pPr>
        <w:rPr>
          <w:rFonts w:ascii="Gotham Rounded Light" w:hAnsi="Gotham Rounded Light"/>
          <w:sz w:val="24"/>
          <w:szCs w:val="24"/>
        </w:rPr>
      </w:pPr>
      <w:r w:rsidRPr="00E06448">
        <w:rPr>
          <w:rFonts w:ascii="Gotham Rounded Light" w:hAnsi="Gotham Rounded Light"/>
          <w:sz w:val="24"/>
          <w:szCs w:val="24"/>
        </w:rPr>
        <w:t>Enseguida se ilustra un ejemplo:</w:t>
      </w:r>
    </w:p>
    <w:tbl>
      <w:tblPr>
        <w:tblStyle w:val="Tablaconcuadrcula"/>
        <w:tblW w:w="0" w:type="auto"/>
        <w:tblLook w:val="04A0" w:firstRow="1" w:lastRow="0" w:firstColumn="1" w:lastColumn="0" w:noHBand="0" w:noVBand="1"/>
      </w:tblPr>
      <w:tblGrid>
        <w:gridCol w:w="2071"/>
        <w:gridCol w:w="1743"/>
        <w:gridCol w:w="1722"/>
        <w:gridCol w:w="2168"/>
        <w:gridCol w:w="1358"/>
      </w:tblGrid>
      <w:tr w:rsidR="000E13EC" w:rsidRPr="00E06448" w14:paraId="77D87D90" w14:textId="77777777" w:rsidTr="003153D4">
        <w:tc>
          <w:tcPr>
            <w:tcW w:w="0" w:type="auto"/>
            <w:shd w:val="clear" w:color="auto" w:fill="98989A"/>
          </w:tcPr>
          <w:p w14:paraId="4D4C23C3"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presupuestario</w:t>
            </w:r>
            <w:proofErr w:type="spellEnd"/>
          </w:p>
        </w:tc>
        <w:tc>
          <w:tcPr>
            <w:tcW w:w="0" w:type="auto"/>
            <w:shd w:val="clear" w:color="auto" w:fill="98989A"/>
          </w:tcPr>
          <w:p w14:paraId="7D04BFB6"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General de </w:t>
            </w:r>
            <w:proofErr w:type="spellStart"/>
            <w:r w:rsidRPr="00E06448">
              <w:rPr>
                <w:rFonts w:ascii="Gotham Rounded Light" w:hAnsi="Gotham Rounded Light"/>
                <w:b/>
                <w:color w:val="FFFFFF" w:themeColor="background1"/>
                <w:sz w:val="24"/>
                <w:szCs w:val="24"/>
              </w:rPr>
              <w:t>Desarrollo</w:t>
            </w:r>
            <w:proofErr w:type="spellEnd"/>
          </w:p>
        </w:tc>
        <w:tc>
          <w:tcPr>
            <w:tcW w:w="0" w:type="auto"/>
            <w:shd w:val="clear" w:color="auto" w:fill="98989A"/>
          </w:tcPr>
          <w:p w14:paraId="3A3B9B15"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sectorial</w:t>
            </w:r>
          </w:p>
        </w:tc>
        <w:tc>
          <w:tcPr>
            <w:tcW w:w="0" w:type="auto"/>
            <w:shd w:val="clear" w:color="auto" w:fill="98989A"/>
          </w:tcPr>
          <w:p w14:paraId="1BB9591C"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Institucional</w:t>
            </w:r>
            <w:proofErr w:type="spellEnd"/>
          </w:p>
        </w:tc>
        <w:tc>
          <w:tcPr>
            <w:tcW w:w="0" w:type="auto"/>
            <w:shd w:val="clear" w:color="auto" w:fill="98989A"/>
          </w:tcPr>
          <w:p w14:paraId="309C50E7"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especial</w:t>
            </w:r>
          </w:p>
        </w:tc>
      </w:tr>
      <w:tr w:rsidR="00D96830" w:rsidRPr="00E06448" w14:paraId="6CB7D440" w14:textId="77777777" w:rsidTr="00F1212A">
        <w:tc>
          <w:tcPr>
            <w:tcW w:w="0" w:type="auto"/>
          </w:tcPr>
          <w:p w14:paraId="49671D37" w14:textId="341D9F5F" w:rsidR="00D96830" w:rsidRPr="00E06448" w:rsidRDefault="00F913BB" w:rsidP="00D96830">
            <w:pPr>
              <w:rPr>
                <w:rFonts w:ascii="Gotham Rounded Light" w:hAnsi="Gotham Rounded Light"/>
                <w:i/>
                <w:sz w:val="24"/>
                <w:szCs w:val="24"/>
              </w:rPr>
            </w:pPr>
            <w:r>
              <w:rPr>
                <w:rFonts w:ascii="Gotham Rounded Light" w:hAnsi="Gotham Rounded Light"/>
                <w:i/>
                <w:sz w:val="24"/>
                <w:szCs w:val="24"/>
                <w:lang w:val="es-MX"/>
              </w:rPr>
              <w:t>S133</w:t>
            </w:r>
            <w:r w:rsidR="00D96830">
              <w:rPr>
                <w:rFonts w:ascii="Gotham Rounded Light" w:hAnsi="Gotham Rounded Light"/>
                <w:i/>
                <w:sz w:val="24"/>
                <w:szCs w:val="24"/>
                <w:lang w:val="es-MX"/>
              </w:rPr>
              <w:t xml:space="preserve"> </w:t>
            </w:r>
            <w:r>
              <w:rPr>
                <w:rFonts w:ascii="Gotham Rounded Light" w:hAnsi="Gotham Rounded Light"/>
                <w:i/>
                <w:sz w:val="24"/>
                <w:szCs w:val="24"/>
                <w:lang w:val="es-MX"/>
              </w:rPr>
              <w:t>Programa Social “Imagen urbana, Tlalpan Grande como su Gente</w:t>
            </w:r>
          </w:p>
        </w:tc>
        <w:tc>
          <w:tcPr>
            <w:tcW w:w="0" w:type="auto"/>
          </w:tcPr>
          <w:p w14:paraId="5DC81CFC" w14:textId="77777777" w:rsidR="00F913BB" w:rsidRPr="002D08EC" w:rsidRDefault="00F913BB" w:rsidP="00F913BB">
            <w:pPr>
              <w:rPr>
                <w:rFonts w:ascii="Gotham Rounded Light" w:hAnsi="Gotham Rounded Light"/>
                <w:i/>
                <w:sz w:val="24"/>
                <w:szCs w:val="24"/>
                <w:lang w:val="es-MX"/>
              </w:rPr>
            </w:pPr>
            <w:r w:rsidRPr="002D08EC">
              <w:rPr>
                <w:rFonts w:ascii="Gotham Rounded Light" w:hAnsi="Gotham Rounded Light"/>
                <w:i/>
                <w:sz w:val="24"/>
                <w:szCs w:val="24"/>
                <w:lang w:val="es-MX"/>
              </w:rPr>
              <w:t>Eje 2 Ciudad sustentable</w:t>
            </w:r>
          </w:p>
          <w:p w14:paraId="610CCB7B" w14:textId="77777777" w:rsidR="00F913BB" w:rsidRPr="002D08EC" w:rsidRDefault="00F913BB" w:rsidP="00F913BB">
            <w:pPr>
              <w:rPr>
                <w:rFonts w:ascii="Gotham Rounded Light" w:hAnsi="Gotham Rounded Light"/>
                <w:i/>
                <w:sz w:val="24"/>
                <w:szCs w:val="24"/>
                <w:lang w:val="es-MX"/>
              </w:rPr>
            </w:pPr>
          </w:p>
          <w:p w14:paraId="42E72904" w14:textId="77777777" w:rsidR="00F913BB" w:rsidRPr="002D08EC" w:rsidRDefault="00F913BB" w:rsidP="00F913BB">
            <w:pPr>
              <w:rPr>
                <w:rFonts w:ascii="Gotham Rounded Light" w:hAnsi="Gotham Rounded Light"/>
                <w:i/>
                <w:sz w:val="24"/>
                <w:szCs w:val="24"/>
                <w:lang w:val="es-MX"/>
              </w:rPr>
            </w:pPr>
            <w:r w:rsidRPr="002D08EC">
              <w:rPr>
                <w:rFonts w:ascii="Gotham Rounded Light" w:hAnsi="Gotham Rounded Light"/>
                <w:i/>
                <w:sz w:val="24"/>
                <w:szCs w:val="24"/>
                <w:lang w:val="es-MX"/>
              </w:rPr>
              <w:t xml:space="preserve">Área de Oportunidad Ciudades y comunidades sostenibles </w:t>
            </w:r>
          </w:p>
          <w:p w14:paraId="391D578B" w14:textId="77777777" w:rsidR="00F913BB" w:rsidRPr="002D08EC" w:rsidRDefault="00F913BB" w:rsidP="00F913BB">
            <w:pPr>
              <w:rPr>
                <w:rFonts w:ascii="Gotham Rounded Light" w:hAnsi="Gotham Rounded Light"/>
                <w:i/>
                <w:sz w:val="24"/>
                <w:szCs w:val="24"/>
                <w:lang w:val="es-MX"/>
              </w:rPr>
            </w:pPr>
          </w:p>
          <w:p w14:paraId="13EAF17D" w14:textId="02C9A97B" w:rsidR="00D96830" w:rsidRPr="002D08EC" w:rsidRDefault="00D96830" w:rsidP="00D96830">
            <w:pPr>
              <w:rPr>
                <w:rFonts w:ascii="Gotham Rounded Light" w:hAnsi="Gotham Rounded Light"/>
                <w:i/>
                <w:sz w:val="24"/>
                <w:szCs w:val="24"/>
                <w:lang w:val="es-MX"/>
              </w:rPr>
            </w:pPr>
          </w:p>
        </w:tc>
        <w:tc>
          <w:tcPr>
            <w:tcW w:w="0" w:type="auto"/>
          </w:tcPr>
          <w:p w14:paraId="262DEF2B" w14:textId="77777777" w:rsidR="00D96830" w:rsidRPr="002D08EC" w:rsidRDefault="00D96830" w:rsidP="00D96830">
            <w:pPr>
              <w:rPr>
                <w:rFonts w:ascii="Gotham Rounded Light" w:hAnsi="Gotham Rounded Light"/>
                <w:i/>
                <w:sz w:val="24"/>
                <w:szCs w:val="24"/>
              </w:rPr>
            </w:pPr>
            <w:proofErr w:type="spellStart"/>
            <w:r w:rsidRPr="002D08EC">
              <w:rPr>
                <w:rFonts w:ascii="Gotham Rounded Light" w:hAnsi="Gotham Rounded Light"/>
                <w:i/>
                <w:sz w:val="24"/>
                <w:szCs w:val="24"/>
              </w:rPr>
              <w:t>Objetivo</w:t>
            </w:r>
            <w:proofErr w:type="spellEnd"/>
            <w:r w:rsidRPr="002D08EC">
              <w:rPr>
                <w:rFonts w:ascii="Gotham Rounded Light" w:hAnsi="Gotham Rounded Light"/>
                <w:i/>
                <w:sz w:val="24"/>
                <w:szCs w:val="24"/>
              </w:rPr>
              <w:t xml:space="preserve"> 11 </w:t>
            </w:r>
            <w:proofErr w:type="spellStart"/>
            <w:r w:rsidRPr="002D08EC">
              <w:rPr>
                <w:rFonts w:ascii="Gotham Rounded Light" w:hAnsi="Gotham Rounded Light"/>
                <w:i/>
                <w:sz w:val="24"/>
                <w:szCs w:val="24"/>
              </w:rPr>
              <w:t>Ciudades</w:t>
            </w:r>
            <w:proofErr w:type="spellEnd"/>
            <w:r w:rsidRPr="002D08EC">
              <w:rPr>
                <w:rFonts w:ascii="Gotham Rounded Light" w:hAnsi="Gotham Rounded Light"/>
                <w:i/>
                <w:sz w:val="24"/>
                <w:szCs w:val="24"/>
              </w:rPr>
              <w:t xml:space="preserve"> y </w:t>
            </w:r>
            <w:proofErr w:type="spellStart"/>
            <w:r w:rsidRPr="002D08EC">
              <w:rPr>
                <w:rFonts w:ascii="Gotham Rounded Light" w:hAnsi="Gotham Rounded Light"/>
                <w:i/>
                <w:sz w:val="24"/>
                <w:szCs w:val="24"/>
              </w:rPr>
              <w:t>comunidades</w:t>
            </w:r>
            <w:proofErr w:type="spellEnd"/>
            <w:r w:rsidRPr="002D08EC">
              <w:rPr>
                <w:rFonts w:ascii="Gotham Rounded Light" w:hAnsi="Gotham Rounded Light"/>
                <w:i/>
                <w:sz w:val="24"/>
                <w:szCs w:val="24"/>
              </w:rPr>
              <w:t xml:space="preserve"> </w:t>
            </w:r>
            <w:proofErr w:type="spellStart"/>
            <w:r w:rsidRPr="002D08EC">
              <w:rPr>
                <w:rFonts w:ascii="Gotham Rounded Light" w:hAnsi="Gotham Rounded Light"/>
                <w:i/>
                <w:sz w:val="24"/>
                <w:szCs w:val="24"/>
              </w:rPr>
              <w:t>sostenibles</w:t>
            </w:r>
            <w:proofErr w:type="spellEnd"/>
          </w:p>
          <w:p w14:paraId="4B3D1C10" w14:textId="77777777" w:rsidR="00D96830" w:rsidRPr="002D08EC" w:rsidRDefault="00D96830" w:rsidP="00D96830">
            <w:pPr>
              <w:rPr>
                <w:rFonts w:ascii="Gotham Rounded Light" w:hAnsi="Gotham Rounded Light"/>
                <w:i/>
                <w:sz w:val="24"/>
                <w:szCs w:val="24"/>
              </w:rPr>
            </w:pPr>
          </w:p>
          <w:p w14:paraId="3034A90A" w14:textId="026A6AAE" w:rsidR="00D96830" w:rsidRPr="002D08EC" w:rsidRDefault="00D96830" w:rsidP="00D96830">
            <w:pPr>
              <w:rPr>
                <w:rFonts w:ascii="Gotham Rounded Light" w:hAnsi="Gotham Rounded Light"/>
                <w:i/>
                <w:sz w:val="24"/>
                <w:szCs w:val="24"/>
              </w:rPr>
            </w:pPr>
            <w:proofErr w:type="spellStart"/>
            <w:r w:rsidRPr="002D08EC">
              <w:rPr>
                <w:rFonts w:ascii="Gotham Rounded Light" w:hAnsi="Gotham Rounded Light"/>
                <w:i/>
                <w:sz w:val="24"/>
                <w:szCs w:val="24"/>
              </w:rPr>
              <w:t>Estrategia</w:t>
            </w:r>
            <w:proofErr w:type="spellEnd"/>
            <w:r w:rsidRPr="002D08EC">
              <w:rPr>
                <w:rFonts w:ascii="Gotham Rounded Light" w:hAnsi="Gotham Rounded Light"/>
                <w:i/>
                <w:sz w:val="24"/>
                <w:szCs w:val="24"/>
              </w:rPr>
              <w:t xml:space="preserve"> N/A</w:t>
            </w:r>
          </w:p>
        </w:tc>
        <w:tc>
          <w:tcPr>
            <w:tcW w:w="0" w:type="auto"/>
          </w:tcPr>
          <w:p w14:paraId="04592961" w14:textId="77777777" w:rsidR="00F913BB" w:rsidRPr="002D08EC" w:rsidRDefault="00F913BB" w:rsidP="00F913BB">
            <w:pPr>
              <w:rPr>
                <w:rFonts w:ascii="Gotham Rounded Light" w:hAnsi="Gotham Rounded Light"/>
                <w:i/>
                <w:sz w:val="24"/>
                <w:szCs w:val="24"/>
                <w:lang w:val="es-MX"/>
              </w:rPr>
            </w:pPr>
            <w:r w:rsidRPr="002D08EC">
              <w:rPr>
                <w:rFonts w:ascii="Gotham Rounded Light" w:hAnsi="Gotham Rounded Light"/>
                <w:i/>
                <w:sz w:val="24"/>
                <w:szCs w:val="24"/>
                <w:lang w:val="es-MX"/>
              </w:rPr>
              <w:t xml:space="preserve">Objetivo 11 </w:t>
            </w:r>
            <w:proofErr w:type="spellStart"/>
            <w:r w:rsidRPr="002D08EC">
              <w:rPr>
                <w:rFonts w:ascii="Gotham Rounded Light" w:hAnsi="Gotham Rounded Light"/>
                <w:i/>
                <w:sz w:val="24"/>
                <w:szCs w:val="24"/>
              </w:rPr>
              <w:t>Ciudades</w:t>
            </w:r>
            <w:proofErr w:type="spellEnd"/>
            <w:r w:rsidRPr="002D08EC">
              <w:rPr>
                <w:rFonts w:ascii="Gotham Rounded Light" w:hAnsi="Gotham Rounded Light"/>
                <w:i/>
                <w:sz w:val="24"/>
                <w:szCs w:val="24"/>
              </w:rPr>
              <w:t xml:space="preserve"> y </w:t>
            </w:r>
            <w:proofErr w:type="spellStart"/>
            <w:r w:rsidRPr="002D08EC">
              <w:rPr>
                <w:rFonts w:ascii="Gotham Rounded Light" w:hAnsi="Gotham Rounded Light"/>
                <w:i/>
                <w:sz w:val="24"/>
                <w:szCs w:val="24"/>
              </w:rPr>
              <w:t>comunidades</w:t>
            </w:r>
            <w:proofErr w:type="spellEnd"/>
            <w:r w:rsidRPr="002D08EC">
              <w:rPr>
                <w:rFonts w:ascii="Gotham Rounded Light" w:hAnsi="Gotham Rounded Light"/>
                <w:i/>
                <w:sz w:val="24"/>
                <w:szCs w:val="24"/>
              </w:rPr>
              <w:t xml:space="preserve"> </w:t>
            </w:r>
            <w:proofErr w:type="spellStart"/>
            <w:r w:rsidRPr="002D08EC">
              <w:rPr>
                <w:rFonts w:ascii="Gotham Rounded Light" w:hAnsi="Gotham Rounded Light"/>
                <w:i/>
                <w:sz w:val="24"/>
                <w:szCs w:val="24"/>
              </w:rPr>
              <w:t>sostenibles</w:t>
            </w:r>
            <w:proofErr w:type="spellEnd"/>
          </w:p>
          <w:p w14:paraId="6B951606" w14:textId="77777777" w:rsidR="00F913BB" w:rsidRPr="002D08EC" w:rsidRDefault="00F913BB" w:rsidP="00F913BB">
            <w:pPr>
              <w:rPr>
                <w:rFonts w:ascii="Gotham Rounded Light" w:hAnsi="Gotham Rounded Light"/>
                <w:i/>
                <w:sz w:val="24"/>
                <w:szCs w:val="24"/>
                <w:lang w:val="es-MX"/>
              </w:rPr>
            </w:pPr>
          </w:p>
          <w:p w14:paraId="130D9751" w14:textId="072DE234" w:rsidR="00D96830" w:rsidRPr="002D08EC" w:rsidRDefault="00F913BB" w:rsidP="00F913BB">
            <w:pPr>
              <w:rPr>
                <w:rFonts w:ascii="Gotham Rounded Light" w:hAnsi="Gotham Rounded Light"/>
                <w:i/>
                <w:sz w:val="24"/>
                <w:szCs w:val="24"/>
              </w:rPr>
            </w:pPr>
            <w:r w:rsidRPr="002D08EC">
              <w:rPr>
                <w:rFonts w:ascii="Gotham Rounded Light" w:hAnsi="Gotham Rounded Light"/>
                <w:i/>
                <w:sz w:val="24"/>
                <w:szCs w:val="24"/>
                <w:lang w:val="es-MX"/>
              </w:rPr>
              <w:t xml:space="preserve">Meta institucional 095 Uso y aprovechamiento de espacios públicos </w:t>
            </w:r>
          </w:p>
        </w:tc>
        <w:tc>
          <w:tcPr>
            <w:tcW w:w="0" w:type="auto"/>
          </w:tcPr>
          <w:p w14:paraId="197A0964" w14:textId="77777777" w:rsidR="00D96830" w:rsidRPr="002D08EC" w:rsidRDefault="00D96830" w:rsidP="00D96830">
            <w:pPr>
              <w:rPr>
                <w:rFonts w:ascii="Gotham Rounded Light" w:hAnsi="Gotham Rounded Light"/>
                <w:i/>
                <w:sz w:val="24"/>
                <w:szCs w:val="24"/>
              </w:rPr>
            </w:pPr>
            <w:proofErr w:type="spellStart"/>
            <w:r w:rsidRPr="002D08EC">
              <w:rPr>
                <w:rFonts w:ascii="Gotham Rounded Light" w:hAnsi="Gotham Rounded Light"/>
                <w:i/>
                <w:sz w:val="24"/>
                <w:szCs w:val="24"/>
              </w:rPr>
              <w:t>Objetivo</w:t>
            </w:r>
            <w:proofErr w:type="spellEnd"/>
            <w:r w:rsidRPr="002D08EC">
              <w:rPr>
                <w:rFonts w:ascii="Gotham Rounded Light" w:hAnsi="Gotham Rounded Light"/>
                <w:i/>
                <w:sz w:val="24"/>
                <w:szCs w:val="24"/>
              </w:rPr>
              <w:t xml:space="preserve"> N/A</w:t>
            </w:r>
          </w:p>
          <w:p w14:paraId="79C6F15B" w14:textId="77777777" w:rsidR="00D96830" w:rsidRPr="002D08EC" w:rsidRDefault="00D96830" w:rsidP="00D96830">
            <w:pPr>
              <w:rPr>
                <w:rFonts w:ascii="Gotham Rounded Light" w:hAnsi="Gotham Rounded Light"/>
                <w:i/>
                <w:sz w:val="24"/>
                <w:szCs w:val="24"/>
              </w:rPr>
            </w:pPr>
          </w:p>
          <w:p w14:paraId="60261A75" w14:textId="77777777" w:rsidR="00D96830" w:rsidRPr="002D08EC" w:rsidRDefault="00D96830" w:rsidP="00D96830">
            <w:pPr>
              <w:rPr>
                <w:rFonts w:ascii="Gotham Rounded Light" w:hAnsi="Gotham Rounded Light"/>
                <w:i/>
                <w:sz w:val="24"/>
                <w:szCs w:val="24"/>
              </w:rPr>
            </w:pPr>
            <w:proofErr w:type="spellStart"/>
            <w:r w:rsidRPr="002D08EC">
              <w:rPr>
                <w:rFonts w:ascii="Gotham Rounded Light" w:hAnsi="Gotham Rounded Light"/>
                <w:i/>
                <w:sz w:val="24"/>
                <w:szCs w:val="24"/>
              </w:rPr>
              <w:t>Estrategia</w:t>
            </w:r>
            <w:proofErr w:type="spellEnd"/>
            <w:r w:rsidRPr="002D08EC">
              <w:rPr>
                <w:rFonts w:ascii="Gotham Rounded Light" w:hAnsi="Gotham Rounded Light"/>
                <w:i/>
                <w:sz w:val="24"/>
                <w:szCs w:val="24"/>
              </w:rPr>
              <w:t xml:space="preserve">  </w:t>
            </w:r>
          </w:p>
          <w:p w14:paraId="42024903" w14:textId="30D1D1A6" w:rsidR="00D96830" w:rsidRPr="002D08EC" w:rsidRDefault="00D96830" w:rsidP="00D96830">
            <w:pPr>
              <w:rPr>
                <w:rFonts w:ascii="Gotham Rounded Light" w:hAnsi="Gotham Rounded Light"/>
                <w:i/>
                <w:sz w:val="24"/>
                <w:szCs w:val="24"/>
              </w:rPr>
            </w:pPr>
            <w:r w:rsidRPr="002D08EC">
              <w:rPr>
                <w:rFonts w:ascii="Gotham Rounded Light" w:hAnsi="Gotham Rounded Light"/>
                <w:i/>
                <w:sz w:val="24"/>
                <w:szCs w:val="24"/>
              </w:rPr>
              <w:t>N/A</w:t>
            </w:r>
          </w:p>
        </w:tc>
      </w:tr>
    </w:tbl>
    <w:p w14:paraId="6356851F" w14:textId="77777777" w:rsidR="00BE5518" w:rsidRPr="00E06448" w:rsidRDefault="000E13EC" w:rsidP="0054687C">
      <w:pPr>
        <w:spacing w:before="240"/>
        <w:jc w:val="center"/>
        <w:rPr>
          <w:rFonts w:ascii="Gotham Rounded Light" w:hAnsi="Gotham Rounded Light"/>
          <w:sz w:val="24"/>
          <w:szCs w:val="24"/>
        </w:rPr>
      </w:pPr>
      <w:r w:rsidRPr="00E06448">
        <w:rPr>
          <w:rFonts w:ascii="Gotham Rounded Light" w:hAnsi="Gotham Rounded Light"/>
          <w:sz w:val="24"/>
          <w:szCs w:val="24"/>
        </w:rPr>
        <w:t>Tabla 6. Ejemplo de Programa Presupuestario y su vinculación con los documentos de Planeación</w:t>
      </w:r>
    </w:p>
    <w:p w14:paraId="093DE96E" w14:textId="3AB023B1" w:rsidR="0054687C" w:rsidRDefault="0054687C">
      <w:pPr>
        <w:rPr>
          <w:rFonts w:ascii="Gotham Rounded Light" w:hAnsi="Gotham Rounded Light"/>
          <w:sz w:val="24"/>
          <w:szCs w:val="24"/>
        </w:rPr>
      </w:pPr>
    </w:p>
    <w:p w14:paraId="185DF256" w14:textId="1256090E" w:rsidR="0046114B" w:rsidRDefault="007D5DDF" w:rsidP="00A71B89">
      <w:pPr>
        <w:pStyle w:val="Ttulo1"/>
        <w:rPr>
          <w:rFonts w:ascii="Gotham" w:hAnsi="Gotham"/>
          <w:b/>
          <w:color w:val="9F2241"/>
          <w:sz w:val="28"/>
        </w:rPr>
      </w:pPr>
      <w:bookmarkStart w:id="6" w:name="_Toc4776388"/>
      <w:r w:rsidRPr="00A71B89">
        <w:rPr>
          <w:rFonts w:ascii="Gotham" w:hAnsi="Gotham"/>
          <w:b/>
          <w:color w:val="9F2241"/>
          <w:sz w:val="28"/>
        </w:rPr>
        <w:t>Id</w:t>
      </w:r>
      <w:r w:rsidR="00ED6DF5" w:rsidRPr="00A71B89">
        <w:rPr>
          <w:rFonts w:ascii="Gotham" w:hAnsi="Gotham"/>
          <w:b/>
          <w:color w:val="9F2241"/>
          <w:sz w:val="28"/>
        </w:rPr>
        <w:t>entificación</w:t>
      </w:r>
      <w:r w:rsidR="000B3AB2" w:rsidRPr="00A71B89">
        <w:rPr>
          <w:rFonts w:ascii="Gotham" w:hAnsi="Gotham"/>
          <w:b/>
          <w:color w:val="9F2241"/>
          <w:sz w:val="28"/>
        </w:rPr>
        <w:t xml:space="preserve"> </w:t>
      </w:r>
      <w:r w:rsidR="00ED6DF5" w:rsidRPr="00A71B89">
        <w:rPr>
          <w:rFonts w:ascii="Gotham" w:hAnsi="Gotham"/>
          <w:b/>
          <w:color w:val="9F2241"/>
          <w:sz w:val="28"/>
        </w:rPr>
        <w:t>del problema</w:t>
      </w:r>
      <w:bookmarkEnd w:id="6"/>
    </w:p>
    <w:p w14:paraId="09A62A11" w14:textId="77777777" w:rsidR="002D08EC" w:rsidRPr="002D08EC" w:rsidRDefault="002D08EC" w:rsidP="002D08EC"/>
    <w:p w14:paraId="4B2204A5" w14:textId="46A888B2" w:rsidR="0054687C" w:rsidRPr="00E06448" w:rsidRDefault="0046114B" w:rsidP="0054687C">
      <w:pPr>
        <w:jc w:val="both"/>
        <w:rPr>
          <w:rFonts w:ascii="Gotham Rounded Light" w:hAnsi="Gotham Rounded Light"/>
          <w:sz w:val="24"/>
          <w:szCs w:val="24"/>
        </w:rPr>
      </w:pPr>
      <w:r w:rsidRPr="00E06448">
        <w:rPr>
          <w:rFonts w:ascii="Gotham Rounded Light" w:hAnsi="Gotham Rounded Light"/>
          <w:sz w:val="24"/>
          <w:szCs w:val="24"/>
        </w:rPr>
        <w:t xml:space="preserve">En </w:t>
      </w:r>
      <w:r w:rsidR="00043B6C" w:rsidRPr="00E06448">
        <w:rPr>
          <w:rFonts w:ascii="Gotham Rounded Light" w:hAnsi="Gotham Rounded Light"/>
          <w:sz w:val="24"/>
          <w:szCs w:val="24"/>
        </w:rPr>
        <w:t>esta sección</w:t>
      </w:r>
      <w:r w:rsidRPr="00E06448">
        <w:rPr>
          <w:rFonts w:ascii="Gotham Rounded Light" w:hAnsi="Gotham Rounded Light"/>
          <w:sz w:val="24"/>
          <w:szCs w:val="24"/>
        </w:rPr>
        <w:t>, se debe e</w:t>
      </w:r>
      <w:r w:rsidR="00DB4F1F" w:rsidRPr="00E06448">
        <w:rPr>
          <w:rFonts w:ascii="Gotham Rounded Light" w:hAnsi="Gotham Rounded Light"/>
          <w:sz w:val="24"/>
          <w:szCs w:val="24"/>
        </w:rPr>
        <w:t xml:space="preserve">fectuar el análisis del problema, </w:t>
      </w:r>
      <w:r w:rsidR="00A877E1" w:rsidRPr="00E06448">
        <w:rPr>
          <w:rFonts w:ascii="Gotham Rounded Light" w:hAnsi="Gotham Rounded Light"/>
          <w:sz w:val="24"/>
          <w:szCs w:val="24"/>
        </w:rPr>
        <w:t xml:space="preserve">para lo cual se propone </w:t>
      </w:r>
      <w:r w:rsidRPr="00E06448">
        <w:rPr>
          <w:rFonts w:ascii="Gotham Rounded Light" w:hAnsi="Gotham Rounded Light"/>
          <w:sz w:val="24"/>
          <w:szCs w:val="24"/>
        </w:rPr>
        <w:t>realiza</w:t>
      </w:r>
      <w:r w:rsidR="00A877E1" w:rsidRPr="00E06448">
        <w:rPr>
          <w:rFonts w:ascii="Gotham Rounded Light" w:hAnsi="Gotham Rounded Light"/>
          <w:sz w:val="24"/>
          <w:szCs w:val="24"/>
        </w:rPr>
        <w:t>r</w:t>
      </w:r>
      <w:r w:rsidR="00DB4F1F" w:rsidRPr="00E06448">
        <w:rPr>
          <w:rFonts w:ascii="Gotham Rounded Light" w:hAnsi="Gotham Rounded Light"/>
          <w:sz w:val="24"/>
          <w:szCs w:val="24"/>
        </w:rPr>
        <w:t xml:space="preserve"> los siguientes pasos:</w:t>
      </w:r>
    </w:p>
    <w:tbl>
      <w:tblPr>
        <w:tblStyle w:val="Tabladecuadrcula1clara"/>
        <w:tblW w:w="0" w:type="auto"/>
        <w:tblLook w:val="04A0" w:firstRow="1" w:lastRow="0" w:firstColumn="1" w:lastColumn="0" w:noHBand="0" w:noVBand="1"/>
      </w:tblPr>
      <w:tblGrid>
        <w:gridCol w:w="6998"/>
        <w:gridCol w:w="1719"/>
      </w:tblGrid>
      <w:tr w:rsidR="00A877E1" w:rsidRPr="00E06448"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E06448" w:rsidRDefault="00A877E1" w:rsidP="00E06448">
            <w:pPr>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Paso</w:t>
            </w:r>
          </w:p>
        </w:tc>
        <w:tc>
          <w:tcPr>
            <w:tcW w:w="1719" w:type="dxa"/>
            <w:shd w:val="clear" w:color="auto" w:fill="98989A"/>
          </w:tcPr>
          <w:p w14:paraId="22D92EFE"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Realizado</w:t>
            </w:r>
          </w:p>
          <w:p w14:paraId="00EC95A0"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(Si/No)</w:t>
            </w:r>
          </w:p>
        </w:tc>
      </w:tr>
      <w:tr w:rsidR="00FE2374" w:rsidRPr="00E06448" w14:paraId="41D225E6"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9F4C3F3" w14:textId="72A54655" w:rsidR="00FE2374" w:rsidRPr="00E06448" w:rsidRDefault="00FE2374" w:rsidP="00C23C91">
            <w:pPr>
              <w:rPr>
                <w:rFonts w:ascii="Gotham Rounded Light" w:hAnsi="Gotham Rounded Light"/>
                <w:sz w:val="24"/>
                <w:szCs w:val="24"/>
              </w:rPr>
            </w:pPr>
            <w:r w:rsidRPr="008B5A33">
              <w:rPr>
                <w:rFonts w:ascii="Gotham Rounded Light" w:hAnsi="Gotham Rounded Light"/>
                <w:sz w:val="24"/>
                <w:szCs w:val="24"/>
              </w:rPr>
              <w:t xml:space="preserve">Beneficiar a </w:t>
            </w:r>
            <w:r w:rsidR="00C23C91">
              <w:rPr>
                <w:rFonts w:ascii="Gotham Rounded Light" w:hAnsi="Gotham Rounded Light"/>
                <w:sz w:val="24"/>
                <w:szCs w:val="24"/>
              </w:rPr>
              <w:t>699</w:t>
            </w:r>
            <w:r w:rsidRPr="008B5A33">
              <w:rPr>
                <w:rFonts w:ascii="Gotham Rounded Light" w:hAnsi="Gotham Rounded Light"/>
                <w:sz w:val="24"/>
                <w:szCs w:val="24"/>
              </w:rPr>
              <w:t>,</w:t>
            </w:r>
            <w:r w:rsidR="00C23C91">
              <w:rPr>
                <w:rFonts w:ascii="Gotham Rounded Light" w:hAnsi="Gotham Rounded Light"/>
                <w:sz w:val="24"/>
                <w:szCs w:val="24"/>
              </w:rPr>
              <w:t>298</w:t>
            </w:r>
            <w:r w:rsidRPr="008B5A33">
              <w:rPr>
                <w:rFonts w:ascii="Gotham Rounded Light" w:hAnsi="Gotham Rounded Light"/>
                <w:sz w:val="24"/>
                <w:szCs w:val="24"/>
              </w:rPr>
              <w:t xml:space="preserve"> personas que viven en </w:t>
            </w:r>
            <w:r w:rsidR="00C23C91">
              <w:rPr>
                <w:rFonts w:ascii="Gotham Rounded Light" w:hAnsi="Gotham Rounded Light"/>
                <w:sz w:val="24"/>
                <w:szCs w:val="24"/>
              </w:rPr>
              <w:t xml:space="preserve">las cinco </w:t>
            </w:r>
            <w:r w:rsidRPr="008B5A33">
              <w:rPr>
                <w:rFonts w:ascii="Gotham Rounded Light" w:hAnsi="Gotham Rounded Light"/>
                <w:sz w:val="24"/>
                <w:szCs w:val="24"/>
              </w:rPr>
              <w:t xml:space="preserve">zonas </w:t>
            </w:r>
            <w:r w:rsidR="00C23C91">
              <w:rPr>
                <w:rFonts w:ascii="Gotham Rounded Light" w:hAnsi="Gotham Rounded Light"/>
                <w:sz w:val="24"/>
                <w:szCs w:val="24"/>
              </w:rPr>
              <w:t>territoriales en colonias de esta Alcaldía, sin importar el grado o</w:t>
            </w:r>
            <w:r w:rsidRPr="008B5A33">
              <w:rPr>
                <w:rFonts w:ascii="Gotham Rounded Light" w:hAnsi="Gotham Rounded Light"/>
                <w:sz w:val="24"/>
                <w:szCs w:val="24"/>
              </w:rPr>
              <w:t xml:space="preserve"> </w:t>
            </w:r>
            <w:r w:rsidR="00C23C91">
              <w:rPr>
                <w:rFonts w:ascii="Gotham Rounded Light" w:hAnsi="Gotham Rounded Light"/>
                <w:sz w:val="24"/>
                <w:szCs w:val="24"/>
              </w:rPr>
              <w:t>í</w:t>
            </w:r>
            <w:r w:rsidRPr="008B5A33">
              <w:rPr>
                <w:rFonts w:ascii="Gotham Rounded Light" w:hAnsi="Gotham Rounded Light"/>
                <w:sz w:val="24"/>
                <w:szCs w:val="24"/>
              </w:rPr>
              <w:t>ndice de desarrollo social,  residentes e</w:t>
            </w:r>
            <w:r w:rsidR="00C23C91">
              <w:rPr>
                <w:rFonts w:ascii="Gotham Rounded Light" w:hAnsi="Gotham Rounded Light"/>
                <w:sz w:val="24"/>
                <w:szCs w:val="24"/>
              </w:rPr>
              <w:t>n</w:t>
            </w:r>
            <w:r w:rsidRPr="008B5A33">
              <w:rPr>
                <w:rFonts w:ascii="Gotham Rounded Light" w:hAnsi="Gotham Rounded Light"/>
                <w:sz w:val="24"/>
                <w:szCs w:val="24"/>
              </w:rPr>
              <w:t xml:space="preserve"> </w:t>
            </w:r>
            <w:r w:rsidR="00C23C91">
              <w:rPr>
                <w:rFonts w:ascii="Gotham Rounded Light" w:hAnsi="Gotham Rounded Light"/>
                <w:sz w:val="24"/>
                <w:szCs w:val="24"/>
              </w:rPr>
              <w:t>178</w:t>
            </w:r>
            <w:r w:rsidRPr="008B5A33">
              <w:rPr>
                <w:rFonts w:ascii="Gotham Rounded Light" w:hAnsi="Gotham Rounded Light"/>
                <w:sz w:val="24"/>
                <w:szCs w:val="24"/>
              </w:rPr>
              <w:t xml:space="preserve"> colonias, 10 pueblos y 6 barrios a través de los servicios públicos de mejoramiento urbano del Programa Social.</w:t>
            </w:r>
          </w:p>
        </w:tc>
        <w:tc>
          <w:tcPr>
            <w:tcW w:w="1719" w:type="dxa"/>
          </w:tcPr>
          <w:p w14:paraId="3E0E3348" w14:textId="042DCB5C" w:rsidR="00FE2374" w:rsidRPr="00E06448" w:rsidRDefault="00FE2374" w:rsidP="00FE2374">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FE2374" w:rsidRPr="00E06448" w14:paraId="54C6FCCB"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3604D31B" w14:textId="67693422" w:rsidR="00FE2374" w:rsidRPr="00E06448" w:rsidRDefault="00FE2374" w:rsidP="00FE2374">
            <w:pPr>
              <w:rPr>
                <w:rFonts w:ascii="Gotham Rounded Light" w:hAnsi="Gotham Rounded Light"/>
                <w:sz w:val="24"/>
                <w:szCs w:val="24"/>
              </w:rPr>
            </w:pPr>
            <w:r w:rsidRPr="00E06448">
              <w:rPr>
                <w:rFonts w:ascii="Gotham Rounded Light" w:hAnsi="Gotham Rounded Light"/>
                <w:sz w:val="24"/>
                <w:szCs w:val="24"/>
              </w:rPr>
              <w:t xml:space="preserve">2. </w:t>
            </w:r>
            <w:r>
              <w:rPr>
                <w:rFonts w:ascii="Gotham Rounded Light" w:hAnsi="Gotham Rounded Light"/>
                <w:sz w:val="24"/>
                <w:szCs w:val="24"/>
              </w:rPr>
              <w:t>Realizar acciones de mejoramiento en los distintos espacios públicos para mejorar las condiciones de vida de la ciudadanía y el mejoramiento de su entorno; instalando, reparando y manteniendo la red de alumbrado público, poda de pasto, árboles, retiro de hierba maleza, aplicando pintura para eliminación de grafiti, realizando balizamiento para más y mejor seguridad en los distintos medios de transporte y peatones</w:t>
            </w:r>
          </w:p>
        </w:tc>
        <w:tc>
          <w:tcPr>
            <w:tcW w:w="1719" w:type="dxa"/>
          </w:tcPr>
          <w:p w14:paraId="72237185" w14:textId="22D53C33" w:rsidR="00FE2374" w:rsidRPr="00E06448" w:rsidRDefault="00FE2374" w:rsidP="00FE2374">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FE2374" w:rsidRPr="00E06448" w14:paraId="354060CC"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0DCCCC9" w14:textId="10AF6653" w:rsidR="00FE2374" w:rsidRPr="00E06448" w:rsidRDefault="00FE2374" w:rsidP="00FE2374">
            <w:pPr>
              <w:rPr>
                <w:rFonts w:ascii="Gotham Rounded Light" w:hAnsi="Gotham Rounded Light"/>
                <w:sz w:val="24"/>
                <w:szCs w:val="24"/>
              </w:rPr>
            </w:pPr>
            <w:r w:rsidRPr="00E06448">
              <w:rPr>
                <w:rFonts w:ascii="Gotham Rounded Light" w:hAnsi="Gotham Rounded Light"/>
                <w:sz w:val="24"/>
                <w:szCs w:val="24"/>
              </w:rPr>
              <w:t xml:space="preserve">3. </w:t>
            </w:r>
            <w:r>
              <w:rPr>
                <w:rFonts w:ascii="Gotham Rounded Light" w:hAnsi="Gotham Rounded Light"/>
                <w:sz w:val="24"/>
                <w:szCs w:val="24"/>
              </w:rPr>
              <w:t xml:space="preserve">Al realizar las distintas actividades </w:t>
            </w:r>
            <w:r w:rsidRPr="00AB3D82">
              <w:rPr>
                <w:rFonts w:ascii="Gotham Rounded Light" w:hAnsi="Gotham Rounded Light"/>
                <w:sz w:val="24"/>
                <w:szCs w:val="24"/>
              </w:rPr>
              <w:t>Mejorar la movilidad de peatones y conductores, a través de acciones de conservación, mantenimiento y rehabilitación de calles, avenidas secundarias y espacios públicos</w:t>
            </w:r>
            <w:r>
              <w:rPr>
                <w:rFonts w:ascii="Gotham Rounded Light" w:hAnsi="Gotham Rounded Light"/>
                <w:sz w:val="24"/>
                <w:szCs w:val="24"/>
              </w:rPr>
              <w:t xml:space="preserve"> se observará  un mejor entorno para beneficio de la ciudadanía y población en general que acude o transita por sus calles</w:t>
            </w:r>
          </w:p>
        </w:tc>
        <w:tc>
          <w:tcPr>
            <w:tcW w:w="1719" w:type="dxa"/>
          </w:tcPr>
          <w:p w14:paraId="61A94170" w14:textId="59FB6818" w:rsidR="00FE2374" w:rsidRPr="00E06448" w:rsidRDefault="00FE2374" w:rsidP="00FE2374">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FE2374" w:rsidRPr="00E06448" w14:paraId="7AB00B44"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01CE364C" w14:textId="61D7ECF9" w:rsidR="00FE2374" w:rsidRPr="00E06448" w:rsidRDefault="00FE2374" w:rsidP="00FE2374">
            <w:pPr>
              <w:rPr>
                <w:rFonts w:ascii="Gotham Rounded Light" w:hAnsi="Gotham Rounded Light"/>
                <w:sz w:val="24"/>
                <w:szCs w:val="24"/>
              </w:rPr>
            </w:pPr>
            <w:r w:rsidRPr="00E06448">
              <w:rPr>
                <w:rFonts w:ascii="Gotham Rounded Light" w:hAnsi="Gotham Rounded Light"/>
                <w:sz w:val="24"/>
                <w:szCs w:val="24"/>
              </w:rPr>
              <w:t xml:space="preserve">4. </w:t>
            </w:r>
            <w:r>
              <w:rPr>
                <w:rFonts w:ascii="Gotham Rounded Light" w:hAnsi="Gotham Rounded Light"/>
                <w:sz w:val="24"/>
                <w:szCs w:val="24"/>
              </w:rPr>
              <w:t xml:space="preserve">La falta de programas para mejorar los espacios públicos y el entorno observará la falta de mantenimiento y de conservación en estos </w:t>
            </w:r>
          </w:p>
        </w:tc>
        <w:tc>
          <w:tcPr>
            <w:tcW w:w="1719" w:type="dxa"/>
          </w:tcPr>
          <w:p w14:paraId="5F05C053" w14:textId="2F0AB420" w:rsidR="00FE2374" w:rsidRPr="00E06448" w:rsidRDefault="00FE2374" w:rsidP="00FE2374">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FE2374" w:rsidRPr="00E06448" w14:paraId="5E4DED2E"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FE2374" w:rsidRPr="00E06448" w:rsidRDefault="00FE2374" w:rsidP="00FE2374">
            <w:pPr>
              <w:rPr>
                <w:rFonts w:ascii="Gotham Rounded Light" w:hAnsi="Gotham Rounded Light"/>
                <w:sz w:val="24"/>
                <w:szCs w:val="24"/>
              </w:rPr>
            </w:pPr>
            <w:r w:rsidRPr="00E06448">
              <w:rPr>
                <w:rFonts w:ascii="Gotham Rounded Light" w:hAnsi="Gotham Rounded Light"/>
                <w:sz w:val="24"/>
                <w:szCs w:val="24"/>
              </w:rPr>
              <w:t>5. Una vez que tanto el problema central, como las causas y los efectos están identificados, se elabora el árbol de problemas.</w:t>
            </w:r>
          </w:p>
        </w:tc>
        <w:tc>
          <w:tcPr>
            <w:tcW w:w="1719" w:type="dxa"/>
          </w:tcPr>
          <w:p w14:paraId="620E6BE4" w14:textId="2CB95520" w:rsidR="00FE2374" w:rsidRPr="00E06448" w:rsidRDefault="00FE2374" w:rsidP="00FE2374">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FE2374" w:rsidRPr="00E06448" w14:paraId="545D0FB1"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FE2374" w:rsidRPr="00E06448" w:rsidRDefault="00FE2374" w:rsidP="00FE2374">
            <w:pPr>
              <w:rPr>
                <w:rFonts w:ascii="Gotham Rounded Light" w:hAnsi="Gotham Rounded Light"/>
                <w:sz w:val="24"/>
                <w:szCs w:val="24"/>
              </w:rPr>
            </w:pPr>
            <w:r w:rsidRPr="00E06448">
              <w:rPr>
                <w:rFonts w:ascii="Gotham Rounded Light" w:hAnsi="Gotham Rounded Light"/>
                <w:sz w:val="24"/>
                <w:szCs w:val="24"/>
              </w:rPr>
              <w:t>6. Revisar la validez e integridad del árbol dibujado, todas las veces que sea necesario.</w:t>
            </w:r>
          </w:p>
        </w:tc>
        <w:tc>
          <w:tcPr>
            <w:tcW w:w="1719" w:type="dxa"/>
          </w:tcPr>
          <w:p w14:paraId="4A951540" w14:textId="7829E243" w:rsidR="00FE2374" w:rsidRPr="00E06448" w:rsidRDefault="00FE2374" w:rsidP="00FE2374">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bl>
    <w:p w14:paraId="112FD22B" w14:textId="1ED50672" w:rsidR="00621C30" w:rsidRPr="00E06448" w:rsidRDefault="00163E3C" w:rsidP="0054687C">
      <w:pPr>
        <w:spacing w:before="240"/>
        <w:jc w:val="center"/>
        <w:rPr>
          <w:rFonts w:ascii="Gotham Rounded Light" w:hAnsi="Gotham Rounded Light"/>
          <w:sz w:val="24"/>
          <w:szCs w:val="24"/>
        </w:rPr>
      </w:pPr>
      <w:r w:rsidRPr="00E06448">
        <w:rPr>
          <w:rFonts w:ascii="Gotham Rounded Light" w:hAnsi="Gotham Rounded Light"/>
          <w:sz w:val="24"/>
          <w:szCs w:val="24"/>
        </w:rPr>
        <w:t>Tabla 7</w:t>
      </w:r>
      <w:r w:rsidR="00621C30" w:rsidRPr="00E06448">
        <w:rPr>
          <w:rFonts w:ascii="Gotham Rounded Light" w:hAnsi="Gotham Rounded Light"/>
          <w:sz w:val="24"/>
          <w:szCs w:val="24"/>
        </w:rPr>
        <w:t xml:space="preserve">. </w:t>
      </w:r>
      <w:r w:rsidR="00657E25" w:rsidRPr="00E06448">
        <w:rPr>
          <w:rFonts w:ascii="Gotham Rounded Light" w:hAnsi="Gotham Rounded Light"/>
          <w:sz w:val="24"/>
          <w:szCs w:val="24"/>
        </w:rPr>
        <w:t>Lista de verificación</w:t>
      </w:r>
      <w:r w:rsidR="00621C30" w:rsidRPr="00E06448">
        <w:rPr>
          <w:rFonts w:ascii="Gotham Rounded Light" w:hAnsi="Gotham Rounded Light"/>
          <w:sz w:val="24"/>
          <w:szCs w:val="24"/>
        </w:rPr>
        <w:t xml:space="preserve"> para la identificación del problema</w:t>
      </w:r>
    </w:p>
    <w:p w14:paraId="729E7F6E" w14:textId="39586273" w:rsidR="000650A3" w:rsidRDefault="000650A3">
      <w:pPr>
        <w:rPr>
          <w:rFonts w:ascii="Gotham Rounded Light" w:hAnsi="Gotham Rounded Light"/>
          <w:sz w:val="24"/>
          <w:szCs w:val="24"/>
        </w:rPr>
      </w:pPr>
    </w:p>
    <w:p w14:paraId="458B8790" w14:textId="77777777" w:rsidR="001A0653" w:rsidRPr="00A71B89" w:rsidRDefault="000378F0" w:rsidP="00A60097">
      <w:pPr>
        <w:pStyle w:val="Ttulo1"/>
        <w:rPr>
          <w:rFonts w:ascii="Gotham" w:hAnsi="Gotham"/>
          <w:b/>
          <w:color w:val="9F2241"/>
          <w:sz w:val="28"/>
        </w:rPr>
      </w:pPr>
      <w:bookmarkStart w:id="7" w:name="_Toc4776389"/>
      <w:r w:rsidRPr="00A71B89">
        <w:rPr>
          <w:rFonts w:ascii="Gotham" w:hAnsi="Gotham"/>
          <w:b/>
          <w:color w:val="9F2241"/>
          <w:sz w:val="28"/>
        </w:rPr>
        <w:t>D</w:t>
      </w:r>
      <w:r w:rsidR="00ED6DF5" w:rsidRPr="00A71B89">
        <w:rPr>
          <w:rFonts w:ascii="Gotham" w:hAnsi="Gotham"/>
          <w:b/>
          <w:color w:val="9F2241"/>
          <w:sz w:val="28"/>
        </w:rPr>
        <w:t>efinición</w:t>
      </w:r>
      <w:r w:rsidRPr="00A71B89">
        <w:rPr>
          <w:rFonts w:ascii="Gotham" w:hAnsi="Gotham"/>
          <w:b/>
          <w:color w:val="9F2241"/>
          <w:sz w:val="28"/>
        </w:rPr>
        <w:t xml:space="preserve"> </w:t>
      </w:r>
      <w:r w:rsidR="00ED6DF5" w:rsidRPr="00A71B89">
        <w:rPr>
          <w:rFonts w:ascii="Gotham" w:hAnsi="Gotham"/>
          <w:b/>
          <w:color w:val="9F2241"/>
          <w:sz w:val="28"/>
        </w:rPr>
        <w:t>del problema</w:t>
      </w:r>
      <w:bookmarkEnd w:id="7"/>
    </w:p>
    <w:p w14:paraId="14DC68AC" w14:textId="77777777" w:rsidR="007176E3" w:rsidRPr="00A71B89" w:rsidRDefault="007176E3" w:rsidP="00A71B89">
      <w:pPr>
        <w:pStyle w:val="Ttulo1"/>
        <w:rPr>
          <w:rFonts w:ascii="Gotham" w:hAnsi="Gotham"/>
          <w:b/>
          <w:color w:val="9F2241"/>
          <w:sz w:val="28"/>
        </w:rPr>
      </w:pPr>
    </w:p>
    <w:p w14:paraId="66A83B4A" w14:textId="25CF1723" w:rsidR="00621C30" w:rsidRDefault="00043B6C" w:rsidP="000650A3">
      <w:pPr>
        <w:jc w:val="both"/>
        <w:rPr>
          <w:rFonts w:ascii="Gotham Rounded Light" w:hAnsi="Gotham Rounded Light"/>
          <w:sz w:val="24"/>
          <w:szCs w:val="24"/>
        </w:rPr>
      </w:pPr>
      <w:r w:rsidRPr="00E06448">
        <w:rPr>
          <w:rFonts w:ascii="Gotham Rounded Light" w:hAnsi="Gotham Rounded Light"/>
          <w:sz w:val="24"/>
          <w:szCs w:val="24"/>
        </w:rPr>
        <w:t>En este</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apartado se</w:t>
      </w:r>
      <w:r w:rsidR="00A877E1" w:rsidRPr="00E06448">
        <w:rPr>
          <w:rFonts w:ascii="Gotham Rounded Light" w:hAnsi="Gotham Rounded Light"/>
          <w:sz w:val="24"/>
          <w:szCs w:val="24"/>
        </w:rPr>
        <w:t xml:space="preserve"> delimita la población de enfoque, la problemática central, la magnitud del </w:t>
      </w:r>
      <w:r w:rsidR="004D1BE4" w:rsidRPr="00E06448">
        <w:rPr>
          <w:rFonts w:ascii="Gotham Rounded Light" w:hAnsi="Gotham Rounded Light"/>
          <w:sz w:val="24"/>
          <w:szCs w:val="24"/>
        </w:rPr>
        <w:t>problema,</w:t>
      </w:r>
      <w:r w:rsidR="00A877E1" w:rsidRPr="00E06448">
        <w:rPr>
          <w:rFonts w:ascii="Gotham Rounded Light" w:hAnsi="Gotham Rounded Light"/>
          <w:sz w:val="24"/>
          <w:szCs w:val="24"/>
        </w:rPr>
        <w:t xml:space="preserve"> así como su definición, para lo cual se propone utilizar el siguiente formato.</w:t>
      </w:r>
    </w:p>
    <w:p w14:paraId="5EF7778C" w14:textId="77777777" w:rsidR="000650A3" w:rsidRPr="00E06448" w:rsidRDefault="000650A3" w:rsidP="000650A3">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4815"/>
        <w:gridCol w:w="4013"/>
      </w:tblGrid>
      <w:tr w:rsidR="004D1BE4" w:rsidRPr="00E06448" w14:paraId="17386B14" w14:textId="77777777" w:rsidTr="003153D4">
        <w:tc>
          <w:tcPr>
            <w:tcW w:w="4815" w:type="dxa"/>
            <w:shd w:val="clear" w:color="auto" w:fill="98989A"/>
          </w:tcPr>
          <w:p w14:paraId="56B224C1" w14:textId="77777777" w:rsidR="004D1BE4" w:rsidRPr="00A71B89" w:rsidRDefault="004D1BE4" w:rsidP="004D1BE4">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Población o área de enfoque</w:t>
            </w:r>
          </w:p>
          <w:p w14:paraId="0B38D35D" w14:textId="6C757483" w:rsidR="004D1BE4" w:rsidRPr="00A71B89" w:rsidRDefault="004D1BE4" w:rsidP="004D1BE4">
            <w:pPr>
              <w:rPr>
                <w:rFonts w:ascii="Gotham Rounded Light" w:hAnsi="Gotham Rounded Light"/>
                <w:b/>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total que presenta  el problema o necesidad y que requiere de una intervención que justifica la existencia del Programa Presupuesta</w:t>
            </w:r>
            <w:r>
              <w:rPr>
                <w:rFonts w:ascii="Gotham Rounded Light" w:hAnsi="Gotham Rounded Light"/>
                <w:color w:val="FFFFFF" w:themeColor="background1"/>
                <w:sz w:val="24"/>
                <w:szCs w:val="24"/>
                <w:lang w:val="es-MX"/>
              </w:rPr>
              <w:t>l</w:t>
            </w:r>
            <w:r w:rsidRPr="00A71B89">
              <w:rPr>
                <w:rFonts w:ascii="Gotham Rounded Light" w:hAnsi="Gotham Rounded Light"/>
                <w:color w:val="FFFFFF" w:themeColor="background1"/>
                <w:sz w:val="24"/>
                <w:szCs w:val="24"/>
                <w:lang w:val="es-MX"/>
              </w:rPr>
              <w:t>)</w:t>
            </w:r>
          </w:p>
        </w:tc>
        <w:tc>
          <w:tcPr>
            <w:tcW w:w="4013" w:type="dxa"/>
            <w:shd w:val="clear" w:color="auto" w:fill="auto"/>
          </w:tcPr>
          <w:p w14:paraId="44C327CA" w14:textId="342B14D1" w:rsidR="004D1BE4" w:rsidRDefault="00C23C91" w:rsidP="004D1BE4">
            <w:pPr>
              <w:rPr>
                <w:rFonts w:ascii="Gotham Rounded Light" w:hAnsi="Gotham Rounded Light"/>
                <w:sz w:val="24"/>
                <w:szCs w:val="24"/>
              </w:rPr>
            </w:pPr>
            <w:r>
              <w:rPr>
                <w:rFonts w:ascii="Gotham Rounded Light" w:hAnsi="Gotham Rounded Light"/>
                <w:sz w:val="24"/>
                <w:szCs w:val="24"/>
              </w:rPr>
              <w:t>699</w:t>
            </w:r>
            <w:r w:rsidR="004D1BE4">
              <w:rPr>
                <w:rFonts w:ascii="Gotham Rounded Light" w:hAnsi="Gotham Rounded Light"/>
                <w:sz w:val="24"/>
                <w:szCs w:val="24"/>
              </w:rPr>
              <w:t>,</w:t>
            </w:r>
            <w:r>
              <w:rPr>
                <w:rFonts w:ascii="Gotham Rounded Light" w:hAnsi="Gotham Rounded Light"/>
                <w:sz w:val="24"/>
                <w:szCs w:val="24"/>
              </w:rPr>
              <w:t>298</w:t>
            </w:r>
            <w:r w:rsidR="004D1BE4">
              <w:rPr>
                <w:rFonts w:ascii="Gotham Rounded Light" w:hAnsi="Gotham Rounded Light"/>
                <w:sz w:val="24"/>
                <w:szCs w:val="24"/>
              </w:rPr>
              <w:t xml:space="preserve"> </w:t>
            </w:r>
            <w:proofErr w:type="spellStart"/>
            <w:r w:rsidR="004D1BE4">
              <w:rPr>
                <w:rFonts w:ascii="Gotham Rounded Light" w:hAnsi="Gotham Rounded Light"/>
                <w:sz w:val="24"/>
                <w:szCs w:val="24"/>
              </w:rPr>
              <w:t>habitantes</w:t>
            </w:r>
            <w:proofErr w:type="spellEnd"/>
            <w:r w:rsidR="004D1BE4">
              <w:rPr>
                <w:rFonts w:ascii="Gotham Rounded Light" w:hAnsi="Gotham Rounded Light"/>
                <w:sz w:val="24"/>
                <w:szCs w:val="24"/>
              </w:rPr>
              <w:t xml:space="preserve"> </w:t>
            </w:r>
            <w:proofErr w:type="spellStart"/>
            <w:r w:rsidR="004D1BE4">
              <w:rPr>
                <w:rFonts w:ascii="Gotham Rounded Light" w:hAnsi="Gotham Rounded Light"/>
                <w:sz w:val="24"/>
                <w:szCs w:val="24"/>
              </w:rPr>
              <w:t>aproximadamente</w:t>
            </w:r>
            <w:proofErr w:type="spellEnd"/>
            <w:r w:rsidR="004D1BE4">
              <w:rPr>
                <w:rFonts w:ascii="Gotham Rounded Light" w:hAnsi="Gotham Rounded Light"/>
                <w:sz w:val="24"/>
                <w:szCs w:val="24"/>
              </w:rPr>
              <w:t xml:space="preserve"> de </w:t>
            </w:r>
            <w:proofErr w:type="spellStart"/>
            <w:r w:rsidR="004D1BE4">
              <w:rPr>
                <w:rFonts w:ascii="Gotham Rounded Light" w:hAnsi="Gotham Rounded Light"/>
                <w:sz w:val="24"/>
                <w:szCs w:val="24"/>
              </w:rPr>
              <w:t>acuerdo</w:t>
            </w:r>
            <w:proofErr w:type="spellEnd"/>
            <w:r w:rsidR="004D1BE4">
              <w:rPr>
                <w:rFonts w:ascii="Gotham Rounded Light" w:hAnsi="Gotham Rounded Light"/>
                <w:sz w:val="24"/>
                <w:szCs w:val="24"/>
              </w:rPr>
              <w:t xml:space="preserve"> con el </w:t>
            </w:r>
            <w:proofErr w:type="spellStart"/>
            <w:r w:rsidR="004D1BE4">
              <w:rPr>
                <w:rFonts w:ascii="Gotham Rounded Light" w:hAnsi="Gotham Rounded Light"/>
                <w:sz w:val="24"/>
                <w:szCs w:val="24"/>
              </w:rPr>
              <w:t>censo</w:t>
            </w:r>
            <w:proofErr w:type="spellEnd"/>
            <w:r w:rsidR="004D1BE4">
              <w:rPr>
                <w:rFonts w:ascii="Gotham Rounded Light" w:hAnsi="Gotham Rounded Light"/>
                <w:sz w:val="24"/>
                <w:szCs w:val="24"/>
              </w:rPr>
              <w:t xml:space="preserve"> de </w:t>
            </w:r>
            <w:proofErr w:type="spellStart"/>
            <w:r w:rsidR="004D1BE4">
              <w:rPr>
                <w:rFonts w:ascii="Gotham Rounded Light" w:hAnsi="Gotham Rounded Light"/>
                <w:sz w:val="24"/>
                <w:szCs w:val="24"/>
              </w:rPr>
              <w:t>población</w:t>
            </w:r>
            <w:proofErr w:type="spellEnd"/>
            <w:r w:rsidR="004D1BE4">
              <w:rPr>
                <w:rFonts w:ascii="Gotham Rounded Light" w:hAnsi="Gotham Rounded Light"/>
                <w:sz w:val="24"/>
                <w:szCs w:val="24"/>
              </w:rPr>
              <w:t xml:space="preserve"> 2020</w:t>
            </w:r>
          </w:p>
          <w:p w14:paraId="1E1142B2" w14:textId="77777777" w:rsidR="004D1BE4" w:rsidRPr="00A71B89" w:rsidRDefault="004D1BE4" w:rsidP="004D1BE4">
            <w:pPr>
              <w:rPr>
                <w:rFonts w:ascii="Gotham Rounded Light" w:hAnsi="Gotham Rounded Light"/>
                <w:sz w:val="24"/>
                <w:szCs w:val="24"/>
                <w:lang w:val="es-MX"/>
              </w:rPr>
            </w:pPr>
          </w:p>
        </w:tc>
      </w:tr>
      <w:tr w:rsidR="00D25F64" w:rsidRPr="00E06448" w14:paraId="521883A1" w14:textId="77777777" w:rsidTr="00FE2374">
        <w:trPr>
          <w:trHeight w:val="2161"/>
        </w:trPr>
        <w:tc>
          <w:tcPr>
            <w:tcW w:w="4815" w:type="dxa"/>
            <w:shd w:val="clear" w:color="auto" w:fill="98989A"/>
          </w:tcPr>
          <w:p w14:paraId="6A708B85"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Problemática central</w:t>
            </w:r>
          </w:p>
          <w:p w14:paraId="7AA5626D"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(situación que motiva el diseño e implementación de una intervención pública)</w:t>
            </w:r>
          </w:p>
        </w:tc>
        <w:tc>
          <w:tcPr>
            <w:tcW w:w="4013" w:type="dxa"/>
          </w:tcPr>
          <w:p w14:paraId="35BDEC21" w14:textId="299315A5" w:rsidR="00D25F64" w:rsidRPr="00A71B89" w:rsidRDefault="00AB7FB6" w:rsidP="00C23C91">
            <w:pPr>
              <w:rPr>
                <w:rFonts w:ascii="Gotham Rounded Light" w:hAnsi="Gotham Rounded Light"/>
                <w:sz w:val="24"/>
                <w:szCs w:val="24"/>
                <w:lang w:val="es-MX"/>
              </w:rPr>
            </w:pPr>
            <w:proofErr w:type="spellStart"/>
            <w:r w:rsidRPr="003A1873">
              <w:rPr>
                <w:rFonts w:ascii="Gotham Rounded Light" w:hAnsi="Gotham Rounded Light"/>
                <w:sz w:val="24"/>
                <w:szCs w:val="24"/>
              </w:rPr>
              <w:t>Prestar</w:t>
            </w:r>
            <w:proofErr w:type="spellEnd"/>
            <w:r w:rsidRPr="003A1873">
              <w:rPr>
                <w:rFonts w:ascii="Gotham Rounded Light" w:hAnsi="Gotham Rounded Light"/>
                <w:sz w:val="24"/>
                <w:szCs w:val="24"/>
              </w:rPr>
              <w:t xml:space="preserve"> </w:t>
            </w:r>
            <w:proofErr w:type="spellStart"/>
            <w:r w:rsidRPr="003A1873">
              <w:rPr>
                <w:rFonts w:ascii="Gotham Rounded Light" w:hAnsi="Gotham Rounded Light"/>
                <w:sz w:val="24"/>
                <w:szCs w:val="24"/>
              </w:rPr>
              <w:t>los</w:t>
            </w:r>
            <w:proofErr w:type="spellEnd"/>
            <w:r w:rsidRPr="003A1873">
              <w:rPr>
                <w:rFonts w:ascii="Gotham Rounded Light" w:hAnsi="Gotham Rounded Light"/>
                <w:sz w:val="24"/>
                <w:szCs w:val="24"/>
              </w:rPr>
              <w:t xml:space="preserve"> </w:t>
            </w:r>
            <w:proofErr w:type="spellStart"/>
            <w:r w:rsidRPr="003A1873">
              <w:rPr>
                <w:rFonts w:ascii="Gotham Rounded Light" w:hAnsi="Gotham Rounded Light"/>
                <w:sz w:val="24"/>
                <w:szCs w:val="24"/>
              </w:rPr>
              <w:t>servicios</w:t>
            </w:r>
            <w:proofErr w:type="spellEnd"/>
            <w:r w:rsidRPr="003A1873">
              <w:rPr>
                <w:rFonts w:ascii="Gotham Rounded Light" w:hAnsi="Gotham Rounded Light"/>
                <w:sz w:val="24"/>
                <w:szCs w:val="24"/>
              </w:rPr>
              <w:t xml:space="preserve"> de </w:t>
            </w:r>
            <w:proofErr w:type="spellStart"/>
            <w:r w:rsidR="00FE2374">
              <w:rPr>
                <w:rFonts w:ascii="Gotham Rounded Light" w:hAnsi="Gotham Rounded Light"/>
                <w:sz w:val="24"/>
                <w:szCs w:val="24"/>
              </w:rPr>
              <w:t>conservación</w:t>
            </w:r>
            <w:proofErr w:type="spellEnd"/>
            <w:r w:rsidR="00FE2374">
              <w:rPr>
                <w:rFonts w:ascii="Gotham Rounded Light" w:hAnsi="Gotham Rounded Light"/>
                <w:sz w:val="24"/>
                <w:szCs w:val="24"/>
              </w:rPr>
              <w:t xml:space="preserve"> de </w:t>
            </w:r>
            <w:proofErr w:type="spellStart"/>
            <w:r w:rsidR="00FE2374">
              <w:rPr>
                <w:rFonts w:ascii="Gotham Rounded Light" w:hAnsi="Gotham Rounded Light"/>
                <w:sz w:val="24"/>
                <w:szCs w:val="24"/>
              </w:rPr>
              <w:t>los</w:t>
            </w:r>
            <w:proofErr w:type="spellEnd"/>
            <w:r w:rsidR="00FE2374">
              <w:rPr>
                <w:rFonts w:ascii="Gotham Rounded Light" w:hAnsi="Gotham Rounded Light"/>
                <w:sz w:val="24"/>
                <w:szCs w:val="24"/>
              </w:rPr>
              <w:t xml:space="preserve"> </w:t>
            </w:r>
            <w:proofErr w:type="spellStart"/>
            <w:r w:rsidR="00FE2374">
              <w:rPr>
                <w:rFonts w:ascii="Gotham Rounded Light" w:hAnsi="Gotham Rounded Light"/>
                <w:sz w:val="24"/>
                <w:szCs w:val="24"/>
              </w:rPr>
              <w:t>espacios</w:t>
            </w:r>
            <w:proofErr w:type="spellEnd"/>
            <w:r w:rsidR="00FE2374">
              <w:rPr>
                <w:rFonts w:ascii="Gotham Rounded Light" w:hAnsi="Gotham Rounded Light"/>
                <w:sz w:val="24"/>
                <w:szCs w:val="24"/>
              </w:rPr>
              <w:t xml:space="preserve"> </w:t>
            </w:r>
            <w:proofErr w:type="spellStart"/>
            <w:r w:rsidR="00FE2374">
              <w:rPr>
                <w:rFonts w:ascii="Gotham Rounded Light" w:hAnsi="Gotham Rounded Light"/>
                <w:sz w:val="24"/>
                <w:szCs w:val="24"/>
              </w:rPr>
              <w:t>públicos</w:t>
            </w:r>
            <w:proofErr w:type="spellEnd"/>
            <w:r w:rsidR="00FE2374">
              <w:rPr>
                <w:rFonts w:ascii="Gotham Rounded Light" w:hAnsi="Gotham Rounded Light"/>
                <w:sz w:val="24"/>
                <w:szCs w:val="24"/>
              </w:rPr>
              <w:t xml:space="preserve"> con</w:t>
            </w:r>
            <w:r>
              <w:rPr>
                <w:rFonts w:ascii="Gotham Rounded Light" w:hAnsi="Gotham Rounded Light"/>
                <w:sz w:val="24"/>
                <w:szCs w:val="24"/>
              </w:rPr>
              <w:t xml:space="preserve"> </w:t>
            </w:r>
            <w:proofErr w:type="spellStart"/>
            <w:r>
              <w:rPr>
                <w:rFonts w:ascii="Gotham Rounded Light" w:hAnsi="Gotham Rounded Light"/>
                <w:sz w:val="24"/>
                <w:szCs w:val="24"/>
              </w:rPr>
              <w:t>acciones</w:t>
            </w:r>
            <w:proofErr w:type="spellEnd"/>
            <w:r>
              <w:rPr>
                <w:rFonts w:ascii="Gotham Rounded Light" w:hAnsi="Gotham Rounded Light"/>
                <w:sz w:val="24"/>
                <w:szCs w:val="24"/>
              </w:rPr>
              <w:t xml:space="preserve"> de </w:t>
            </w:r>
            <w:proofErr w:type="spellStart"/>
            <w:r>
              <w:rPr>
                <w:rFonts w:ascii="Gotham Rounded Light" w:hAnsi="Gotham Rounded Light"/>
                <w:sz w:val="24"/>
                <w:szCs w:val="24"/>
              </w:rPr>
              <w:t>mejoramiento</w:t>
            </w:r>
            <w:proofErr w:type="spellEnd"/>
            <w:r>
              <w:rPr>
                <w:rFonts w:ascii="Gotham Rounded Light" w:hAnsi="Gotham Rounded Light"/>
                <w:sz w:val="24"/>
                <w:szCs w:val="24"/>
              </w:rPr>
              <w:t xml:space="preserve"> y </w:t>
            </w:r>
            <w:proofErr w:type="spellStart"/>
            <w:r>
              <w:rPr>
                <w:rFonts w:ascii="Gotham Rounded Light" w:hAnsi="Gotham Rounded Light"/>
                <w:sz w:val="24"/>
                <w:szCs w:val="24"/>
              </w:rPr>
              <w:t>conservación</w:t>
            </w:r>
            <w:proofErr w:type="spellEnd"/>
            <w:r>
              <w:rPr>
                <w:rFonts w:ascii="Gotham Rounded Light" w:hAnsi="Gotham Rounded Light"/>
                <w:sz w:val="24"/>
                <w:szCs w:val="24"/>
              </w:rPr>
              <w:t xml:space="preserve"> de la </w:t>
            </w:r>
            <w:proofErr w:type="spellStart"/>
            <w:r>
              <w:rPr>
                <w:rFonts w:ascii="Gotham Rounded Light" w:hAnsi="Gotham Rounded Light"/>
                <w:sz w:val="24"/>
                <w:szCs w:val="24"/>
              </w:rPr>
              <w:t>imagen</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urbana</w:t>
            </w:r>
            <w:proofErr w:type="spellEnd"/>
            <w:r w:rsidR="00FE2374">
              <w:rPr>
                <w:rFonts w:ascii="Gotham Rounded Light" w:hAnsi="Gotham Rounded Light"/>
                <w:sz w:val="24"/>
                <w:szCs w:val="24"/>
              </w:rPr>
              <w:t xml:space="preserve"> </w:t>
            </w:r>
            <w:proofErr w:type="spellStart"/>
            <w:r w:rsidR="00FE2374">
              <w:rPr>
                <w:rFonts w:ascii="Gotham Rounded Light" w:hAnsi="Gotham Rounded Light"/>
                <w:sz w:val="24"/>
                <w:szCs w:val="24"/>
              </w:rPr>
              <w:t>aplicando</w:t>
            </w:r>
            <w:proofErr w:type="spellEnd"/>
            <w:r w:rsidR="00FE2374">
              <w:rPr>
                <w:rFonts w:ascii="Gotham Rounded Light" w:hAnsi="Gotham Rounded Light"/>
                <w:sz w:val="24"/>
                <w:szCs w:val="24"/>
              </w:rPr>
              <w:t xml:space="preserve"> </w:t>
            </w:r>
            <w:proofErr w:type="spellStart"/>
            <w:r w:rsidR="00FE2374">
              <w:rPr>
                <w:rFonts w:ascii="Gotham Rounded Light" w:hAnsi="Gotham Rounded Light"/>
                <w:sz w:val="24"/>
                <w:szCs w:val="24"/>
              </w:rPr>
              <w:t>pintura</w:t>
            </w:r>
            <w:proofErr w:type="spellEnd"/>
            <w:r w:rsidR="00FE2374">
              <w:rPr>
                <w:rFonts w:ascii="Gotham Rounded Light" w:hAnsi="Gotham Rounded Light"/>
                <w:sz w:val="24"/>
                <w:szCs w:val="24"/>
              </w:rPr>
              <w:t xml:space="preserve"> para </w:t>
            </w:r>
            <w:proofErr w:type="spellStart"/>
            <w:r w:rsidR="00FE2374">
              <w:rPr>
                <w:rFonts w:ascii="Gotham Rounded Light" w:hAnsi="Gotham Rounded Light"/>
                <w:sz w:val="24"/>
                <w:szCs w:val="24"/>
              </w:rPr>
              <w:t>eliminación</w:t>
            </w:r>
            <w:proofErr w:type="spellEnd"/>
            <w:r w:rsidR="00FE2374">
              <w:rPr>
                <w:rFonts w:ascii="Gotham Rounded Light" w:hAnsi="Gotham Rounded Light"/>
                <w:sz w:val="24"/>
                <w:szCs w:val="24"/>
              </w:rPr>
              <w:t xml:space="preserve"> de </w:t>
            </w:r>
            <w:proofErr w:type="spellStart"/>
            <w:r w:rsidR="00FE2374">
              <w:rPr>
                <w:rFonts w:ascii="Gotham Rounded Light" w:hAnsi="Gotham Rounded Light"/>
                <w:sz w:val="24"/>
                <w:szCs w:val="24"/>
              </w:rPr>
              <w:t>grafiti</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conservación</w:t>
            </w:r>
            <w:proofErr w:type="spellEnd"/>
            <w:r>
              <w:rPr>
                <w:rFonts w:ascii="Gotham Rounded Light" w:hAnsi="Gotham Rounded Light"/>
                <w:sz w:val="24"/>
                <w:szCs w:val="24"/>
              </w:rPr>
              <w:t xml:space="preserve"> y </w:t>
            </w:r>
            <w:proofErr w:type="spellStart"/>
            <w:r>
              <w:rPr>
                <w:rFonts w:ascii="Gotham Rounded Light" w:hAnsi="Gotham Rounded Light"/>
                <w:sz w:val="24"/>
                <w:szCs w:val="24"/>
              </w:rPr>
              <w:t>mantenimiento</w:t>
            </w:r>
            <w:proofErr w:type="spellEnd"/>
            <w:r>
              <w:rPr>
                <w:rFonts w:ascii="Gotham Rounded Light" w:hAnsi="Gotham Rounded Light"/>
                <w:sz w:val="24"/>
                <w:szCs w:val="24"/>
              </w:rPr>
              <w:t xml:space="preserve"> de las </w:t>
            </w:r>
            <w:proofErr w:type="spellStart"/>
            <w:r>
              <w:rPr>
                <w:rFonts w:ascii="Gotham Rounded Light" w:hAnsi="Gotham Rounded Light"/>
                <w:sz w:val="24"/>
                <w:szCs w:val="24"/>
              </w:rPr>
              <w:t>áreas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verdes</w:t>
            </w:r>
            <w:proofErr w:type="spellEnd"/>
            <w:r w:rsidR="00FE2374">
              <w:rPr>
                <w:rFonts w:ascii="Gotham Rounded Light" w:hAnsi="Gotham Rounded Light"/>
                <w:sz w:val="24"/>
                <w:szCs w:val="24"/>
              </w:rPr>
              <w:t xml:space="preserve"> para </w:t>
            </w:r>
            <w:proofErr w:type="spellStart"/>
            <w:r w:rsidR="00FE2374">
              <w:rPr>
                <w:rFonts w:ascii="Gotham Rounded Light" w:hAnsi="Gotham Rounded Light"/>
                <w:sz w:val="24"/>
                <w:szCs w:val="24"/>
              </w:rPr>
              <w:t>evitar</w:t>
            </w:r>
            <w:proofErr w:type="spellEnd"/>
            <w:r w:rsidR="00FE2374">
              <w:rPr>
                <w:rFonts w:ascii="Gotham Rounded Light" w:hAnsi="Gotham Rounded Light"/>
                <w:sz w:val="24"/>
                <w:szCs w:val="24"/>
              </w:rPr>
              <w:t xml:space="preserve"> el </w:t>
            </w:r>
            <w:proofErr w:type="spellStart"/>
            <w:r w:rsidR="00FE2374">
              <w:rPr>
                <w:rFonts w:ascii="Gotham Rounded Light" w:hAnsi="Gotham Rounded Light"/>
                <w:sz w:val="24"/>
                <w:szCs w:val="24"/>
              </w:rPr>
              <w:t>crecimiento</w:t>
            </w:r>
            <w:proofErr w:type="spellEnd"/>
            <w:r w:rsidR="00FE2374">
              <w:rPr>
                <w:rFonts w:ascii="Gotham Rounded Light" w:hAnsi="Gotham Rounded Light"/>
                <w:sz w:val="24"/>
                <w:szCs w:val="24"/>
              </w:rPr>
              <w:t xml:space="preserve"> de </w:t>
            </w:r>
            <w:proofErr w:type="spellStart"/>
            <w:r w:rsidR="00FE2374">
              <w:rPr>
                <w:rFonts w:ascii="Gotham Rounded Light" w:hAnsi="Gotham Rounded Light"/>
                <w:sz w:val="24"/>
                <w:szCs w:val="24"/>
              </w:rPr>
              <w:t>maleza</w:t>
            </w:r>
            <w:proofErr w:type="spellEnd"/>
            <w:r w:rsidR="00FE2374">
              <w:rPr>
                <w:rFonts w:ascii="Gotham Rounded Light" w:hAnsi="Gotham Rounded Light"/>
                <w:sz w:val="24"/>
                <w:szCs w:val="24"/>
              </w:rPr>
              <w:t xml:space="preserve"> y la </w:t>
            </w:r>
            <w:proofErr w:type="spellStart"/>
            <w:r w:rsidR="00FE2374">
              <w:rPr>
                <w:rFonts w:ascii="Gotham Rounded Light" w:hAnsi="Gotham Rounded Light"/>
                <w:sz w:val="24"/>
                <w:szCs w:val="24"/>
              </w:rPr>
              <w:t>posible</w:t>
            </w:r>
            <w:proofErr w:type="spellEnd"/>
            <w:r w:rsidR="00FE2374">
              <w:rPr>
                <w:rFonts w:ascii="Gotham Rounded Light" w:hAnsi="Gotham Rounded Light"/>
                <w:sz w:val="24"/>
                <w:szCs w:val="24"/>
              </w:rPr>
              <w:t xml:space="preserve"> </w:t>
            </w:r>
            <w:proofErr w:type="spellStart"/>
            <w:r w:rsidR="00FE2374">
              <w:rPr>
                <w:rFonts w:ascii="Gotham Rounded Light" w:hAnsi="Gotham Rounded Light"/>
                <w:sz w:val="24"/>
                <w:szCs w:val="24"/>
              </w:rPr>
              <w:t>comisión</w:t>
            </w:r>
            <w:proofErr w:type="spellEnd"/>
            <w:r w:rsidR="00FE2374">
              <w:rPr>
                <w:rFonts w:ascii="Gotham Rounded Light" w:hAnsi="Gotham Rounded Light"/>
                <w:sz w:val="24"/>
                <w:szCs w:val="24"/>
              </w:rPr>
              <w:t xml:space="preserve"> de </w:t>
            </w:r>
            <w:proofErr w:type="spellStart"/>
            <w:r w:rsidR="00FE2374">
              <w:rPr>
                <w:rFonts w:ascii="Gotham Rounded Light" w:hAnsi="Gotham Rounded Light"/>
                <w:sz w:val="24"/>
                <w:szCs w:val="24"/>
              </w:rPr>
              <w:t>delitos</w:t>
            </w:r>
            <w:proofErr w:type="spellEnd"/>
          </w:p>
        </w:tc>
      </w:tr>
      <w:tr w:rsidR="00AB7FB6" w:rsidRPr="00E06448" w14:paraId="5652621C" w14:textId="77777777" w:rsidTr="003153D4">
        <w:tc>
          <w:tcPr>
            <w:tcW w:w="4815" w:type="dxa"/>
            <w:shd w:val="clear" w:color="auto" w:fill="98989A"/>
          </w:tcPr>
          <w:p w14:paraId="117EA8EF" w14:textId="77777777" w:rsidR="00AB7FB6" w:rsidRPr="00A71B89" w:rsidRDefault="00AB7FB6" w:rsidP="00AB7FB6">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Magnitud del problema</w:t>
            </w:r>
          </w:p>
          <w:p w14:paraId="43238C73" w14:textId="77777777" w:rsidR="00AB7FB6" w:rsidRPr="00A71B89" w:rsidRDefault="00AB7FB6" w:rsidP="00AB7FB6">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(puede presentarse en el porcentaje de la población que se ve afectada por la problemática central)</w:t>
            </w:r>
          </w:p>
        </w:tc>
        <w:tc>
          <w:tcPr>
            <w:tcW w:w="4013" w:type="dxa"/>
          </w:tcPr>
          <w:p w14:paraId="45CFF763" w14:textId="21DF7A66" w:rsidR="00AB7FB6" w:rsidRPr="00A71B89" w:rsidRDefault="00AB7FB6" w:rsidP="00AB7FB6">
            <w:pPr>
              <w:rPr>
                <w:rFonts w:ascii="Gotham Rounded Light" w:hAnsi="Gotham Rounded Light"/>
                <w:sz w:val="24"/>
                <w:szCs w:val="24"/>
                <w:lang w:val="es-MX"/>
              </w:rPr>
            </w:pPr>
            <w:r w:rsidRPr="00E06448">
              <w:rPr>
                <w:rFonts w:ascii="Gotham Rounded Light" w:hAnsi="Gotham Rounded Light"/>
                <w:sz w:val="24"/>
                <w:szCs w:val="24"/>
              </w:rPr>
              <w:t xml:space="preserve">4. </w:t>
            </w:r>
            <w:r>
              <w:rPr>
                <w:rFonts w:ascii="Gotham Rounded Light" w:hAnsi="Gotham Rounded Light"/>
                <w:sz w:val="24"/>
                <w:szCs w:val="24"/>
              </w:rPr>
              <w:t xml:space="preserve">La </w:t>
            </w:r>
            <w:proofErr w:type="spellStart"/>
            <w:r>
              <w:rPr>
                <w:rFonts w:ascii="Gotham Rounded Light" w:hAnsi="Gotham Rounded Light"/>
                <w:sz w:val="24"/>
                <w:szCs w:val="24"/>
              </w:rPr>
              <w:t>falta</w:t>
            </w:r>
            <w:proofErr w:type="spellEnd"/>
            <w:r>
              <w:rPr>
                <w:rFonts w:ascii="Gotham Rounded Light" w:hAnsi="Gotham Rounded Light"/>
                <w:sz w:val="24"/>
                <w:szCs w:val="24"/>
              </w:rPr>
              <w:t xml:space="preserve"> de </w:t>
            </w:r>
            <w:proofErr w:type="spellStart"/>
            <w:r>
              <w:rPr>
                <w:rFonts w:ascii="Gotham Rounded Light" w:hAnsi="Gotham Rounded Light"/>
                <w:sz w:val="24"/>
                <w:szCs w:val="24"/>
              </w:rPr>
              <w:t>programas</w:t>
            </w:r>
            <w:proofErr w:type="spellEnd"/>
            <w:r>
              <w:rPr>
                <w:rFonts w:ascii="Gotham Rounded Light" w:hAnsi="Gotham Rounded Light"/>
                <w:sz w:val="24"/>
                <w:szCs w:val="24"/>
              </w:rPr>
              <w:t xml:space="preserve"> para </w:t>
            </w:r>
            <w:proofErr w:type="spellStart"/>
            <w:r>
              <w:rPr>
                <w:rFonts w:ascii="Gotham Rounded Light" w:hAnsi="Gotham Rounded Light"/>
                <w:sz w:val="24"/>
                <w:szCs w:val="24"/>
              </w:rPr>
              <w:t>mejorar</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los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espacios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públicos</w:t>
            </w:r>
            <w:proofErr w:type="spellEnd"/>
            <w:r>
              <w:rPr>
                <w:rFonts w:ascii="Gotham Rounded Light" w:hAnsi="Gotham Rounded Light"/>
                <w:sz w:val="24"/>
                <w:szCs w:val="24"/>
              </w:rPr>
              <w:t xml:space="preserve"> y la </w:t>
            </w:r>
            <w:proofErr w:type="spellStart"/>
            <w:r w:rsidR="00FE2374">
              <w:rPr>
                <w:rFonts w:ascii="Gotham Rounded Light" w:hAnsi="Gotham Rounded Light"/>
                <w:sz w:val="24"/>
                <w:szCs w:val="24"/>
              </w:rPr>
              <w:t>imagen</w:t>
            </w:r>
            <w:proofErr w:type="spellEnd"/>
            <w:r w:rsidR="00FE2374">
              <w:rPr>
                <w:rFonts w:ascii="Gotham Rounded Light" w:hAnsi="Gotham Rounded Light"/>
                <w:sz w:val="24"/>
                <w:szCs w:val="24"/>
              </w:rPr>
              <w:t xml:space="preserve"> </w:t>
            </w:r>
            <w:proofErr w:type="spellStart"/>
            <w:r w:rsidR="00FE2374">
              <w:rPr>
                <w:rFonts w:ascii="Gotham Rounded Light" w:hAnsi="Gotham Rounded Light"/>
                <w:sz w:val="24"/>
                <w:szCs w:val="24"/>
              </w:rPr>
              <w:t>urbana</w:t>
            </w:r>
            <w:proofErr w:type="spellEnd"/>
            <w:r w:rsidR="00FE2374">
              <w:rPr>
                <w:rFonts w:ascii="Gotham Rounded Light" w:hAnsi="Gotham Rounded Light"/>
                <w:sz w:val="24"/>
                <w:szCs w:val="24"/>
              </w:rPr>
              <w:t xml:space="preserve"> </w:t>
            </w:r>
            <w:proofErr w:type="spellStart"/>
            <w:r>
              <w:rPr>
                <w:rFonts w:ascii="Gotham Rounded Light" w:hAnsi="Gotham Rounded Light"/>
                <w:sz w:val="24"/>
                <w:szCs w:val="24"/>
              </w:rPr>
              <w:t>observará</w:t>
            </w:r>
            <w:proofErr w:type="spellEnd"/>
            <w:r>
              <w:rPr>
                <w:rFonts w:ascii="Gotham Rounded Light" w:hAnsi="Gotham Rounded Light"/>
                <w:sz w:val="24"/>
                <w:szCs w:val="24"/>
              </w:rPr>
              <w:t xml:space="preserve"> la </w:t>
            </w:r>
            <w:proofErr w:type="spellStart"/>
            <w:r>
              <w:rPr>
                <w:rFonts w:ascii="Gotham Rounded Light" w:hAnsi="Gotham Rounded Light"/>
                <w:sz w:val="24"/>
                <w:szCs w:val="24"/>
              </w:rPr>
              <w:t>falta</w:t>
            </w:r>
            <w:proofErr w:type="spellEnd"/>
            <w:r>
              <w:rPr>
                <w:rFonts w:ascii="Gotham Rounded Light" w:hAnsi="Gotham Rounded Light"/>
                <w:sz w:val="24"/>
                <w:szCs w:val="24"/>
              </w:rPr>
              <w:t xml:space="preserve"> de </w:t>
            </w:r>
            <w:proofErr w:type="spellStart"/>
            <w:r>
              <w:rPr>
                <w:rFonts w:ascii="Gotham Rounded Light" w:hAnsi="Gotham Rounded Light"/>
                <w:sz w:val="24"/>
                <w:szCs w:val="24"/>
              </w:rPr>
              <w:t>mantenimiento</w:t>
            </w:r>
            <w:proofErr w:type="spellEnd"/>
            <w:r>
              <w:rPr>
                <w:rFonts w:ascii="Gotham Rounded Light" w:hAnsi="Gotham Rounded Light"/>
                <w:sz w:val="24"/>
                <w:szCs w:val="24"/>
              </w:rPr>
              <w:t xml:space="preserve"> y de </w:t>
            </w:r>
            <w:proofErr w:type="spellStart"/>
            <w:r>
              <w:rPr>
                <w:rFonts w:ascii="Gotham Rounded Light" w:hAnsi="Gotham Rounded Light"/>
                <w:sz w:val="24"/>
                <w:szCs w:val="24"/>
              </w:rPr>
              <w:t>conservación</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en</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estos</w:t>
            </w:r>
            <w:proofErr w:type="spellEnd"/>
            <w:r>
              <w:rPr>
                <w:rFonts w:ascii="Gotham Rounded Light" w:hAnsi="Gotham Rounded Light"/>
                <w:sz w:val="24"/>
                <w:szCs w:val="24"/>
              </w:rPr>
              <w:t xml:space="preserve"> </w:t>
            </w:r>
          </w:p>
        </w:tc>
      </w:tr>
      <w:tr w:rsidR="003F1545" w:rsidRPr="00E06448" w14:paraId="5274CC13" w14:textId="77777777" w:rsidTr="003153D4">
        <w:tc>
          <w:tcPr>
            <w:tcW w:w="4815" w:type="dxa"/>
            <w:shd w:val="clear" w:color="auto" w:fill="98989A"/>
          </w:tcPr>
          <w:p w14:paraId="318AC183" w14:textId="77777777" w:rsidR="003F1545" w:rsidRPr="00A71B89" w:rsidRDefault="003F1545" w:rsidP="003F1545">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Definición del problema</w:t>
            </w:r>
          </w:p>
          <w:p w14:paraId="332E834D" w14:textId="77777777" w:rsidR="003F1545" w:rsidRPr="00A71B89" w:rsidRDefault="003F1545" w:rsidP="003F1545">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 problemática central + magnitud del problema)</w:t>
            </w:r>
          </w:p>
        </w:tc>
        <w:tc>
          <w:tcPr>
            <w:tcW w:w="4013" w:type="dxa"/>
          </w:tcPr>
          <w:p w14:paraId="0456650A" w14:textId="71E3F3FE" w:rsidR="003F1545" w:rsidRPr="00682CD9" w:rsidRDefault="00682CD9" w:rsidP="00682CD9">
            <w:pPr>
              <w:jc w:val="both"/>
              <w:rPr>
                <w:rFonts w:ascii="Gotham Rounded Light" w:hAnsi="Gotham Rounded Light"/>
                <w:sz w:val="24"/>
                <w:szCs w:val="24"/>
              </w:rPr>
            </w:pPr>
            <w:r w:rsidRPr="002D08EC">
              <w:rPr>
                <w:rFonts w:ascii="Gotham Rounded Light" w:eastAsiaTheme="minorHAnsi" w:hAnsi="Gotham Rounded Light" w:cstheme="minorBidi"/>
                <w:sz w:val="24"/>
                <w:szCs w:val="24"/>
              </w:rPr>
              <w:t xml:space="preserve">699 </w:t>
            </w:r>
            <w:proofErr w:type="gramStart"/>
            <w:r w:rsidRPr="002D08EC">
              <w:rPr>
                <w:rFonts w:ascii="Gotham Rounded Light" w:eastAsiaTheme="minorHAnsi" w:hAnsi="Gotham Rounded Light" w:cstheme="minorBidi"/>
                <w:sz w:val="24"/>
                <w:szCs w:val="24"/>
              </w:rPr>
              <w:t>mil</w:t>
            </w:r>
            <w:proofErr w:type="gramEnd"/>
            <w:r w:rsidRPr="002D08EC">
              <w:rPr>
                <w:rFonts w:ascii="Gotham Rounded Light" w:eastAsiaTheme="minorHAnsi" w:hAnsi="Gotham Rounded Light" w:cstheme="minorBidi"/>
                <w:sz w:val="24"/>
                <w:szCs w:val="24"/>
              </w:rPr>
              <w:t xml:space="preserve"> 928 </w:t>
            </w:r>
            <w:proofErr w:type="spellStart"/>
            <w:r w:rsidR="003F1545" w:rsidRPr="00682CD9">
              <w:rPr>
                <w:rFonts w:ascii="Gotham Rounded Light" w:hAnsi="Gotham Rounded Light"/>
                <w:sz w:val="24"/>
                <w:szCs w:val="24"/>
              </w:rPr>
              <w:t>habitantes</w:t>
            </w:r>
            <w:proofErr w:type="spellEnd"/>
            <w:r w:rsidR="003F1545" w:rsidRPr="00682CD9">
              <w:rPr>
                <w:rFonts w:ascii="Gotham Rounded Light" w:hAnsi="Gotham Rounded Light"/>
                <w:sz w:val="24"/>
                <w:szCs w:val="24"/>
              </w:rPr>
              <w:t xml:space="preserve"> </w:t>
            </w:r>
            <w:r w:rsidRPr="00682CD9">
              <w:rPr>
                <w:rFonts w:ascii="Gotham Rounded Light" w:hAnsi="Gotham Rounded Light"/>
                <w:sz w:val="24"/>
                <w:szCs w:val="24"/>
              </w:rPr>
              <w:t>d</w:t>
            </w:r>
            <w:r w:rsidR="003F1545" w:rsidRPr="00682CD9">
              <w:rPr>
                <w:rFonts w:ascii="Gotham Rounded Light" w:hAnsi="Gotham Rounded Light"/>
                <w:sz w:val="24"/>
                <w:szCs w:val="24"/>
              </w:rPr>
              <w:t xml:space="preserve">e </w:t>
            </w:r>
            <w:proofErr w:type="spellStart"/>
            <w:r w:rsidR="003F1545" w:rsidRPr="00682CD9">
              <w:rPr>
                <w:rFonts w:ascii="Gotham Rounded Light" w:hAnsi="Gotham Rounded Light"/>
                <w:sz w:val="24"/>
                <w:szCs w:val="24"/>
              </w:rPr>
              <w:t>acuerdo</w:t>
            </w:r>
            <w:proofErr w:type="spellEnd"/>
            <w:r w:rsidR="003F1545" w:rsidRPr="00682CD9">
              <w:rPr>
                <w:rFonts w:ascii="Gotham Rounded Light" w:hAnsi="Gotham Rounded Light"/>
                <w:sz w:val="24"/>
                <w:szCs w:val="24"/>
              </w:rPr>
              <w:t xml:space="preserve"> con el </w:t>
            </w:r>
            <w:proofErr w:type="spellStart"/>
            <w:r w:rsidR="003F1545" w:rsidRPr="00682CD9">
              <w:rPr>
                <w:rFonts w:ascii="Gotham Rounded Light" w:hAnsi="Gotham Rounded Light"/>
                <w:sz w:val="24"/>
                <w:szCs w:val="24"/>
              </w:rPr>
              <w:t>censo</w:t>
            </w:r>
            <w:proofErr w:type="spellEnd"/>
            <w:r w:rsidR="003F1545" w:rsidRPr="00682CD9">
              <w:rPr>
                <w:rFonts w:ascii="Gotham Rounded Light" w:hAnsi="Gotham Rounded Light"/>
                <w:sz w:val="24"/>
                <w:szCs w:val="24"/>
              </w:rPr>
              <w:t xml:space="preserve"> de </w:t>
            </w:r>
            <w:proofErr w:type="spellStart"/>
            <w:r w:rsidR="003F1545" w:rsidRPr="00682CD9">
              <w:rPr>
                <w:rFonts w:ascii="Gotham Rounded Light" w:hAnsi="Gotham Rounded Light"/>
                <w:sz w:val="24"/>
                <w:szCs w:val="24"/>
              </w:rPr>
              <w:t>población</w:t>
            </w:r>
            <w:proofErr w:type="spellEnd"/>
            <w:r w:rsidR="003F1545" w:rsidRPr="00682CD9">
              <w:rPr>
                <w:rFonts w:ascii="Gotham Rounded Light" w:hAnsi="Gotham Rounded Light"/>
                <w:sz w:val="24"/>
                <w:szCs w:val="24"/>
              </w:rPr>
              <w:t xml:space="preserve"> 2020 + </w:t>
            </w:r>
            <w:proofErr w:type="spellStart"/>
            <w:r w:rsidR="003F1545" w:rsidRPr="00682CD9">
              <w:rPr>
                <w:rFonts w:ascii="Gotham Rounded Light" w:hAnsi="Gotham Rounded Light"/>
                <w:sz w:val="24"/>
                <w:szCs w:val="24"/>
              </w:rPr>
              <w:t>falta</w:t>
            </w:r>
            <w:proofErr w:type="spellEnd"/>
            <w:r w:rsidR="003F1545" w:rsidRPr="00682CD9">
              <w:rPr>
                <w:rFonts w:ascii="Gotham Rounded Light" w:hAnsi="Gotham Rounded Light"/>
                <w:sz w:val="24"/>
                <w:szCs w:val="24"/>
              </w:rPr>
              <w:t xml:space="preserve"> </w:t>
            </w:r>
            <w:proofErr w:type="spellStart"/>
            <w:r w:rsidR="003F1545" w:rsidRPr="00682CD9">
              <w:rPr>
                <w:rFonts w:ascii="Gotham Rounded Light" w:hAnsi="Gotham Rounded Light"/>
                <w:sz w:val="24"/>
                <w:szCs w:val="24"/>
              </w:rPr>
              <w:t>en</w:t>
            </w:r>
            <w:proofErr w:type="spellEnd"/>
            <w:r w:rsidR="003F1545" w:rsidRPr="00682CD9">
              <w:rPr>
                <w:rFonts w:ascii="Gotham Rounded Light" w:hAnsi="Gotham Rounded Light"/>
                <w:sz w:val="24"/>
                <w:szCs w:val="24"/>
              </w:rPr>
              <w:t xml:space="preserve"> </w:t>
            </w:r>
            <w:proofErr w:type="spellStart"/>
            <w:r w:rsidR="003F1545" w:rsidRPr="00682CD9">
              <w:rPr>
                <w:rFonts w:ascii="Gotham Rounded Light" w:hAnsi="Gotham Rounded Light"/>
                <w:sz w:val="24"/>
                <w:szCs w:val="24"/>
              </w:rPr>
              <w:t>los</w:t>
            </w:r>
            <w:proofErr w:type="spellEnd"/>
            <w:r w:rsidR="003F1545" w:rsidRPr="00682CD9">
              <w:rPr>
                <w:rFonts w:ascii="Gotham Rounded Light" w:hAnsi="Gotham Rounded Light"/>
                <w:sz w:val="24"/>
                <w:szCs w:val="24"/>
              </w:rPr>
              <w:t xml:space="preserve"> </w:t>
            </w:r>
            <w:proofErr w:type="spellStart"/>
            <w:r w:rsidR="003F1545" w:rsidRPr="00682CD9">
              <w:rPr>
                <w:rFonts w:ascii="Gotham Rounded Light" w:hAnsi="Gotham Rounded Light"/>
                <w:sz w:val="24"/>
                <w:szCs w:val="24"/>
              </w:rPr>
              <w:t>servicios</w:t>
            </w:r>
            <w:proofErr w:type="spellEnd"/>
            <w:r w:rsidR="003F1545" w:rsidRPr="00682CD9">
              <w:rPr>
                <w:rFonts w:ascii="Gotham Rounded Light" w:hAnsi="Gotham Rounded Light"/>
                <w:sz w:val="24"/>
                <w:szCs w:val="24"/>
              </w:rPr>
              <w:t xml:space="preserve"> de </w:t>
            </w:r>
            <w:proofErr w:type="spellStart"/>
            <w:r w:rsidR="00AB7FB6" w:rsidRPr="00682CD9">
              <w:rPr>
                <w:rFonts w:ascii="Gotham Rounded Light" w:hAnsi="Gotham Rounded Light"/>
                <w:sz w:val="24"/>
                <w:szCs w:val="24"/>
              </w:rPr>
              <w:t>conservación</w:t>
            </w:r>
            <w:proofErr w:type="spellEnd"/>
            <w:r w:rsidR="00AB7FB6" w:rsidRPr="00682CD9">
              <w:rPr>
                <w:rFonts w:ascii="Gotham Rounded Light" w:hAnsi="Gotham Rounded Light"/>
                <w:sz w:val="24"/>
                <w:szCs w:val="24"/>
              </w:rPr>
              <w:t xml:space="preserve"> de </w:t>
            </w:r>
            <w:proofErr w:type="spellStart"/>
            <w:r w:rsidR="00AB7FB6" w:rsidRPr="00682CD9">
              <w:rPr>
                <w:rFonts w:ascii="Gotham Rounded Light" w:hAnsi="Gotham Rounded Light"/>
                <w:sz w:val="24"/>
                <w:szCs w:val="24"/>
              </w:rPr>
              <w:t>espacios</w:t>
            </w:r>
            <w:proofErr w:type="spellEnd"/>
            <w:r w:rsidR="00AB7FB6" w:rsidRPr="00682CD9">
              <w:rPr>
                <w:rFonts w:ascii="Gotham Rounded Light" w:hAnsi="Gotham Rounded Light"/>
                <w:sz w:val="24"/>
                <w:szCs w:val="24"/>
              </w:rPr>
              <w:t xml:space="preserve"> </w:t>
            </w:r>
            <w:proofErr w:type="spellStart"/>
            <w:r w:rsidR="00AB7FB6" w:rsidRPr="00682CD9">
              <w:rPr>
                <w:rFonts w:ascii="Gotham Rounded Light" w:hAnsi="Gotham Rounded Light"/>
                <w:sz w:val="24"/>
                <w:szCs w:val="24"/>
              </w:rPr>
              <w:t>públicos</w:t>
            </w:r>
            <w:proofErr w:type="spellEnd"/>
            <w:r w:rsidR="003F1545" w:rsidRPr="00682CD9">
              <w:rPr>
                <w:rFonts w:ascii="Gotham Rounded Light" w:hAnsi="Gotham Rounded Light"/>
                <w:sz w:val="24"/>
                <w:szCs w:val="24"/>
              </w:rPr>
              <w:t xml:space="preserve"> + </w:t>
            </w:r>
            <w:proofErr w:type="spellStart"/>
            <w:r w:rsidR="00AB7FB6" w:rsidRPr="00682CD9">
              <w:rPr>
                <w:rFonts w:ascii="Gotham Rounded Light" w:hAnsi="Gotham Rounded Light"/>
                <w:sz w:val="24"/>
                <w:szCs w:val="24"/>
              </w:rPr>
              <w:t>deterioro</w:t>
            </w:r>
            <w:proofErr w:type="spellEnd"/>
            <w:r w:rsidR="00AB7FB6" w:rsidRPr="00682CD9">
              <w:rPr>
                <w:rFonts w:ascii="Gotham Rounded Light" w:hAnsi="Gotham Rounded Light"/>
                <w:sz w:val="24"/>
                <w:szCs w:val="24"/>
              </w:rPr>
              <w:t xml:space="preserve"> de </w:t>
            </w:r>
            <w:proofErr w:type="spellStart"/>
            <w:r w:rsidR="00AB7FB6" w:rsidRPr="00682CD9">
              <w:rPr>
                <w:rFonts w:ascii="Gotham Rounded Light" w:hAnsi="Gotham Rounded Light"/>
                <w:sz w:val="24"/>
                <w:szCs w:val="24"/>
              </w:rPr>
              <w:t>los</w:t>
            </w:r>
            <w:proofErr w:type="spellEnd"/>
            <w:r w:rsidR="00AB7FB6" w:rsidRPr="00682CD9">
              <w:rPr>
                <w:rFonts w:ascii="Gotham Rounded Light" w:hAnsi="Gotham Rounded Light"/>
                <w:sz w:val="24"/>
                <w:szCs w:val="24"/>
              </w:rPr>
              <w:t xml:space="preserve"> </w:t>
            </w:r>
            <w:proofErr w:type="spellStart"/>
            <w:r w:rsidR="00AB7FB6" w:rsidRPr="00682CD9">
              <w:rPr>
                <w:rFonts w:ascii="Gotham Rounded Light" w:hAnsi="Gotham Rounded Light"/>
                <w:sz w:val="24"/>
                <w:szCs w:val="24"/>
              </w:rPr>
              <w:t>espacios</w:t>
            </w:r>
            <w:proofErr w:type="spellEnd"/>
            <w:r w:rsidR="00AB7FB6" w:rsidRPr="00682CD9">
              <w:rPr>
                <w:rFonts w:ascii="Gotham Rounded Light" w:hAnsi="Gotham Rounded Light"/>
                <w:sz w:val="24"/>
                <w:szCs w:val="24"/>
              </w:rPr>
              <w:t xml:space="preserve"> </w:t>
            </w:r>
            <w:proofErr w:type="spellStart"/>
            <w:r w:rsidR="00AB7FB6" w:rsidRPr="00682CD9">
              <w:rPr>
                <w:rFonts w:ascii="Gotham Rounded Light" w:hAnsi="Gotham Rounded Light"/>
                <w:sz w:val="24"/>
                <w:szCs w:val="24"/>
              </w:rPr>
              <w:t>públicos</w:t>
            </w:r>
            <w:proofErr w:type="spellEnd"/>
            <w:r w:rsidR="00AB7FB6" w:rsidRPr="00682CD9">
              <w:rPr>
                <w:rFonts w:ascii="Gotham Rounded Light" w:hAnsi="Gotham Rounded Light"/>
                <w:sz w:val="24"/>
                <w:szCs w:val="24"/>
              </w:rPr>
              <w:t xml:space="preserve">, la </w:t>
            </w:r>
            <w:proofErr w:type="spellStart"/>
            <w:r w:rsidR="00AB7FB6" w:rsidRPr="00682CD9">
              <w:rPr>
                <w:rFonts w:ascii="Gotham Rounded Light" w:hAnsi="Gotham Rounded Light"/>
                <w:sz w:val="24"/>
                <w:szCs w:val="24"/>
              </w:rPr>
              <w:t>infraestructura</w:t>
            </w:r>
            <w:proofErr w:type="spellEnd"/>
            <w:r w:rsidR="00AB7FB6" w:rsidRPr="00682CD9">
              <w:rPr>
                <w:rFonts w:ascii="Gotham Rounded Light" w:hAnsi="Gotham Rounded Light"/>
                <w:sz w:val="24"/>
                <w:szCs w:val="24"/>
              </w:rPr>
              <w:t xml:space="preserve">, </w:t>
            </w:r>
            <w:proofErr w:type="spellStart"/>
            <w:r w:rsidR="00AB7FB6" w:rsidRPr="00682CD9">
              <w:rPr>
                <w:rFonts w:ascii="Gotham Rounded Light" w:hAnsi="Gotham Rounded Light"/>
                <w:sz w:val="24"/>
                <w:szCs w:val="24"/>
              </w:rPr>
              <w:t>falta</w:t>
            </w:r>
            <w:proofErr w:type="spellEnd"/>
            <w:r w:rsidR="00AB7FB6" w:rsidRPr="00682CD9">
              <w:rPr>
                <w:rFonts w:ascii="Gotham Rounded Light" w:hAnsi="Gotham Rounded Light"/>
                <w:sz w:val="24"/>
                <w:szCs w:val="24"/>
              </w:rPr>
              <w:t xml:space="preserve"> de </w:t>
            </w:r>
            <w:proofErr w:type="spellStart"/>
            <w:r w:rsidR="00AB7FB6" w:rsidRPr="00682CD9">
              <w:rPr>
                <w:rFonts w:ascii="Gotham Rounded Light" w:hAnsi="Gotham Rounded Light"/>
                <w:sz w:val="24"/>
                <w:szCs w:val="24"/>
              </w:rPr>
              <w:t>señalización</w:t>
            </w:r>
            <w:proofErr w:type="spellEnd"/>
            <w:r w:rsidR="00AB7FB6" w:rsidRPr="00682CD9">
              <w:rPr>
                <w:rFonts w:ascii="Gotham Rounded Light" w:hAnsi="Gotham Rounded Light"/>
                <w:sz w:val="24"/>
                <w:szCs w:val="24"/>
              </w:rPr>
              <w:t xml:space="preserve"> y </w:t>
            </w:r>
            <w:proofErr w:type="spellStart"/>
            <w:r w:rsidR="00AB7FB6" w:rsidRPr="00682CD9">
              <w:rPr>
                <w:rFonts w:ascii="Gotham Rounded Light" w:hAnsi="Gotham Rounded Light"/>
                <w:sz w:val="24"/>
                <w:szCs w:val="24"/>
              </w:rPr>
              <w:t>congestionamiento</w:t>
            </w:r>
            <w:proofErr w:type="spellEnd"/>
            <w:r w:rsidR="00AB7FB6" w:rsidRPr="00682CD9">
              <w:rPr>
                <w:rFonts w:ascii="Gotham Rounded Light" w:hAnsi="Gotham Rounded Light"/>
                <w:sz w:val="24"/>
                <w:szCs w:val="24"/>
              </w:rPr>
              <w:t xml:space="preserve"> vial vehicular</w:t>
            </w:r>
          </w:p>
          <w:p w14:paraId="1A6FEA1B" w14:textId="77777777" w:rsidR="003F1545" w:rsidRPr="003D4AAC" w:rsidRDefault="003F1545" w:rsidP="003F1545">
            <w:pPr>
              <w:rPr>
                <w:rFonts w:ascii="Gotham Rounded Light" w:hAnsi="Gotham Rounded Light"/>
                <w:sz w:val="24"/>
                <w:szCs w:val="24"/>
                <w:highlight w:val="yellow"/>
                <w:lang w:val="es-MX"/>
              </w:rPr>
            </w:pPr>
          </w:p>
        </w:tc>
      </w:tr>
    </w:tbl>
    <w:p w14:paraId="65C5CC91" w14:textId="77777777" w:rsidR="00621C30" w:rsidRDefault="00CE2C72" w:rsidP="000650A3">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D84D75" w:rsidRPr="00E06448">
        <w:rPr>
          <w:rFonts w:ascii="Gotham Rounded Light" w:hAnsi="Gotham Rounded Light"/>
          <w:sz w:val="24"/>
          <w:szCs w:val="24"/>
        </w:rPr>
        <w:t>8</w:t>
      </w:r>
      <w:r w:rsidRPr="00E06448">
        <w:rPr>
          <w:rFonts w:ascii="Gotham Rounded Light" w:hAnsi="Gotham Rounded Light"/>
          <w:sz w:val="24"/>
          <w:szCs w:val="24"/>
        </w:rPr>
        <w:t>. Definición del problema</w:t>
      </w:r>
    </w:p>
    <w:p w14:paraId="7045C471" w14:textId="77777777" w:rsidR="000650A3" w:rsidRPr="00E06448" w:rsidRDefault="000650A3" w:rsidP="00E06448">
      <w:pPr>
        <w:rPr>
          <w:rFonts w:ascii="Gotham Rounded Light" w:hAnsi="Gotham Rounded Light"/>
          <w:sz w:val="24"/>
          <w:szCs w:val="24"/>
        </w:rPr>
      </w:pPr>
    </w:p>
    <w:p w14:paraId="72E30FCB" w14:textId="77777777" w:rsidR="00AE6DF4" w:rsidRPr="00A71B89" w:rsidRDefault="00ED6DF5" w:rsidP="00A60097">
      <w:pPr>
        <w:pStyle w:val="Ttulo1"/>
        <w:rPr>
          <w:rFonts w:ascii="Gotham" w:hAnsi="Gotham"/>
          <w:b/>
          <w:color w:val="9F2241"/>
          <w:sz w:val="28"/>
        </w:rPr>
      </w:pPr>
      <w:bookmarkStart w:id="8" w:name="_Toc4776390"/>
      <w:r w:rsidRPr="00A71B89">
        <w:rPr>
          <w:rFonts w:ascii="Gotham" w:hAnsi="Gotham"/>
          <w:b/>
          <w:color w:val="9F2241"/>
          <w:sz w:val="28"/>
        </w:rPr>
        <w:t>Identificación y definición de la población potencial y objetivo</w:t>
      </w:r>
      <w:bookmarkEnd w:id="8"/>
    </w:p>
    <w:p w14:paraId="0BE1D284" w14:textId="77777777" w:rsidR="002E7C40" w:rsidRPr="00A71B89" w:rsidRDefault="002E7C40" w:rsidP="00A71B89">
      <w:pPr>
        <w:pStyle w:val="Ttulo1"/>
        <w:rPr>
          <w:rFonts w:ascii="Gotham" w:hAnsi="Gotham"/>
          <w:b/>
          <w:color w:val="9F2241"/>
          <w:sz w:val="28"/>
        </w:rPr>
      </w:pPr>
    </w:p>
    <w:p w14:paraId="7155B77D" w14:textId="77777777" w:rsidR="00D26A09" w:rsidRPr="00E06448" w:rsidRDefault="00D26A09" w:rsidP="00A60097">
      <w:pPr>
        <w:jc w:val="both"/>
        <w:rPr>
          <w:rFonts w:ascii="Gotham Rounded Light" w:hAnsi="Gotham Rounded Light"/>
          <w:sz w:val="24"/>
          <w:szCs w:val="24"/>
        </w:rPr>
      </w:pPr>
      <w:r w:rsidRPr="00E06448">
        <w:rPr>
          <w:rFonts w:ascii="Gotham Rounded Light" w:hAnsi="Gotham Rounded Light"/>
          <w:sz w:val="24"/>
          <w:szCs w:val="24"/>
        </w:rPr>
        <w:t>Para</w:t>
      </w:r>
      <w:r w:rsidR="00A60097">
        <w:rPr>
          <w:rFonts w:ascii="Gotham Rounded Light" w:hAnsi="Gotham Rounded Light"/>
          <w:sz w:val="24"/>
          <w:szCs w:val="24"/>
        </w:rPr>
        <w:t xml:space="preserve"> la elaboración de este apartado es conveniente considerar las siguientes definiciones de las poblaciones</w:t>
      </w:r>
      <w:r w:rsidRPr="00E06448">
        <w:rPr>
          <w:rFonts w:ascii="Gotham Rounded Light" w:hAnsi="Gotham Rounded Light"/>
          <w:sz w:val="24"/>
          <w:szCs w:val="24"/>
        </w:rPr>
        <w:t>:</w:t>
      </w:r>
    </w:p>
    <w:p w14:paraId="006D36B1" w14:textId="77777777" w:rsidR="00D26A09" w:rsidRPr="00E06448" w:rsidRDefault="00D26A09" w:rsidP="00A60097">
      <w:pPr>
        <w:jc w:val="both"/>
        <w:rPr>
          <w:rFonts w:ascii="Gotham Rounded Light" w:hAnsi="Gotham Rounded Light"/>
          <w:sz w:val="24"/>
          <w:szCs w:val="24"/>
        </w:rPr>
      </w:pPr>
      <w:r w:rsidRPr="00E06448">
        <w:rPr>
          <w:rFonts w:ascii="Gotham Rounded Light" w:hAnsi="Gotham Rounded Light"/>
          <w:b/>
          <w:sz w:val="24"/>
          <w:szCs w:val="24"/>
        </w:rPr>
        <w:t>Población potencial:</w:t>
      </w:r>
      <w:r w:rsidRPr="00E06448">
        <w:rPr>
          <w:rFonts w:ascii="Gotham Rounded Light" w:hAnsi="Gotham Rounded Light"/>
          <w:sz w:val="24"/>
          <w:szCs w:val="24"/>
        </w:rPr>
        <w:t xml:space="preserve"> corresponde a la población total que presenta la necesidad y/o problema que justifica el Programa y por tanto pudiera ser elegible para su atención.</w:t>
      </w:r>
    </w:p>
    <w:p w14:paraId="78D7D693" w14:textId="77777777" w:rsidR="000B6C2B" w:rsidRPr="00E06448" w:rsidRDefault="00D26A09" w:rsidP="00A60097">
      <w:pPr>
        <w:jc w:val="both"/>
        <w:rPr>
          <w:rFonts w:ascii="Gotham Rounded Light" w:hAnsi="Gotham Rounded Light"/>
          <w:sz w:val="24"/>
          <w:szCs w:val="24"/>
        </w:rPr>
      </w:pPr>
      <w:r w:rsidRPr="00E06448">
        <w:rPr>
          <w:rFonts w:ascii="Gotham Rounded Light" w:hAnsi="Gotham Rounded Light"/>
          <w:b/>
          <w:sz w:val="24"/>
          <w:szCs w:val="24"/>
        </w:rPr>
        <w:t xml:space="preserve">Población objetivo: </w:t>
      </w:r>
      <w:r w:rsidRPr="00E06448">
        <w:rPr>
          <w:rFonts w:ascii="Gotham Rounded Light" w:hAnsi="Gotham Rounded Light"/>
          <w:sz w:val="24"/>
          <w:szCs w:val="24"/>
        </w:rPr>
        <w:t>es aquella población que el Programa tiene planeado atender en un periodo determinado de tiempo, el cual puede ser anual, sexenal, etc. Cabe destacar que ésta cifra puede ser igual a la población potencial.</w:t>
      </w:r>
    </w:p>
    <w:tbl>
      <w:tblPr>
        <w:tblW w:w="93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607"/>
        <w:gridCol w:w="1514"/>
        <w:gridCol w:w="1034"/>
        <w:gridCol w:w="1794"/>
        <w:gridCol w:w="1794"/>
        <w:gridCol w:w="1603"/>
      </w:tblGrid>
      <w:tr w:rsidR="00BE5518" w:rsidRPr="00E06448" w14:paraId="110AC66D" w14:textId="77777777" w:rsidTr="00E61F40">
        <w:trPr>
          <w:trHeight w:val="300"/>
          <w:tblHeader/>
        </w:trPr>
        <w:tc>
          <w:tcPr>
            <w:tcW w:w="0" w:type="auto"/>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Componente</w:t>
            </w:r>
          </w:p>
        </w:tc>
        <w:tc>
          <w:tcPr>
            <w:tcW w:w="0" w:type="auto"/>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Potencial</w:t>
            </w:r>
          </w:p>
        </w:tc>
        <w:tc>
          <w:tcPr>
            <w:tcW w:w="3397" w:type="dxa"/>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Objetivo</w:t>
            </w:r>
          </w:p>
        </w:tc>
      </w:tr>
      <w:tr w:rsidR="00BE5518" w:rsidRPr="00E06448" w14:paraId="0338AE25" w14:textId="77777777" w:rsidTr="00E61F40">
        <w:trPr>
          <w:trHeight w:val="330"/>
          <w:tblHeader/>
        </w:trPr>
        <w:tc>
          <w:tcPr>
            <w:tcW w:w="0" w:type="auto"/>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p>
        </w:tc>
        <w:tc>
          <w:tcPr>
            <w:tcW w:w="0" w:type="auto"/>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w:t>
            </w:r>
          </w:p>
        </w:tc>
        <w:tc>
          <w:tcPr>
            <w:tcW w:w="0" w:type="auto"/>
            <w:tcBorders>
              <w:top w:val="dotted" w:sz="4" w:space="0" w:color="auto"/>
              <w:bottom w:val="single" w:sz="8" w:space="0" w:color="auto"/>
            </w:tcBorders>
            <w:shd w:val="clear" w:color="auto" w:fill="98989A"/>
            <w:vAlign w:val="center"/>
            <w:hideMark/>
          </w:tcPr>
          <w:p w14:paraId="7E44BA8C"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Unidad de Medida</w:t>
            </w:r>
          </w:p>
        </w:tc>
        <w:tc>
          <w:tcPr>
            <w:tcW w:w="0" w:type="auto"/>
            <w:tcBorders>
              <w:top w:val="dotted" w:sz="4" w:space="0" w:color="auto"/>
              <w:bottom w:val="single" w:sz="8" w:space="0" w:color="auto"/>
              <w:right w:val="single" w:sz="8" w:space="0" w:color="auto"/>
            </w:tcBorders>
            <w:shd w:val="clear" w:color="auto" w:fill="98989A"/>
            <w:vAlign w:val="center"/>
            <w:hideMark/>
          </w:tcPr>
          <w:p w14:paraId="2DB59B9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2B1F177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1603" w:type="dxa"/>
            <w:tcBorders>
              <w:top w:val="dotted" w:sz="4" w:space="0" w:color="auto"/>
              <w:bottom w:val="single" w:sz="8" w:space="0" w:color="auto"/>
            </w:tcBorders>
            <w:shd w:val="clear" w:color="auto" w:fill="98989A"/>
            <w:vAlign w:val="center"/>
            <w:hideMark/>
          </w:tcPr>
          <w:p w14:paraId="62D43D18"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 del tipo de apoyo</w:t>
            </w:r>
          </w:p>
        </w:tc>
      </w:tr>
      <w:tr w:rsidR="008609CA" w:rsidRPr="00E06448" w14:paraId="6E27DC58" w14:textId="77777777" w:rsidTr="00E61F40">
        <w:trPr>
          <w:trHeight w:val="489"/>
        </w:trPr>
        <w:tc>
          <w:tcPr>
            <w:tcW w:w="0" w:type="auto"/>
            <w:vMerge w:val="restart"/>
            <w:tcBorders>
              <w:top w:val="single" w:sz="8" w:space="0" w:color="auto"/>
              <w:right w:val="single" w:sz="8" w:space="0" w:color="auto"/>
            </w:tcBorders>
            <w:shd w:val="clear" w:color="auto" w:fill="auto"/>
            <w:vAlign w:val="center"/>
            <w:hideMark/>
          </w:tcPr>
          <w:p w14:paraId="307D6E8D" w14:textId="77777777" w:rsidR="008609CA" w:rsidRPr="00E06448" w:rsidRDefault="008609CA" w:rsidP="008609CA">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 </w:t>
            </w:r>
          </w:p>
        </w:tc>
        <w:tc>
          <w:tcPr>
            <w:tcW w:w="0" w:type="auto"/>
            <w:tcBorders>
              <w:top w:val="single" w:sz="8" w:space="0" w:color="auto"/>
              <w:left w:val="single" w:sz="8" w:space="0" w:color="auto"/>
              <w:bottom w:val="single" w:sz="4" w:space="0" w:color="auto"/>
            </w:tcBorders>
            <w:shd w:val="clear" w:color="auto" w:fill="auto"/>
            <w:vAlign w:val="center"/>
          </w:tcPr>
          <w:p w14:paraId="5706D809" w14:textId="4AFF1BCF"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Mujeres</w:t>
            </w:r>
          </w:p>
        </w:tc>
        <w:tc>
          <w:tcPr>
            <w:tcW w:w="0" w:type="auto"/>
            <w:tcBorders>
              <w:top w:val="single" w:sz="8" w:space="0" w:color="auto"/>
              <w:bottom w:val="single" w:sz="4" w:space="0" w:color="auto"/>
            </w:tcBorders>
            <w:shd w:val="clear" w:color="auto" w:fill="auto"/>
            <w:vAlign w:val="center"/>
          </w:tcPr>
          <w:p w14:paraId="3C9AC6AF" w14:textId="7A7E4ED4"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Persona</w:t>
            </w:r>
          </w:p>
        </w:tc>
        <w:tc>
          <w:tcPr>
            <w:tcW w:w="0" w:type="auto"/>
            <w:tcBorders>
              <w:top w:val="single" w:sz="8" w:space="0" w:color="auto"/>
              <w:bottom w:val="single" w:sz="4" w:space="0" w:color="auto"/>
              <w:right w:val="single" w:sz="8" w:space="0" w:color="auto"/>
            </w:tcBorders>
            <w:shd w:val="clear" w:color="auto" w:fill="auto"/>
            <w:vAlign w:val="center"/>
          </w:tcPr>
          <w:p w14:paraId="18C4F341" w14:textId="2126E563"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370,628</w:t>
            </w:r>
          </w:p>
        </w:tc>
        <w:tc>
          <w:tcPr>
            <w:tcW w:w="0" w:type="auto"/>
            <w:tcBorders>
              <w:top w:val="single" w:sz="8" w:space="0" w:color="auto"/>
              <w:bottom w:val="single" w:sz="4" w:space="0" w:color="auto"/>
            </w:tcBorders>
            <w:shd w:val="clear" w:color="auto" w:fill="auto"/>
            <w:vAlign w:val="center"/>
          </w:tcPr>
          <w:p w14:paraId="56B4C99F" w14:textId="21087A53"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370,628</w:t>
            </w:r>
          </w:p>
        </w:tc>
        <w:tc>
          <w:tcPr>
            <w:tcW w:w="1603" w:type="dxa"/>
            <w:tcBorders>
              <w:top w:val="single" w:sz="8" w:space="0" w:color="auto"/>
              <w:bottom w:val="single" w:sz="4" w:space="0" w:color="auto"/>
            </w:tcBorders>
            <w:shd w:val="clear" w:color="auto" w:fill="auto"/>
            <w:vAlign w:val="center"/>
          </w:tcPr>
          <w:p w14:paraId="70A7BDC3" w14:textId="6CB2F104"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Servicios</w:t>
            </w:r>
          </w:p>
        </w:tc>
      </w:tr>
      <w:tr w:rsidR="008609CA" w:rsidRPr="00E06448" w14:paraId="6391341A" w14:textId="77777777" w:rsidTr="00E61F40">
        <w:trPr>
          <w:trHeight w:val="597"/>
        </w:trPr>
        <w:tc>
          <w:tcPr>
            <w:tcW w:w="0" w:type="auto"/>
            <w:vMerge/>
            <w:tcBorders>
              <w:right w:val="single" w:sz="8" w:space="0" w:color="auto"/>
            </w:tcBorders>
            <w:shd w:val="clear" w:color="auto" w:fill="auto"/>
            <w:vAlign w:val="center"/>
          </w:tcPr>
          <w:p w14:paraId="0A3D1B93" w14:textId="77777777" w:rsidR="008609CA" w:rsidRPr="00E06448" w:rsidRDefault="008609CA" w:rsidP="008609CA">
            <w:pPr>
              <w:rPr>
                <w:rFonts w:ascii="Gotham Rounded Light" w:eastAsia="Times New Roman" w:hAnsi="Gotham Rounded Light"/>
                <w:b/>
                <w:bCs/>
                <w:color w:val="000000"/>
                <w:sz w:val="24"/>
                <w:szCs w:val="24"/>
                <w:lang w:eastAsia="es-MX"/>
              </w:rPr>
            </w:pPr>
          </w:p>
        </w:tc>
        <w:tc>
          <w:tcPr>
            <w:tcW w:w="0" w:type="auto"/>
            <w:tcBorders>
              <w:top w:val="single" w:sz="4" w:space="0" w:color="auto"/>
              <w:left w:val="single" w:sz="8" w:space="0" w:color="auto"/>
              <w:bottom w:val="single" w:sz="4" w:space="0" w:color="auto"/>
            </w:tcBorders>
            <w:shd w:val="clear" w:color="auto" w:fill="auto"/>
            <w:vAlign w:val="center"/>
          </w:tcPr>
          <w:p w14:paraId="655796C4" w14:textId="0A81509F"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Hombres</w:t>
            </w:r>
          </w:p>
        </w:tc>
        <w:tc>
          <w:tcPr>
            <w:tcW w:w="0" w:type="auto"/>
            <w:tcBorders>
              <w:top w:val="single" w:sz="4" w:space="0" w:color="auto"/>
              <w:bottom w:val="single" w:sz="4" w:space="0" w:color="auto"/>
            </w:tcBorders>
            <w:shd w:val="clear" w:color="auto" w:fill="auto"/>
            <w:vAlign w:val="center"/>
          </w:tcPr>
          <w:p w14:paraId="6C3FB82A" w14:textId="31AE5E8A"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Persona</w:t>
            </w:r>
          </w:p>
        </w:tc>
        <w:tc>
          <w:tcPr>
            <w:tcW w:w="0" w:type="auto"/>
            <w:tcBorders>
              <w:top w:val="single" w:sz="4" w:space="0" w:color="auto"/>
              <w:bottom w:val="single" w:sz="4" w:space="0" w:color="auto"/>
              <w:right w:val="single" w:sz="8" w:space="0" w:color="auto"/>
            </w:tcBorders>
            <w:shd w:val="clear" w:color="auto" w:fill="auto"/>
            <w:vAlign w:val="center"/>
          </w:tcPr>
          <w:p w14:paraId="638910BA" w14:textId="37E7C5B9"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328,670</w:t>
            </w:r>
          </w:p>
        </w:tc>
        <w:tc>
          <w:tcPr>
            <w:tcW w:w="0" w:type="auto"/>
            <w:tcBorders>
              <w:top w:val="single" w:sz="4" w:space="0" w:color="auto"/>
              <w:bottom w:val="single" w:sz="4" w:space="0" w:color="auto"/>
            </w:tcBorders>
            <w:shd w:val="clear" w:color="auto" w:fill="auto"/>
            <w:vAlign w:val="center"/>
          </w:tcPr>
          <w:p w14:paraId="1C5397F3" w14:textId="678883C5"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328,670</w:t>
            </w:r>
          </w:p>
        </w:tc>
        <w:tc>
          <w:tcPr>
            <w:tcW w:w="1603" w:type="dxa"/>
            <w:tcBorders>
              <w:top w:val="single" w:sz="4" w:space="0" w:color="auto"/>
              <w:bottom w:val="single" w:sz="4" w:space="0" w:color="auto"/>
            </w:tcBorders>
            <w:shd w:val="clear" w:color="auto" w:fill="auto"/>
            <w:vAlign w:val="center"/>
          </w:tcPr>
          <w:p w14:paraId="4DF8F9BA" w14:textId="76FFA309"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Servicios</w:t>
            </w:r>
          </w:p>
        </w:tc>
      </w:tr>
      <w:tr w:rsidR="008609CA" w:rsidRPr="00E06448" w14:paraId="2052B92D" w14:textId="77777777" w:rsidTr="00E61F40">
        <w:trPr>
          <w:trHeight w:val="734"/>
        </w:trPr>
        <w:tc>
          <w:tcPr>
            <w:tcW w:w="0" w:type="auto"/>
            <w:vMerge/>
            <w:tcBorders>
              <w:bottom w:val="single" w:sz="8" w:space="0" w:color="auto"/>
              <w:right w:val="single" w:sz="8" w:space="0" w:color="auto"/>
            </w:tcBorders>
            <w:shd w:val="clear" w:color="auto" w:fill="auto"/>
            <w:vAlign w:val="center"/>
          </w:tcPr>
          <w:p w14:paraId="5488B9FD" w14:textId="77777777" w:rsidR="008609CA" w:rsidRPr="00E06448" w:rsidRDefault="008609CA" w:rsidP="008609CA">
            <w:pPr>
              <w:rPr>
                <w:rFonts w:ascii="Gotham Rounded Light" w:eastAsia="Times New Roman" w:hAnsi="Gotham Rounded Light"/>
                <w:b/>
                <w:bCs/>
                <w:color w:val="000000"/>
                <w:sz w:val="24"/>
                <w:szCs w:val="24"/>
                <w:lang w:eastAsia="es-MX"/>
              </w:rPr>
            </w:pPr>
          </w:p>
        </w:tc>
        <w:tc>
          <w:tcPr>
            <w:tcW w:w="0" w:type="auto"/>
            <w:tcBorders>
              <w:top w:val="single" w:sz="4" w:space="0" w:color="auto"/>
              <w:left w:val="single" w:sz="8" w:space="0" w:color="auto"/>
              <w:bottom w:val="single" w:sz="8" w:space="0" w:color="auto"/>
            </w:tcBorders>
            <w:shd w:val="clear" w:color="auto" w:fill="auto"/>
            <w:vAlign w:val="center"/>
          </w:tcPr>
          <w:p w14:paraId="1C53F202" w14:textId="6EC106F3"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Total</w:t>
            </w:r>
          </w:p>
        </w:tc>
        <w:tc>
          <w:tcPr>
            <w:tcW w:w="0" w:type="auto"/>
            <w:tcBorders>
              <w:top w:val="single" w:sz="4" w:space="0" w:color="auto"/>
              <w:bottom w:val="single" w:sz="8" w:space="0" w:color="auto"/>
            </w:tcBorders>
            <w:shd w:val="clear" w:color="auto" w:fill="auto"/>
            <w:vAlign w:val="center"/>
          </w:tcPr>
          <w:p w14:paraId="5B77FB0F" w14:textId="6DDDF5CB"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Persona</w:t>
            </w:r>
          </w:p>
        </w:tc>
        <w:tc>
          <w:tcPr>
            <w:tcW w:w="0" w:type="auto"/>
            <w:tcBorders>
              <w:top w:val="single" w:sz="4" w:space="0" w:color="auto"/>
              <w:bottom w:val="single" w:sz="8" w:space="0" w:color="auto"/>
              <w:right w:val="single" w:sz="8" w:space="0" w:color="auto"/>
            </w:tcBorders>
            <w:shd w:val="clear" w:color="auto" w:fill="auto"/>
            <w:vAlign w:val="center"/>
          </w:tcPr>
          <w:p w14:paraId="24E76177" w14:textId="6305155A"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699,298</w:t>
            </w:r>
          </w:p>
        </w:tc>
        <w:tc>
          <w:tcPr>
            <w:tcW w:w="0" w:type="auto"/>
            <w:tcBorders>
              <w:top w:val="single" w:sz="4" w:space="0" w:color="auto"/>
              <w:bottom w:val="single" w:sz="8" w:space="0" w:color="auto"/>
            </w:tcBorders>
            <w:shd w:val="clear" w:color="auto" w:fill="auto"/>
            <w:vAlign w:val="center"/>
          </w:tcPr>
          <w:p w14:paraId="5B92E51A" w14:textId="14AE97E0"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699,298</w:t>
            </w:r>
          </w:p>
        </w:tc>
        <w:tc>
          <w:tcPr>
            <w:tcW w:w="1603" w:type="dxa"/>
            <w:tcBorders>
              <w:top w:val="single" w:sz="4" w:space="0" w:color="auto"/>
              <w:bottom w:val="single" w:sz="8" w:space="0" w:color="auto"/>
            </w:tcBorders>
            <w:shd w:val="clear" w:color="auto" w:fill="auto"/>
            <w:vAlign w:val="center"/>
          </w:tcPr>
          <w:p w14:paraId="2D6BEC3D" w14:textId="3DBBE9AF" w:rsidR="008609CA" w:rsidRPr="00E06448" w:rsidRDefault="008609CA" w:rsidP="008609CA">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Servicios</w:t>
            </w:r>
          </w:p>
        </w:tc>
      </w:tr>
    </w:tbl>
    <w:p w14:paraId="3EE1764C" w14:textId="77777777" w:rsidR="0095616D" w:rsidRDefault="00D84D75" w:rsidP="00A60097">
      <w:pPr>
        <w:spacing w:before="240"/>
        <w:jc w:val="center"/>
        <w:rPr>
          <w:rFonts w:ascii="Gotham Rounded Light" w:hAnsi="Gotham Rounded Light"/>
          <w:sz w:val="24"/>
          <w:szCs w:val="24"/>
        </w:rPr>
      </w:pPr>
      <w:r w:rsidRPr="00E06448">
        <w:rPr>
          <w:rFonts w:ascii="Gotham Rounded Light" w:hAnsi="Gotham Rounded Light"/>
          <w:sz w:val="24"/>
          <w:szCs w:val="24"/>
        </w:rPr>
        <w:t>Tabla 10</w:t>
      </w:r>
      <w:r w:rsidR="00AF6C97" w:rsidRPr="00E06448">
        <w:rPr>
          <w:rFonts w:ascii="Gotham Rounded Light" w:hAnsi="Gotham Rounded Light"/>
          <w:sz w:val="24"/>
          <w:szCs w:val="24"/>
        </w:rPr>
        <w:t xml:space="preserve">. </w:t>
      </w:r>
      <w:proofErr w:type="gramStart"/>
      <w:r w:rsidR="00AF6C97" w:rsidRPr="00E06448">
        <w:rPr>
          <w:rFonts w:ascii="Gotham Rounded Light" w:hAnsi="Gotham Rounded Light"/>
          <w:sz w:val="24"/>
          <w:szCs w:val="24"/>
        </w:rPr>
        <w:t>Poblaciones potencial</w:t>
      </w:r>
      <w:proofErr w:type="gramEnd"/>
      <w:r w:rsidR="00AF6C97" w:rsidRPr="00E06448">
        <w:rPr>
          <w:rFonts w:ascii="Gotham Rounded Light" w:hAnsi="Gotham Rounded Light"/>
          <w:sz w:val="24"/>
          <w:szCs w:val="24"/>
        </w:rPr>
        <w:t xml:space="preserve"> (prioritaria) y objetivo por componente de apoyo del Programa presupuestario</w:t>
      </w:r>
    </w:p>
    <w:p w14:paraId="6A842A35" w14:textId="77777777" w:rsidR="00A60097" w:rsidRPr="00E06448" w:rsidRDefault="00A60097" w:rsidP="00E06448">
      <w:pPr>
        <w:rPr>
          <w:rFonts w:ascii="Gotham Rounded Light" w:hAnsi="Gotham Rounded Light"/>
          <w:sz w:val="24"/>
          <w:szCs w:val="24"/>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70" w:type="dxa"/>
          <w:right w:w="70" w:type="dxa"/>
        </w:tblCellMar>
        <w:tblLook w:val="05A0" w:firstRow="1" w:lastRow="0" w:firstColumn="1" w:lastColumn="1" w:noHBand="0" w:noVBand="1"/>
      </w:tblPr>
      <w:tblGrid>
        <w:gridCol w:w="1408"/>
        <w:gridCol w:w="1145"/>
        <w:gridCol w:w="1186"/>
        <w:gridCol w:w="1742"/>
        <w:gridCol w:w="1987"/>
        <w:gridCol w:w="1350"/>
      </w:tblGrid>
      <w:tr w:rsidR="0095616D" w:rsidRPr="00E06448" w14:paraId="46E57805" w14:textId="77777777" w:rsidTr="003153D4">
        <w:trPr>
          <w:trHeight w:val="300"/>
          <w:tblHeader/>
        </w:trPr>
        <w:tc>
          <w:tcPr>
            <w:tcW w:w="1408" w:type="dxa"/>
            <w:vMerge w:val="restart"/>
            <w:tcBorders>
              <w:top w:val="single" w:sz="8" w:space="0" w:color="auto"/>
              <w:bottom w:val="dotted" w:sz="4" w:space="0" w:color="auto"/>
              <w:right w:val="single" w:sz="8" w:space="0" w:color="auto"/>
            </w:tcBorders>
            <w:shd w:val="clear" w:color="auto" w:fill="98989A"/>
            <w:vAlign w:val="center"/>
            <w:hideMark/>
          </w:tcPr>
          <w:p w14:paraId="6B5422F8"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Componente</w:t>
            </w:r>
          </w:p>
        </w:tc>
        <w:tc>
          <w:tcPr>
            <w:tcW w:w="4073" w:type="dxa"/>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15CE7DA1"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Potencial</w:t>
            </w:r>
          </w:p>
        </w:tc>
        <w:tc>
          <w:tcPr>
            <w:tcW w:w="3337" w:type="dxa"/>
            <w:gridSpan w:val="2"/>
            <w:tcBorders>
              <w:top w:val="single" w:sz="8" w:space="0" w:color="auto"/>
              <w:left w:val="single" w:sz="8" w:space="0" w:color="auto"/>
              <w:bottom w:val="dotted" w:sz="4" w:space="0" w:color="auto"/>
            </w:tcBorders>
            <w:shd w:val="clear" w:color="auto" w:fill="98989A"/>
            <w:vAlign w:val="center"/>
          </w:tcPr>
          <w:p w14:paraId="2DB654F1"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Objetivo</w:t>
            </w:r>
          </w:p>
        </w:tc>
      </w:tr>
      <w:tr w:rsidR="0095616D" w:rsidRPr="00E06448" w14:paraId="0015C313" w14:textId="77777777" w:rsidTr="003153D4">
        <w:trPr>
          <w:trHeight w:val="330"/>
          <w:tblHeader/>
        </w:trPr>
        <w:tc>
          <w:tcPr>
            <w:tcW w:w="1408" w:type="dxa"/>
            <w:vMerge/>
            <w:tcBorders>
              <w:top w:val="dotted" w:sz="4" w:space="0" w:color="auto"/>
              <w:bottom w:val="single" w:sz="8" w:space="0" w:color="auto"/>
              <w:right w:val="single" w:sz="8" w:space="0" w:color="auto"/>
            </w:tcBorders>
            <w:shd w:val="clear" w:color="auto" w:fill="98989A"/>
            <w:vAlign w:val="center"/>
            <w:hideMark/>
          </w:tcPr>
          <w:p w14:paraId="6C3A22D1"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p>
        </w:tc>
        <w:tc>
          <w:tcPr>
            <w:tcW w:w="1145" w:type="dxa"/>
            <w:tcBorders>
              <w:top w:val="dotted" w:sz="4" w:space="0" w:color="auto"/>
              <w:left w:val="single" w:sz="8" w:space="0" w:color="auto"/>
              <w:bottom w:val="single" w:sz="8" w:space="0" w:color="auto"/>
            </w:tcBorders>
            <w:shd w:val="clear" w:color="auto" w:fill="98989A"/>
            <w:vAlign w:val="center"/>
            <w:hideMark/>
          </w:tcPr>
          <w:p w14:paraId="0D56A550"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w:t>
            </w:r>
          </w:p>
        </w:tc>
        <w:tc>
          <w:tcPr>
            <w:tcW w:w="1186" w:type="dxa"/>
            <w:tcBorders>
              <w:top w:val="dotted" w:sz="4" w:space="0" w:color="auto"/>
              <w:bottom w:val="single" w:sz="8" w:space="0" w:color="auto"/>
            </w:tcBorders>
            <w:shd w:val="clear" w:color="auto" w:fill="98989A"/>
            <w:vAlign w:val="center"/>
            <w:hideMark/>
          </w:tcPr>
          <w:p w14:paraId="5010AB6E"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Unidad de Medida</w:t>
            </w:r>
          </w:p>
        </w:tc>
        <w:tc>
          <w:tcPr>
            <w:tcW w:w="1742" w:type="dxa"/>
            <w:tcBorders>
              <w:top w:val="dotted" w:sz="4" w:space="0" w:color="auto"/>
              <w:bottom w:val="single" w:sz="8" w:space="0" w:color="auto"/>
              <w:right w:val="single" w:sz="8" w:space="0" w:color="auto"/>
            </w:tcBorders>
            <w:shd w:val="clear" w:color="auto" w:fill="98989A"/>
            <w:vAlign w:val="center"/>
            <w:hideMark/>
          </w:tcPr>
          <w:p w14:paraId="2A8D6BBC"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1987" w:type="dxa"/>
            <w:tcBorders>
              <w:top w:val="dotted" w:sz="4" w:space="0" w:color="auto"/>
              <w:bottom w:val="single" w:sz="8" w:space="0" w:color="auto"/>
            </w:tcBorders>
            <w:shd w:val="clear" w:color="auto" w:fill="98989A"/>
            <w:vAlign w:val="center"/>
            <w:hideMark/>
          </w:tcPr>
          <w:p w14:paraId="0E6ADDCC"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1350" w:type="dxa"/>
            <w:tcBorders>
              <w:top w:val="dotted" w:sz="4" w:space="0" w:color="auto"/>
              <w:bottom w:val="single" w:sz="8" w:space="0" w:color="auto"/>
            </w:tcBorders>
            <w:shd w:val="clear" w:color="auto" w:fill="98989A"/>
            <w:vAlign w:val="center"/>
            <w:hideMark/>
          </w:tcPr>
          <w:p w14:paraId="34CB8E10"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 del tipo de apoyo</w:t>
            </w:r>
          </w:p>
        </w:tc>
      </w:tr>
      <w:tr w:rsidR="0095616D" w:rsidRPr="00E06448" w14:paraId="2A52D556" w14:textId="77777777" w:rsidTr="00774987">
        <w:trPr>
          <w:trHeight w:val="489"/>
        </w:trPr>
        <w:tc>
          <w:tcPr>
            <w:tcW w:w="1408" w:type="dxa"/>
            <w:tcBorders>
              <w:top w:val="single" w:sz="8" w:space="0" w:color="auto"/>
              <w:right w:val="single" w:sz="8" w:space="0" w:color="auto"/>
            </w:tcBorders>
            <w:shd w:val="clear" w:color="auto" w:fill="auto"/>
            <w:vAlign w:val="center"/>
            <w:hideMark/>
          </w:tcPr>
          <w:p w14:paraId="5DE95969" w14:textId="77777777" w:rsidR="0095616D" w:rsidRPr="00E06448" w:rsidRDefault="0095616D"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 </w:t>
            </w:r>
          </w:p>
        </w:tc>
        <w:tc>
          <w:tcPr>
            <w:tcW w:w="1145" w:type="dxa"/>
            <w:tcBorders>
              <w:top w:val="single" w:sz="8" w:space="0" w:color="auto"/>
              <w:left w:val="single" w:sz="8" w:space="0" w:color="auto"/>
              <w:bottom w:val="single" w:sz="4" w:space="0" w:color="auto"/>
            </w:tcBorders>
            <w:shd w:val="clear" w:color="auto" w:fill="auto"/>
            <w:vAlign w:val="center"/>
          </w:tcPr>
          <w:p w14:paraId="5C18031C" w14:textId="3B7BB5C5" w:rsidR="0095616D" w:rsidRPr="00E06448" w:rsidRDefault="00E31B83" w:rsidP="00E06448">
            <w:pPr>
              <w:rPr>
                <w:rFonts w:ascii="Gotham Rounded Light" w:eastAsia="Times New Roman" w:hAnsi="Gotham Rounded Light"/>
                <w:i/>
                <w:color w:val="000000"/>
                <w:sz w:val="24"/>
                <w:szCs w:val="24"/>
                <w:lang w:eastAsia="es-MX"/>
              </w:rPr>
            </w:pPr>
            <w:r>
              <w:rPr>
                <w:rFonts w:ascii="Gotham Rounded Light" w:eastAsia="Times New Roman" w:hAnsi="Gotham Rounded Light"/>
                <w:i/>
                <w:color w:val="000000"/>
                <w:sz w:val="24"/>
                <w:szCs w:val="24"/>
                <w:lang w:eastAsia="es-MX"/>
              </w:rPr>
              <w:t xml:space="preserve">Programa </w:t>
            </w:r>
            <w:r w:rsidR="00FE2374">
              <w:rPr>
                <w:rFonts w:ascii="Gotham Rounded Light" w:eastAsia="Times New Roman" w:hAnsi="Gotham Rounded Light"/>
                <w:i/>
                <w:color w:val="000000"/>
                <w:sz w:val="24"/>
                <w:szCs w:val="24"/>
                <w:lang w:eastAsia="es-MX"/>
              </w:rPr>
              <w:t>Social Imagen urbana, Tlalpan Grande como su Gente</w:t>
            </w:r>
          </w:p>
        </w:tc>
        <w:tc>
          <w:tcPr>
            <w:tcW w:w="1186" w:type="dxa"/>
            <w:tcBorders>
              <w:top w:val="single" w:sz="8" w:space="0" w:color="auto"/>
              <w:bottom w:val="single" w:sz="4" w:space="0" w:color="auto"/>
            </w:tcBorders>
            <w:shd w:val="clear" w:color="auto" w:fill="auto"/>
            <w:vAlign w:val="center"/>
          </w:tcPr>
          <w:p w14:paraId="203C3B37" w14:textId="37A5F435" w:rsidR="0095616D" w:rsidRPr="00E06448" w:rsidRDefault="00E31B83" w:rsidP="00E06448">
            <w:pPr>
              <w:rPr>
                <w:rFonts w:ascii="Gotham Rounded Light" w:eastAsia="Times New Roman" w:hAnsi="Gotham Rounded Light"/>
                <w:i/>
                <w:color w:val="000000"/>
                <w:sz w:val="24"/>
                <w:szCs w:val="24"/>
                <w:lang w:eastAsia="es-MX"/>
              </w:rPr>
            </w:pPr>
            <w:r>
              <w:rPr>
                <w:rFonts w:ascii="Gotham Rounded Light" w:eastAsia="Times New Roman" w:hAnsi="Gotham Rounded Light"/>
                <w:i/>
                <w:color w:val="000000"/>
                <w:sz w:val="24"/>
                <w:szCs w:val="24"/>
                <w:lang w:eastAsia="es-MX"/>
              </w:rPr>
              <w:t>Acción</w:t>
            </w:r>
            <w:r w:rsidR="005A3B96">
              <w:rPr>
                <w:rFonts w:ascii="Gotham Rounded Light" w:eastAsia="Times New Roman" w:hAnsi="Gotham Rounded Light"/>
                <w:i/>
                <w:color w:val="000000"/>
                <w:sz w:val="24"/>
                <w:szCs w:val="24"/>
                <w:lang w:eastAsia="es-MX"/>
              </w:rPr>
              <w:t xml:space="preserve"> </w:t>
            </w:r>
            <w:r w:rsidR="00953D14">
              <w:rPr>
                <w:rFonts w:ascii="Gotham Rounded Light" w:eastAsia="Times New Roman" w:hAnsi="Gotham Rounded Light"/>
                <w:i/>
                <w:color w:val="000000"/>
                <w:sz w:val="24"/>
                <w:szCs w:val="24"/>
                <w:lang w:eastAsia="es-MX"/>
              </w:rPr>
              <w:t>/</w:t>
            </w:r>
            <w:r w:rsidR="005A3B96">
              <w:rPr>
                <w:rFonts w:ascii="Gotham Rounded Light" w:eastAsia="Times New Roman" w:hAnsi="Gotham Rounded Light"/>
                <w:i/>
                <w:color w:val="000000"/>
                <w:sz w:val="24"/>
                <w:szCs w:val="24"/>
                <w:lang w:eastAsia="es-MX"/>
              </w:rPr>
              <w:t xml:space="preserve"> </w:t>
            </w:r>
            <w:r w:rsidR="00953D14">
              <w:rPr>
                <w:rFonts w:ascii="Gotham Rounded Light" w:eastAsia="Times New Roman" w:hAnsi="Gotham Rounded Light"/>
                <w:i/>
                <w:color w:val="000000"/>
                <w:sz w:val="24"/>
                <w:szCs w:val="24"/>
                <w:lang w:eastAsia="es-MX"/>
              </w:rPr>
              <w:t>Porcentaje</w:t>
            </w:r>
          </w:p>
        </w:tc>
        <w:tc>
          <w:tcPr>
            <w:tcW w:w="1742" w:type="dxa"/>
            <w:tcBorders>
              <w:top w:val="single" w:sz="8" w:space="0" w:color="auto"/>
              <w:bottom w:val="single" w:sz="4" w:space="0" w:color="auto"/>
              <w:right w:val="single" w:sz="8" w:space="0" w:color="auto"/>
            </w:tcBorders>
            <w:shd w:val="clear" w:color="auto" w:fill="auto"/>
            <w:vAlign w:val="center"/>
          </w:tcPr>
          <w:p w14:paraId="41B871FD" w14:textId="5C49EF05" w:rsidR="0095616D" w:rsidRPr="00E06448" w:rsidRDefault="008609CA" w:rsidP="00E06448">
            <w:pPr>
              <w:rPr>
                <w:rFonts w:ascii="Gotham Rounded Light" w:eastAsia="Times New Roman" w:hAnsi="Gotham Rounded Light"/>
                <w:i/>
                <w:color w:val="000000"/>
                <w:sz w:val="24"/>
                <w:szCs w:val="24"/>
                <w:lang w:eastAsia="es-MX"/>
              </w:rPr>
            </w:pPr>
            <w:r>
              <w:rPr>
                <w:rFonts w:ascii="Gotham Rounded Light" w:eastAsia="Times New Roman" w:hAnsi="Gotham Rounded Light"/>
                <w:i/>
                <w:color w:val="000000"/>
                <w:sz w:val="24"/>
                <w:szCs w:val="24"/>
                <w:lang w:eastAsia="es-MX"/>
              </w:rPr>
              <w:t>178</w:t>
            </w:r>
            <w:r w:rsidR="00953D14">
              <w:rPr>
                <w:rFonts w:ascii="Gotham Rounded Light" w:eastAsia="Times New Roman" w:hAnsi="Gotham Rounded Light"/>
                <w:i/>
                <w:color w:val="000000"/>
                <w:sz w:val="24"/>
                <w:szCs w:val="24"/>
                <w:lang w:eastAsia="es-MX"/>
              </w:rPr>
              <w:t xml:space="preserve"> </w:t>
            </w:r>
            <w:r w:rsidR="00FE2374">
              <w:rPr>
                <w:rFonts w:ascii="Gotham Rounded Light" w:eastAsia="Times New Roman" w:hAnsi="Gotham Rounded Light"/>
                <w:i/>
                <w:color w:val="000000"/>
                <w:sz w:val="24"/>
                <w:szCs w:val="24"/>
                <w:lang w:eastAsia="es-MX"/>
              </w:rPr>
              <w:t>colonias</w:t>
            </w:r>
            <w:r w:rsidRPr="008B5A33">
              <w:rPr>
                <w:rFonts w:ascii="Gotham Rounded Light" w:hAnsi="Gotham Rounded Light"/>
                <w:sz w:val="24"/>
                <w:szCs w:val="24"/>
              </w:rPr>
              <w:t>, 10 pueblos y 6 barrios</w:t>
            </w:r>
            <w:r w:rsidR="00FE2374">
              <w:rPr>
                <w:rFonts w:ascii="Gotham Rounded Light" w:eastAsia="Times New Roman" w:hAnsi="Gotham Rounded Light"/>
                <w:i/>
                <w:color w:val="000000"/>
                <w:sz w:val="24"/>
                <w:szCs w:val="24"/>
                <w:lang w:eastAsia="es-MX"/>
              </w:rPr>
              <w:t xml:space="preserve"> / Porcentaje</w:t>
            </w:r>
          </w:p>
        </w:tc>
        <w:tc>
          <w:tcPr>
            <w:tcW w:w="1987" w:type="dxa"/>
            <w:tcBorders>
              <w:top w:val="single" w:sz="8" w:space="0" w:color="auto"/>
              <w:bottom w:val="single" w:sz="4" w:space="0" w:color="auto"/>
            </w:tcBorders>
            <w:shd w:val="clear" w:color="auto" w:fill="auto"/>
            <w:vAlign w:val="center"/>
          </w:tcPr>
          <w:p w14:paraId="5BF9DBEA" w14:textId="148ED0B6" w:rsidR="0095616D" w:rsidRPr="00E06448" w:rsidRDefault="001125B2" w:rsidP="001125B2">
            <w:pPr>
              <w:rPr>
                <w:rFonts w:ascii="Gotham Rounded Light" w:eastAsia="Times New Roman" w:hAnsi="Gotham Rounded Light"/>
                <w:i/>
                <w:color w:val="000000"/>
                <w:sz w:val="24"/>
                <w:szCs w:val="24"/>
                <w:lang w:eastAsia="es-MX"/>
              </w:rPr>
            </w:pPr>
            <w:r w:rsidRPr="002D08EC">
              <w:rPr>
                <w:rFonts w:ascii="Gotham Rounded Light" w:hAnsi="Gotham Rounded Light"/>
                <w:sz w:val="24"/>
                <w:szCs w:val="24"/>
              </w:rPr>
              <w:t xml:space="preserve">699 mil 928 </w:t>
            </w:r>
            <w:r w:rsidR="00953D14">
              <w:rPr>
                <w:rFonts w:ascii="Gotham Rounded Light" w:eastAsia="Times New Roman" w:hAnsi="Gotham Rounded Light"/>
                <w:i/>
                <w:color w:val="000000"/>
                <w:sz w:val="24"/>
                <w:szCs w:val="24"/>
                <w:lang w:eastAsia="es-MX"/>
              </w:rPr>
              <w:t>personas que residen en la alcaldía</w:t>
            </w:r>
          </w:p>
        </w:tc>
        <w:tc>
          <w:tcPr>
            <w:tcW w:w="1350" w:type="dxa"/>
            <w:tcBorders>
              <w:top w:val="single" w:sz="8" w:space="0" w:color="auto"/>
              <w:bottom w:val="single" w:sz="4" w:space="0" w:color="auto"/>
            </w:tcBorders>
            <w:shd w:val="clear" w:color="auto" w:fill="auto"/>
            <w:vAlign w:val="center"/>
          </w:tcPr>
          <w:p w14:paraId="1B767428" w14:textId="51176904" w:rsidR="0095616D" w:rsidRPr="00E06448" w:rsidRDefault="00953D14" w:rsidP="00E06448">
            <w:pPr>
              <w:rPr>
                <w:rFonts w:ascii="Gotham Rounded Light" w:eastAsia="Times New Roman" w:hAnsi="Gotham Rounded Light"/>
                <w:i/>
                <w:color w:val="000000"/>
                <w:sz w:val="24"/>
                <w:szCs w:val="24"/>
                <w:lang w:eastAsia="es-MX"/>
              </w:rPr>
            </w:pPr>
            <w:r>
              <w:rPr>
                <w:rFonts w:ascii="Gotham Rounded Light" w:eastAsia="Times New Roman" w:hAnsi="Gotham Rounded Light"/>
                <w:i/>
                <w:color w:val="000000"/>
                <w:sz w:val="24"/>
                <w:szCs w:val="24"/>
                <w:lang w:eastAsia="es-MX"/>
              </w:rPr>
              <w:t>Servicios</w:t>
            </w:r>
          </w:p>
        </w:tc>
      </w:tr>
    </w:tbl>
    <w:p w14:paraId="65F03DF7" w14:textId="77777777" w:rsidR="0095616D" w:rsidRPr="00E06448" w:rsidRDefault="00561D94" w:rsidP="00A60097">
      <w:pPr>
        <w:spacing w:before="240"/>
        <w:jc w:val="center"/>
        <w:rPr>
          <w:rFonts w:ascii="Gotham Rounded Light" w:hAnsi="Gotham Rounded Light"/>
          <w:sz w:val="24"/>
          <w:szCs w:val="24"/>
        </w:rPr>
      </w:pPr>
      <w:r w:rsidRPr="00E06448">
        <w:rPr>
          <w:rFonts w:ascii="Gotham Rounded Light" w:hAnsi="Gotham Rounded Light"/>
          <w:sz w:val="24"/>
          <w:szCs w:val="24"/>
        </w:rPr>
        <w:t>Tabla 11</w:t>
      </w:r>
      <w:r w:rsidR="0095616D" w:rsidRPr="00E06448">
        <w:rPr>
          <w:rFonts w:ascii="Gotham Rounded Light" w:hAnsi="Gotham Rounded Light"/>
          <w:sz w:val="24"/>
          <w:szCs w:val="24"/>
        </w:rPr>
        <w:t xml:space="preserve">. </w:t>
      </w:r>
      <w:r w:rsidRPr="00E06448">
        <w:rPr>
          <w:rFonts w:ascii="Gotham Rounded Light" w:hAnsi="Gotham Rounded Light"/>
          <w:sz w:val="24"/>
          <w:szCs w:val="24"/>
        </w:rPr>
        <w:t xml:space="preserve">Ejemplo identificación y definición de las </w:t>
      </w:r>
      <w:r w:rsidR="0095616D" w:rsidRPr="00E06448">
        <w:rPr>
          <w:rFonts w:ascii="Gotham Rounded Light" w:hAnsi="Gotham Rounded Light"/>
          <w:sz w:val="24"/>
          <w:szCs w:val="24"/>
        </w:rPr>
        <w:t>Poblaciones potencial (prioritaria) y objetivo por componente de apoyo del Programa presupuestario</w:t>
      </w:r>
    </w:p>
    <w:p w14:paraId="4C8619D3" w14:textId="77777777" w:rsidR="0095616D" w:rsidRPr="00E06448" w:rsidRDefault="0095616D" w:rsidP="00E06448">
      <w:pPr>
        <w:rPr>
          <w:rFonts w:ascii="Gotham Rounded Light" w:hAnsi="Gotham Rounded Light"/>
          <w:sz w:val="24"/>
          <w:szCs w:val="24"/>
        </w:rPr>
      </w:pPr>
    </w:p>
    <w:p w14:paraId="4F999F79" w14:textId="77777777" w:rsidR="005D311D" w:rsidRPr="00A71B89" w:rsidRDefault="00ED6DF5" w:rsidP="00A60097">
      <w:pPr>
        <w:pStyle w:val="Ttulo1"/>
        <w:rPr>
          <w:rFonts w:ascii="Gotham" w:hAnsi="Gotham"/>
          <w:b/>
          <w:color w:val="9F2241"/>
          <w:sz w:val="28"/>
        </w:rPr>
      </w:pPr>
      <w:bookmarkStart w:id="9" w:name="_Toc4776391"/>
      <w:r w:rsidRPr="00A71B89">
        <w:rPr>
          <w:rFonts w:ascii="Gotham" w:hAnsi="Gotham"/>
          <w:b/>
          <w:color w:val="9F2241"/>
          <w:sz w:val="28"/>
        </w:rPr>
        <w:t>Análisis de involucrados</w:t>
      </w:r>
      <w:bookmarkEnd w:id="9"/>
    </w:p>
    <w:p w14:paraId="5387CD68" w14:textId="77777777" w:rsidR="002C4D9D" w:rsidRPr="00A71B89" w:rsidRDefault="002C4D9D" w:rsidP="00A71B89">
      <w:pPr>
        <w:pStyle w:val="Ttulo1"/>
        <w:rPr>
          <w:rFonts w:ascii="Gotham" w:hAnsi="Gotham"/>
          <w:b/>
          <w:color w:val="9F2241"/>
          <w:sz w:val="28"/>
        </w:rPr>
      </w:pPr>
    </w:p>
    <w:p w14:paraId="1BDFF091" w14:textId="77777777" w:rsidR="00BE5518" w:rsidRPr="00E06448" w:rsidRDefault="005D311D" w:rsidP="00A60097">
      <w:pPr>
        <w:jc w:val="both"/>
        <w:rPr>
          <w:rFonts w:ascii="Gotham Rounded Light" w:hAnsi="Gotham Rounded Light"/>
          <w:sz w:val="24"/>
          <w:szCs w:val="24"/>
        </w:rPr>
      </w:pPr>
      <w:r w:rsidRPr="00E06448">
        <w:rPr>
          <w:rFonts w:ascii="Gotham Rounded Light" w:hAnsi="Gotham Rounded Light"/>
          <w:sz w:val="24"/>
          <w:szCs w:val="24"/>
        </w:rPr>
        <w:t>Se debe realizar la identificación de aquellos grupos de la población que pudieran tener interés o que resulten beneficiados tanto de manera directa como indirecta; a efecto de determinar cuál es su rol, los intereses afectados, el poder relativo a desempeñar y la capacidad de participación que pudieran tener</w:t>
      </w:r>
      <w:r w:rsidR="00147BCB" w:rsidRPr="00E06448">
        <w:rPr>
          <w:rFonts w:ascii="Gotham Rounded Light" w:hAnsi="Gotham Rounded Light"/>
          <w:sz w:val="24"/>
          <w:szCs w:val="24"/>
        </w:rPr>
        <w:t>.</w:t>
      </w:r>
    </w:p>
    <w:p w14:paraId="791C9FB9" w14:textId="77777777" w:rsidR="00147BCB" w:rsidRPr="00E06448" w:rsidRDefault="00147BCB" w:rsidP="00A60097">
      <w:pPr>
        <w:jc w:val="both"/>
        <w:rPr>
          <w:rFonts w:ascii="Gotham Rounded Light" w:hAnsi="Gotham Rounded Light"/>
          <w:sz w:val="24"/>
          <w:szCs w:val="24"/>
        </w:rPr>
      </w:pPr>
      <w:r w:rsidRPr="00E06448">
        <w:rPr>
          <w:rFonts w:ascii="Gotham Rounded Light" w:hAnsi="Gotham Rounded Light"/>
          <w:sz w:val="24"/>
          <w:szCs w:val="24"/>
        </w:rPr>
        <w:t>Como ayuda para efectuar este análisis se propone utilizar el siguiente listado de elementos</w:t>
      </w:r>
    </w:p>
    <w:p w14:paraId="5A286D1F" w14:textId="77777777" w:rsidR="005D311D" w:rsidRPr="00E06448" w:rsidRDefault="005D311D" w:rsidP="00E06448">
      <w:pPr>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672"/>
      </w:tblGrid>
      <w:tr w:rsidR="00BE5518" w:rsidRPr="00E06448" w14:paraId="5A30D059" w14:textId="77777777" w:rsidTr="002C4D9D">
        <w:tc>
          <w:tcPr>
            <w:tcW w:w="7083" w:type="dxa"/>
            <w:shd w:val="clear" w:color="auto" w:fill="636569"/>
            <w:vAlign w:val="center"/>
          </w:tcPr>
          <w:p w14:paraId="5BEF3446" w14:textId="77777777" w:rsidR="00BE5518" w:rsidRPr="00E06448" w:rsidRDefault="00BE5518"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672" w:type="dxa"/>
            <w:shd w:val="clear" w:color="auto" w:fill="636569"/>
            <w:vAlign w:val="center"/>
          </w:tcPr>
          <w:p w14:paraId="02B53E7F" w14:textId="77777777" w:rsidR="00BE5518" w:rsidRPr="00E06448" w:rsidRDefault="00147BCB"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Realizado</w:t>
            </w:r>
            <w:proofErr w:type="spellEnd"/>
          </w:p>
          <w:p w14:paraId="7E2B322C" w14:textId="77777777" w:rsidR="00147BCB" w:rsidRPr="00E06448" w:rsidRDefault="00147BCB"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 No)</w:t>
            </w:r>
          </w:p>
        </w:tc>
      </w:tr>
      <w:tr w:rsidR="00BE5518" w:rsidRPr="00E06448" w14:paraId="1A752330" w14:textId="77777777" w:rsidTr="00982457">
        <w:tc>
          <w:tcPr>
            <w:tcW w:w="7083" w:type="dxa"/>
          </w:tcPr>
          <w:p w14:paraId="1DB5DBBF" w14:textId="77777777" w:rsidR="00BE5518" w:rsidRPr="00A71B89" w:rsidRDefault="005D311D" w:rsidP="00E06448">
            <w:pPr>
              <w:rPr>
                <w:rFonts w:ascii="Gotham Rounded Light" w:hAnsi="Gotham Rounded Light"/>
                <w:sz w:val="24"/>
                <w:szCs w:val="24"/>
                <w:lang w:val="es-MX"/>
              </w:rPr>
            </w:pPr>
            <w:r w:rsidRPr="00A71B89">
              <w:rPr>
                <w:rFonts w:ascii="Gotham Rounded Light" w:hAnsi="Gotham Rounded Light"/>
                <w:sz w:val="24"/>
                <w:szCs w:val="24"/>
                <w:lang w:val="es-MX"/>
              </w:rPr>
              <w:t>1. Crear un listado de actores involucrados</w:t>
            </w:r>
          </w:p>
        </w:tc>
        <w:tc>
          <w:tcPr>
            <w:tcW w:w="1672" w:type="dxa"/>
          </w:tcPr>
          <w:p w14:paraId="64BBFA10" w14:textId="2D9BCBD1" w:rsidR="00BE5518" w:rsidRPr="00A71B89" w:rsidRDefault="00D91B32"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E06448" w14:paraId="34A75B4F" w14:textId="77777777" w:rsidTr="00982457">
        <w:tc>
          <w:tcPr>
            <w:tcW w:w="7083" w:type="dxa"/>
          </w:tcPr>
          <w:p w14:paraId="1AD3A715" w14:textId="77777777" w:rsidR="00BE5518" w:rsidRPr="00E06448" w:rsidRDefault="00755605" w:rsidP="00E06448">
            <w:pPr>
              <w:rPr>
                <w:rFonts w:ascii="Gotham Rounded Light" w:hAnsi="Gotham Rounded Light"/>
                <w:sz w:val="24"/>
                <w:szCs w:val="24"/>
              </w:rPr>
            </w:pPr>
            <w:r w:rsidRPr="00E06448">
              <w:rPr>
                <w:rFonts w:ascii="Gotham Rounded Light" w:hAnsi="Gotham Rounded Light"/>
                <w:sz w:val="24"/>
                <w:szCs w:val="24"/>
              </w:rPr>
              <w:t xml:space="preserve">2. </w:t>
            </w:r>
            <w:proofErr w:type="spellStart"/>
            <w:r w:rsidR="0027616C" w:rsidRPr="00E06448">
              <w:rPr>
                <w:rFonts w:ascii="Gotham Rounded Light" w:hAnsi="Gotham Rounded Light"/>
                <w:sz w:val="24"/>
                <w:szCs w:val="24"/>
              </w:rPr>
              <w:t>Clasificar</w:t>
            </w:r>
            <w:proofErr w:type="spellEnd"/>
            <w:r w:rsidR="0027616C" w:rsidRPr="00E06448">
              <w:rPr>
                <w:rFonts w:ascii="Gotham Rounded Light" w:hAnsi="Gotham Rounded Light"/>
                <w:sz w:val="24"/>
                <w:szCs w:val="24"/>
              </w:rPr>
              <w:t xml:space="preserve"> a </w:t>
            </w:r>
            <w:proofErr w:type="spellStart"/>
            <w:r w:rsidR="0027616C" w:rsidRPr="00E06448">
              <w:rPr>
                <w:rFonts w:ascii="Gotham Rounded Light" w:hAnsi="Gotham Rounded Light"/>
                <w:sz w:val="24"/>
                <w:szCs w:val="24"/>
              </w:rPr>
              <w:t>los</w:t>
            </w:r>
            <w:proofErr w:type="spellEnd"/>
            <w:r w:rsidR="0027616C" w:rsidRPr="00E06448">
              <w:rPr>
                <w:rFonts w:ascii="Gotham Rounded Light" w:hAnsi="Gotham Rounded Light"/>
                <w:sz w:val="24"/>
                <w:szCs w:val="24"/>
              </w:rPr>
              <w:t xml:space="preserve"> </w:t>
            </w:r>
            <w:proofErr w:type="spellStart"/>
            <w:r w:rsidR="0027616C" w:rsidRPr="00E06448">
              <w:rPr>
                <w:rFonts w:ascii="Gotham Rounded Light" w:hAnsi="Gotham Rounded Light"/>
                <w:sz w:val="24"/>
                <w:szCs w:val="24"/>
              </w:rPr>
              <w:t>involucrados</w:t>
            </w:r>
            <w:proofErr w:type="spellEnd"/>
          </w:p>
        </w:tc>
        <w:tc>
          <w:tcPr>
            <w:tcW w:w="1672" w:type="dxa"/>
          </w:tcPr>
          <w:p w14:paraId="44BD7E69" w14:textId="5EBE418E" w:rsidR="00BE5518" w:rsidRPr="00E06448" w:rsidRDefault="00D91B32" w:rsidP="00613A4C">
            <w:pPr>
              <w:jc w:val="center"/>
              <w:rPr>
                <w:rFonts w:ascii="Gotham Rounded Light" w:hAnsi="Gotham Rounded Light"/>
                <w:sz w:val="24"/>
                <w:szCs w:val="24"/>
              </w:rPr>
            </w:pPr>
            <w:r>
              <w:rPr>
                <w:rFonts w:ascii="Gotham Rounded Light" w:hAnsi="Gotham Rounded Light"/>
                <w:sz w:val="24"/>
                <w:szCs w:val="24"/>
              </w:rPr>
              <w:t>Si</w:t>
            </w:r>
          </w:p>
        </w:tc>
      </w:tr>
      <w:tr w:rsidR="00BE5518" w:rsidRPr="00E06448" w14:paraId="205415B3" w14:textId="77777777" w:rsidTr="00982457">
        <w:tc>
          <w:tcPr>
            <w:tcW w:w="7083" w:type="dxa"/>
          </w:tcPr>
          <w:p w14:paraId="1366C563"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3. </w:t>
            </w:r>
            <w:r w:rsidR="005D311D" w:rsidRPr="00A71B89">
              <w:rPr>
                <w:rFonts w:ascii="Gotham Rounded Light" w:hAnsi="Gotham Rounded Light"/>
                <w:sz w:val="24"/>
                <w:szCs w:val="24"/>
                <w:lang w:val="es-MX"/>
              </w:rPr>
              <w:t>Posicionar y c</w:t>
            </w:r>
            <w:r w:rsidRPr="00A71B89">
              <w:rPr>
                <w:rFonts w:ascii="Gotham Rounded Light" w:hAnsi="Gotham Rounded Light"/>
                <w:sz w:val="24"/>
                <w:szCs w:val="24"/>
                <w:lang w:val="es-MX"/>
              </w:rPr>
              <w:t>aracterizar a los involucrados</w:t>
            </w:r>
          </w:p>
        </w:tc>
        <w:tc>
          <w:tcPr>
            <w:tcW w:w="1672" w:type="dxa"/>
          </w:tcPr>
          <w:p w14:paraId="68AF18B7" w14:textId="585674E8" w:rsidR="00BE5518" w:rsidRPr="00A71B89" w:rsidRDefault="00D91B32"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E06448" w14:paraId="11190278" w14:textId="77777777" w:rsidTr="00982457">
        <w:tc>
          <w:tcPr>
            <w:tcW w:w="7083" w:type="dxa"/>
          </w:tcPr>
          <w:p w14:paraId="54D1391C"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4. </w:t>
            </w:r>
            <w:r w:rsidR="005D311D" w:rsidRPr="00A71B89">
              <w:rPr>
                <w:rFonts w:ascii="Gotham Rounded Light" w:hAnsi="Gotham Rounded Light"/>
                <w:sz w:val="24"/>
                <w:szCs w:val="24"/>
                <w:lang w:val="es-MX"/>
              </w:rPr>
              <w:t>Identificación, análisi</w:t>
            </w:r>
            <w:r w:rsidRPr="00A71B89">
              <w:rPr>
                <w:rFonts w:ascii="Gotham Rounded Light" w:hAnsi="Gotham Rounded Light"/>
                <w:sz w:val="24"/>
                <w:szCs w:val="24"/>
                <w:lang w:val="es-MX"/>
              </w:rPr>
              <w:t>s y selección con involucrados</w:t>
            </w:r>
          </w:p>
        </w:tc>
        <w:tc>
          <w:tcPr>
            <w:tcW w:w="1672" w:type="dxa"/>
          </w:tcPr>
          <w:p w14:paraId="7988D324" w14:textId="32E98C12" w:rsidR="00BE5518" w:rsidRPr="00A71B89" w:rsidRDefault="00D91B32"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bl>
    <w:p w14:paraId="078068C6" w14:textId="77777777" w:rsidR="00DB4F1F" w:rsidRPr="00E06448" w:rsidRDefault="00BE5518" w:rsidP="00A60097">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12</w:t>
      </w:r>
      <w:r w:rsidRPr="00E06448">
        <w:rPr>
          <w:rFonts w:ascii="Gotham Rounded Light" w:hAnsi="Gotham Rounded Light"/>
          <w:sz w:val="24"/>
          <w:szCs w:val="24"/>
        </w:rPr>
        <w:t xml:space="preserve">. </w:t>
      </w:r>
      <w:r w:rsidR="007826EE" w:rsidRPr="00E06448">
        <w:rPr>
          <w:rFonts w:ascii="Gotham Rounded Light" w:hAnsi="Gotham Rounded Light"/>
          <w:sz w:val="24"/>
          <w:szCs w:val="24"/>
        </w:rPr>
        <w:t>Lista de verificación</w:t>
      </w:r>
      <w:r w:rsidRPr="00E06448">
        <w:rPr>
          <w:rFonts w:ascii="Gotham Rounded Light" w:hAnsi="Gotham Rounded Light"/>
          <w:sz w:val="24"/>
          <w:szCs w:val="24"/>
        </w:rPr>
        <w:t xml:space="preserve"> para </w:t>
      </w:r>
      <w:r w:rsidR="005D311D" w:rsidRPr="00E06448">
        <w:rPr>
          <w:rFonts w:ascii="Gotham Rounded Light" w:hAnsi="Gotham Rounded Light"/>
          <w:sz w:val="24"/>
          <w:szCs w:val="24"/>
        </w:rPr>
        <w:t>el análisis de involucrados</w:t>
      </w:r>
    </w:p>
    <w:p w14:paraId="644029BA" w14:textId="77777777" w:rsidR="00DB4F1F" w:rsidRPr="00E06448" w:rsidRDefault="00DB4F1F" w:rsidP="00E06448">
      <w:pPr>
        <w:rPr>
          <w:rFonts w:ascii="Gotham Rounded Light" w:hAnsi="Gotham Rounded Light"/>
          <w:sz w:val="24"/>
          <w:szCs w:val="24"/>
        </w:rPr>
      </w:pPr>
    </w:p>
    <w:p w14:paraId="0C8DAE73" w14:textId="77777777" w:rsidR="00ED6DF5" w:rsidRPr="00A71B89" w:rsidRDefault="00ED6DF5" w:rsidP="00A60097">
      <w:pPr>
        <w:pStyle w:val="Ttulo1"/>
        <w:rPr>
          <w:rFonts w:ascii="Gotham" w:hAnsi="Gotham"/>
          <w:b/>
          <w:color w:val="9F2241"/>
          <w:sz w:val="28"/>
        </w:rPr>
      </w:pPr>
      <w:bookmarkStart w:id="10" w:name="_Toc4776392"/>
      <w:r w:rsidRPr="00A71B89">
        <w:rPr>
          <w:rFonts w:ascii="Gotham" w:hAnsi="Gotham"/>
          <w:b/>
          <w:color w:val="9F2241"/>
          <w:sz w:val="28"/>
        </w:rPr>
        <w:t>Matriz de Expectativas-Fuerzas (Actores internos)</w:t>
      </w:r>
      <w:bookmarkEnd w:id="10"/>
    </w:p>
    <w:p w14:paraId="326A1824" w14:textId="77777777" w:rsidR="00420E80" w:rsidRPr="00A71B89" w:rsidRDefault="00420E80" w:rsidP="00A71B89">
      <w:pPr>
        <w:pStyle w:val="Ttulo1"/>
        <w:rPr>
          <w:rFonts w:ascii="Gotham" w:hAnsi="Gotham"/>
          <w:b/>
          <w:color w:val="9F2241"/>
          <w:sz w:val="28"/>
        </w:rPr>
      </w:pPr>
    </w:p>
    <w:p w14:paraId="2B2CF6EB" w14:textId="77777777" w:rsidR="0095616D" w:rsidRPr="00E06448" w:rsidRDefault="0095616D" w:rsidP="009F69EF">
      <w:pPr>
        <w:jc w:val="both"/>
        <w:rPr>
          <w:rFonts w:ascii="Gotham Rounded Light" w:hAnsi="Gotham Rounded Light"/>
          <w:sz w:val="24"/>
          <w:szCs w:val="24"/>
        </w:rPr>
      </w:pPr>
      <w:r w:rsidRPr="00E06448">
        <w:rPr>
          <w:rFonts w:ascii="Gotham Rounded Light" w:hAnsi="Gotham Rounded Light"/>
          <w:sz w:val="24"/>
          <w:szCs w:val="24"/>
        </w:rPr>
        <w:t>Esta herramienta nos ayuda a explicar de manera numérica, las expectativas, la fuerza, el re</w:t>
      </w:r>
      <w:r w:rsidR="00420E80" w:rsidRPr="00E06448">
        <w:rPr>
          <w:rFonts w:ascii="Gotham Rounded Light" w:hAnsi="Gotham Rounded Light"/>
          <w:sz w:val="24"/>
          <w:szCs w:val="24"/>
        </w:rPr>
        <w:t>sultante y la posición potencial</w:t>
      </w:r>
      <w:r w:rsidRPr="00E06448">
        <w:rPr>
          <w:rFonts w:ascii="Gotham Rounded Light" w:hAnsi="Gotham Rounded Light"/>
          <w:sz w:val="24"/>
          <w:szCs w:val="24"/>
        </w:rPr>
        <w:t xml:space="preserve"> de cada actor. Es importante porque podemos conocer el grado de interés en el Programa. Los Actores internos en la expectativa demuestran la importancia que le dan, se otorga un valor numérico del 1 al 5, siendo el 5 el más elevado, la posición se obtiene de la multiplicación entre la importancia para la operación del programa (A) y la fuerza para defender intereses (B), resultando su posición el nivel de involucramiento con el programa. </w:t>
      </w:r>
    </w:p>
    <w:p w14:paraId="7709670A" w14:textId="77777777" w:rsidR="00147BCB" w:rsidRPr="00E06448" w:rsidRDefault="0095616D" w:rsidP="009F69EF">
      <w:pPr>
        <w:jc w:val="both"/>
        <w:rPr>
          <w:rFonts w:ascii="Gotham Rounded Light" w:hAnsi="Gotham Rounded Light"/>
          <w:sz w:val="24"/>
          <w:szCs w:val="24"/>
        </w:rPr>
      </w:pPr>
      <w:r w:rsidRPr="00E06448">
        <w:rPr>
          <w:rFonts w:ascii="Gotham Rounded Light" w:hAnsi="Gotham Rounded Light"/>
          <w:sz w:val="24"/>
          <w:szCs w:val="24"/>
        </w:rPr>
        <w:t>Los actores internos son el grupo de involucrados que se relacionan directamente en el desarrollo del programa como pueden ser los beneficiarios, los encargados de ejecutar el programa</w:t>
      </w:r>
      <w:r w:rsidR="00420E80" w:rsidRPr="00E06448">
        <w:rPr>
          <w:rFonts w:ascii="Gotham Rounded Light" w:hAnsi="Gotham Rounded Light"/>
          <w:sz w:val="24"/>
          <w:szCs w:val="24"/>
        </w:rPr>
        <w:t>, etc</w:t>
      </w:r>
      <w:r w:rsidRPr="00E06448">
        <w:rPr>
          <w:rFonts w:ascii="Gotham Rounded Light" w:hAnsi="Gotham Rounded Light"/>
          <w:sz w:val="24"/>
          <w:szCs w:val="24"/>
        </w:rPr>
        <w:t xml:space="preserve">. </w:t>
      </w:r>
    </w:p>
    <w:p w14:paraId="3EC2EA63" w14:textId="77777777" w:rsidR="00210551" w:rsidRDefault="00210551" w:rsidP="009F69EF">
      <w:pPr>
        <w:jc w:val="both"/>
        <w:rPr>
          <w:rFonts w:ascii="Gotham Rounded Light" w:hAnsi="Gotham Rounded Light"/>
          <w:sz w:val="24"/>
          <w:szCs w:val="24"/>
        </w:rPr>
      </w:pPr>
      <w:r w:rsidRPr="00E06448">
        <w:rPr>
          <w:rFonts w:ascii="Gotham Rounded Light" w:hAnsi="Gotham Rounded Light"/>
          <w:sz w:val="24"/>
          <w:szCs w:val="24"/>
        </w:rPr>
        <w:t>Para el desarrollo de esta sección se propone utilizar la siguiente tabla:</w:t>
      </w:r>
    </w:p>
    <w:p w14:paraId="56A6A644" w14:textId="77777777" w:rsidR="009F69EF" w:rsidRPr="00E06448" w:rsidRDefault="009F69EF" w:rsidP="009F69EF">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1407"/>
        <w:gridCol w:w="3234"/>
        <w:gridCol w:w="1789"/>
        <w:gridCol w:w="1415"/>
        <w:gridCol w:w="1217"/>
      </w:tblGrid>
      <w:tr w:rsidR="00FE2374" w:rsidRPr="00E06448" w14:paraId="47D74C6B" w14:textId="77777777" w:rsidTr="0027616C">
        <w:trPr>
          <w:trHeight w:val="1056"/>
          <w:tblHeader/>
        </w:trPr>
        <w:tc>
          <w:tcPr>
            <w:tcW w:w="0" w:type="auto"/>
            <w:shd w:val="clear" w:color="auto" w:fill="636569"/>
            <w:vAlign w:val="center"/>
          </w:tcPr>
          <w:p w14:paraId="5245516C"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Actores</w:t>
            </w:r>
            <w:proofErr w:type="spellEnd"/>
            <w:r w:rsidRPr="00E06448">
              <w:rPr>
                <w:rFonts w:ascii="Gotham Rounded Light" w:eastAsia="Calibri" w:hAnsi="Gotham Rounded Light"/>
                <w:b/>
                <w:color w:val="FFFFFF" w:themeColor="background1"/>
                <w:sz w:val="24"/>
                <w:szCs w:val="24"/>
              </w:rPr>
              <w:t xml:space="preserve"> </w:t>
            </w:r>
            <w:proofErr w:type="spellStart"/>
            <w:r w:rsidRPr="00E06448">
              <w:rPr>
                <w:rFonts w:ascii="Gotham Rounded Light" w:eastAsia="Calibri" w:hAnsi="Gotham Rounded Light"/>
                <w:b/>
                <w:color w:val="FFFFFF" w:themeColor="background1"/>
                <w:sz w:val="24"/>
                <w:szCs w:val="24"/>
              </w:rPr>
              <w:t>Internos</w:t>
            </w:r>
            <w:proofErr w:type="spellEnd"/>
          </w:p>
        </w:tc>
        <w:tc>
          <w:tcPr>
            <w:tcW w:w="0" w:type="auto"/>
            <w:shd w:val="clear" w:color="auto" w:fill="636569"/>
            <w:vAlign w:val="center"/>
          </w:tcPr>
          <w:p w14:paraId="48518A74"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Interés</w:t>
            </w:r>
            <w:proofErr w:type="spellEnd"/>
            <w:r w:rsidRPr="00E06448">
              <w:rPr>
                <w:rFonts w:ascii="Gotham Rounded Light" w:eastAsia="Calibri" w:hAnsi="Gotham Rounded Light"/>
                <w:b/>
                <w:color w:val="FFFFFF" w:themeColor="background1"/>
                <w:sz w:val="24"/>
                <w:szCs w:val="24"/>
              </w:rPr>
              <w:t>/</w:t>
            </w:r>
            <w:proofErr w:type="spellStart"/>
            <w:r w:rsidRPr="00E06448">
              <w:rPr>
                <w:rFonts w:ascii="Gotham Rounded Light" w:eastAsia="Calibri" w:hAnsi="Gotham Rounded Light"/>
                <w:b/>
                <w:color w:val="FFFFFF" w:themeColor="background1"/>
                <w:sz w:val="24"/>
                <w:szCs w:val="24"/>
              </w:rPr>
              <w:t>expectativa</w:t>
            </w:r>
            <w:proofErr w:type="spellEnd"/>
          </w:p>
        </w:tc>
        <w:tc>
          <w:tcPr>
            <w:tcW w:w="0" w:type="auto"/>
            <w:shd w:val="clear" w:color="auto" w:fill="636569"/>
            <w:vAlign w:val="center"/>
          </w:tcPr>
          <w:p w14:paraId="7B396565"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Importancia para la operación del Programa</w:t>
            </w:r>
          </w:p>
          <w:p w14:paraId="63F3CB0D"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w:t>
            </w:r>
          </w:p>
        </w:tc>
        <w:tc>
          <w:tcPr>
            <w:tcW w:w="0" w:type="auto"/>
            <w:shd w:val="clear" w:color="auto" w:fill="636569"/>
            <w:vAlign w:val="center"/>
          </w:tcPr>
          <w:p w14:paraId="1AC19934"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Fuerza para defender intereses</w:t>
            </w:r>
          </w:p>
          <w:p w14:paraId="101F0D73"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1253B90A"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Posición</w:t>
            </w:r>
            <w:proofErr w:type="spellEnd"/>
          </w:p>
          <w:p w14:paraId="30EE7A5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A*B</w:t>
            </w:r>
          </w:p>
        </w:tc>
      </w:tr>
      <w:tr w:rsidR="00FE2374" w:rsidRPr="00E06448" w14:paraId="39835FE3" w14:textId="77777777" w:rsidTr="0027616C">
        <w:tc>
          <w:tcPr>
            <w:tcW w:w="0" w:type="auto"/>
            <w:vAlign w:val="center"/>
          </w:tcPr>
          <w:p w14:paraId="299B7A4B" w14:textId="129A5E92" w:rsidR="00D25F64" w:rsidRPr="00E06448" w:rsidRDefault="00D25F64" w:rsidP="00E06448">
            <w:pPr>
              <w:rPr>
                <w:rFonts w:ascii="Gotham Rounded Light" w:eastAsia="Calibri" w:hAnsi="Gotham Rounded Light"/>
                <w:color w:val="262626" w:themeColor="text1" w:themeTint="D9"/>
                <w:sz w:val="24"/>
                <w:szCs w:val="24"/>
              </w:rPr>
            </w:pPr>
            <w:proofErr w:type="spellStart"/>
            <w:r w:rsidRPr="00E06448">
              <w:rPr>
                <w:rFonts w:ascii="Gotham Rounded Light" w:eastAsia="Calibri" w:hAnsi="Gotham Rounded Light"/>
                <w:color w:val="262626" w:themeColor="text1" w:themeTint="D9"/>
                <w:sz w:val="24"/>
                <w:szCs w:val="24"/>
              </w:rPr>
              <w:t>Dirección</w:t>
            </w:r>
            <w:proofErr w:type="spellEnd"/>
            <w:r w:rsidRPr="00E06448">
              <w:rPr>
                <w:rFonts w:ascii="Gotham Rounded Light" w:eastAsia="Calibri" w:hAnsi="Gotham Rounded Light"/>
                <w:color w:val="262626" w:themeColor="text1" w:themeTint="D9"/>
                <w:sz w:val="24"/>
                <w:szCs w:val="24"/>
              </w:rPr>
              <w:t xml:space="preserve"> General</w:t>
            </w:r>
            <w:r w:rsidR="00D91B32">
              <w:rPr>
                <w:rFonts w:ascii="Gotham Rounded Light" w:eastAsia="Calibri" w:hAnsi="Gotham Rounded Light"/>
                <w:color w:val="262626" w:themeColor="text1" w:themeTint="D9"/>
                <w:sz w:val="24"/>
                <w:szCs w:val="24"/>
              </w:rPr>
              <w:t xml:space="preserve"> de </w:t>
            </w:r>
            <w:proofErr w:type="spellStart"/>
            <w:r w:rsidR="00D91B32">
              <w:rPr>
                <w:rFonts w:ascii="Gotham Rounded Light" w:eastAsia="Calibri" w:hAnsi="Gotham Rounded Light"/>
                <w:color w:val="262626" w:themeColor="text1" w:themeTint="D9"/>
                <w:sz w:val="24"/>
                <w:szCs w:val="24"/>
              </w:rPr>
              <w:t>Servicios</w:t>
            </w:r>
            <w:proofErr w:type="spellEnd"/>
            <w:r w:rsidR="00D91B32">
              <w:rPr>
                <w:rFonts w:ascii="Gotham Rounded Light" w:eastAsia="Calibri" w:hAnsi="Gotham Rounded Light"/>
                <w:color w:val="262626" w:themeColor="text1" w:themeTint="D9"/>
                <w:sz w:val="24"/>
                <w:szCs w:val="24"/>
              </w:rPr>
              <w:t xml:space="preserve"> </w:t>
            </w:r>
            <w:proofErr w:type="spellStart"/>
            <w:r w:rsidR="00D91B32">
              <w:rPr>
                <w:rFonts w:ascii="Gotham Rounded Light" w:eastAsia="Calibri" w:hAnsi="Gotham Rounded Light"/>
                <w:color w:val="262626" w:themeColor="text1" w:themeTint="D9"/>
                <w:sz w:val="24"/>
                <w:szCs w:val="24"/>
              </w:rPr>
              <w:t>Urbanos</w:t>
            </w:r>
            <w:proofErr w:type="spellEnd"/>
          </w:p>
        </w:tc>
        <w:tc>
          <w:tcPr>
            <w:tcW w:w="0" w:type="auto"/>
          </w:tcPr>
          <w:p w14:paraId="4CAF456B" w14:textId="7200F103" w:rsidR="00D25F64" w:rsidRPr="00E06448" w:rsidRDefault="00D91B32" w:rsidP="00E06448">
            <w:pPr>
              <w:rPr>
                <w:rFonts w:ascii="Gotham Rounded Light" w:eastAsia="Calibri" w:hAnsi="Gotham Rounded Light"/>
                <w:color w:val="262626" w:themeColor="text1" w:themeTint="D9"/>
                <w:sz w:val="24"/>
                <w:szCs w:val="24"/>
              </w:rPr>
            </w:pPr>
            <w:proofErr w:type="spellStart"/>
            <w:r>
              <w:rPr>
                <w:rFonts w:ascii="Gotham Rounded Light" w:eastAsia="Calibri" w:hAnsi="Gotham Rounded Light"/>
                <w:color w:val="262626" w:themeColor="text1" w:themeTint="D9"/>
                <w:sz w:val="24"/>
                <w:szCs w:val="24"/>
              </w:rPr>
              <w:t>Prestar</w:t>
            </w:r>
            <w:proofErr w:type="spellEnd"/>
            <w:r>
              <w:rPr>
                <w:rFonts w:ascii="Gotham Rounded Light" w:eastAsia="Calibri" w:hAnsi="Gotham Rounded Light"/>
                <w:color w:val="262626" w:themeColor="text1" w:themeTint="D9"/>
                <w:sz w:val="24"/>
                <w:szCs w:val="24"/>
              </w:rPr>
              <w:t xml:space="preserve"> </w:t>
            </w:r>
            <w:proofErr w:type="spellStart"/>
            <w:r>
              <w:rPr>
                <w:rFonts w:ascii="Gotham Rounded Light" w:eastAsia="Calibri" w:hAnsi="Gotham Rounded Light"/>
                <w:color w:val="262626" w:themeColor="text1" w:themeTint="D9"/>
                <w:sz w:val="24"/>
                <w:szCs w:val="24"/>
              </w:rPr>
              <w:t>servicios</w:t>
            </w:r>
            <w:proofErr w:type="spellEnd"/>
            <w:r>
              <w:rPr>
                <w:rFonts w:ascii="Gotham Rounded Light" w:eastAsia="Calibri" w:hAnsi="Gotham Rounded Light"/>
                <w:color w:val="262626" w:themeColor="text1" w:themeTint="D9"/>
                <w:sz w:val="24"/>
                <w:szCs w:val="24"/>
              </w:rPr>
              <w:t xml:space="preserve"> de </w:t>
            </w:r>
            <w:proofErr w:type="spellStart"/>
            <w:r w:rsidR="005A3B96">
              <w:rPr>
                <w:rFonts w:ascii="Gotham Rounded Light" w:eastAsia="Calibri" w:hAnsi="Gotham Rounded Light"/>
                <w:color w:val="262626" w:themeColor="text1" w:themeTint="D9"/>
                <w:sz w:val="24"/>
                <w:szCs w:val="24"/>
              </w:rPr>
              <w:t>mantenimiento</w:t>
            </w:r>
            <w:proofErr w:type="spellEnd"/>
            <w:r w:rsidR="005A3B96">
              <w:rPr>
                <w:rFonts w:ascii="Gotham Rounded Light" w:eastAsia="Calibri" w:hAnsi="Gotham Rounded Light"/>
                <w:color w:val="262626" w:themeColor="text1" w:themeTint="D9"/>
                <w:sz w:val="24"/>
                <w:szCs w:val="24"/>
              </w:rPr>
              <w:t xml:space="preserve"> de </w:t>
            </w:r>
            <w:proofErr w:type="spellStart"/>
            <w:r w:rsidR="005A3B96">
              <w:rPr>
                <w:rFonts w:ascii="Gotham Rounded Light" w:eastAsia="Calibri" w:hAnsi="Gotham Rounded Light"/>
                <w:color w:val="262626" w:themeColor="text1" w:themeTint="D9"/>
                <w:sz w:val="24"/>
                <w:szCs w:val="24"/>
              </w:rPr>
              <w:t>espacios</w:t>
            </w:r>
            <w:proofErr w:type="spellEnd"/>
            <w:r w:rsidR="005A3B96">
              <w:rPr>
                <w:rFonts w:ascii="Gotham Rounded Light" w:eastAsia="Calibri" w:hAnsi="Gotham Rounded Light"/>
                <w:color w:val="262626" w:themeColor="text1" w:themeTint="D9"/>
                <w:sz w:val="24"/>
                <w:szCs w:val="24"/>
              </w:rPr>
              <w:t xml:space="preserve"> </w:t>
            </w:r>
            <w:proofErr w:type="spellStart"/>
            <w:r w:rsidR="005A3B96">
              <w:rPr>
                <w:rFonts w:ascii="Gotham Rounded Light" w:eastAsia="Calibri" w:hAnsi="Gotham Rounded Light"/>
                <w:color w:val="262626" w:themeColor="text1" w:themeTint="D9"/>
                <w:sz w:val="24"/>
                <w:szCs w:val="24"/>
              </w:rPr>
              <w:t>públicos</w:t>
            </w:r>
            <w:proofErr w:type="spellEnd"/>
            <w:r w:rsidR="005A3B96">
              <w:rPr>
                <w:rFonts w:ascii="Gotham Rounded Light" w:eastAsia="Calibri" w:hAnsi="Gotham Rounded Light"/>
                <w:color w:val="262626" w:themeColor="text1" w:themeTint="D9"/>
                <w:sz w:val="24"/>
                <w:szCs w:val="24"/>
              </w:rPr>
              <w:t xml:space="preserve">, </w:t>
            </w:r>
            <w:proofErr w:type="spellStart"/>
            <w:r w:rsidR="005A3B96">
              <w:rPr>
                <w:rFonts w:ascii="Gotham Rounded Light" w:eastAsia="Calibri" w:hAnsi="Gotham Rounded Light"/>
                <w:color w:val="262626" w:themeColor="text1" w:themeTint="D9"/>
                <w:sz w:val="24"/>
                <w:szCs w:val="24"/>
              </w:rPr>
              <w:t>poda</w:t>
            </w:r>
            <w:proofErr w:type="spellEnd"/>
            <w:r w:rsidR="005A3B96">
              <w:rPr>
                <w:rFonts w:ascii="Gotham Rounded Light" w:eastAsia="Calibri" w:hAnsi="Gotham Rounded Light"/>
                <w:color w:val="262626" w:themeColor="text1" w:themeTint="D9"/>
                <w:sz w:val="24"/>
                <w:szCs w:val="24"/>
              </w:rPr>
              <w:t xml:space="preserve"> de </w:t>
            </w:r>
            <w:proofErr w:type="spellStart"/>
            <w:r w:rsidR="005A3B96">
              <w:rPr>
                <w:rFonts w:ascii="Gotham Rounded Light" w:eastAsia="Calibri" w:hAnsi="Gotham Rounded Light"/>
                <w:color w:val="262626" w:themeColor="text1" w:themeTint="D9"/>
                <w:sz w:val="24"/>
                <w:szCs w:val="24"/>
              </w:rPr>
              <w:t>pasto</w:t>
            </w:r>
            <w:proofErr w:type="spellEnd"/>
            <w:r w:rsidR="005A3B96">
              <w:rPr>
                <w:rFonts w:ascii="Gotham Rounded Light" w:eastAsia="Calibri" w:hAnsi="Gotham Rounded Light"/>
                <w:color w:val="262626" w:themeColor="text1" w:themeTint="D9"/>
                <w:sz w:val="24"/>
                <w:szCs w:val="24"/>
              </w:rPr>
              <w:t xml:space="preserve">, </w:t>
            </w:r>
            <w:proofErr w:type="spellStart"/>
            <w:r w:rsidR="005A3B96">
              <w:rPr>
                <w:rFonts w:ascii="Gotham Rounded Light" w:eastAsia="Calibri" w:hAnsi="Gotham Rounded Light"/>
                <w:color w:val="262626" w:themeColor="text1" w:themeTint="D9"/>
                <w:sz w:val="24"/>
                <w:szCs w:val="24"/>
              </w:rPr>
              <w:t>arboles</w:t>
            </w:r>
            <w:proofErr w:type="spellEnd"/>
            <w:r w:rsidR="005A3B96">
              <w:rPr>
                <w:rFonts w:ascii="Gotham Rounded Light" w:eastAsia="Calibri" w:hAnsi="Gotham Rounded Light"/>
                <w:color w:val="262626" w:themeColor="text1" w:themeTint="D9"/>
                <w:sz w:val="24"/>
                <w:szCs w:val="24"/>
              </w:rPr>
              <w:t xml:space="preserve">, </w:t>
            </w:r>
            <w:proofErr w:type="spellStart"/>
            <w:r w:rsidR="005A3B96">
              <w:rPr>
                <w:rFonts w:ascii="Gotham Rounded Light" w:eastAsia="Calibri" w:hAnsi="Gotham Rounded Light"/>
                <w:color w:val="262626" w:themeColor="text1" w:themeTint="D9"/>
                <w:sz w:val="24"/>
                <w:szCs w:val="24"/>
              </w:rPr>
              <w:t>retiro</w:t>
            </w:r>
            <w:proofErr w:type="spellEnd"/>
            <w:r w:rsidR="005A3B96">
              <w:rPr>
                <w:rFonts w:ascii="Gotham Rounded Light" w:eastAsia="Calibri" w:hAnsi="Gotham Rounded Light"/>
                <w:color w:val="262626" w:themeColor="text1" w:themeTint="D9"/>
                <w:sz w:val="24"/>
                <w:szCs w:val="24"/>
              </w:rPr>
              <w:t xml:space="preserve"> </w:t>
            </w:r>
            <w:proofErr w:type="spellStart"/>
            <w:r w:rsidR="005A3B96">
              <w:rPr>
                <w:rFonts w:ascii="Gotham Rounded Light" w:eastAsia="Calibri" w:hAnsi="Gotham Rounded Light"/>
                <w:color w:val="262626" w:themeColor="text1" w:themeTint="D9"/>
                <w:sz w:val="24"/>
                <w:szCs w:val="24"/>
              </w:rPr>
              <w:t>dehierba</w:t>
            </w:r>
            <w:proofErr w:type="spellEnd"/>
            <w:r w:rsidR="005A3B96">
              <w:rPr>
                <w:rFonts w:ascii="Gotham Rounded Light" w:eastAsia="Calibri" w:hAnsi="Gotham Rounded Light"/>
                <w:color w:val="262626" w:themeColor="text1" w:themeTint="D9"/>
                <w:sz w:val="24"/>
                <w:szCs w:val="24"/>
              </w:rPr>
              <w:t xml:space="preserve"> y </w:t>
            </w:r>
            <w:proofErr w:type="spellStart"/>
            <w:r w:rsidR="005A3B96">
              <w:rPr>
                <w:rFonts w:ascii="Gotham Rounded Light" w:eastAsia="Calibri" w:hAnsi="Gotham Rounded Light"/>
                <w:color w:val="262626" w:themeColor="text1" w:themeTint="D9"/>
                <w:sz w:val="24"/>
                <w:szCs w:val="24"/>
              </w:rPr>
              <w:t>maleza</w:t>
            </w:r>
            <w:proofErr w:type="spellEnd"/>
            <w:r w:rsidR="005A3B96">
              <w:rPr>
                <w:rFonts w:ascii="Gotham Rounded Light" w:eastAsia="Calibri" w:hAnsi="Gotham Rounded Light"/>
                <w:color w:val="262626" w:themeColor="text1" w:themeTint="D9"/>
                <w:sz w:val="24"/>
                <w:szCs w:val="24"/>
              </w:rPr>
              <w:t xml:space="preserve">, </w:t>
            </w:r>
            <w:proofErr w:type="spellStart"/>
            <w:r w:rsidR="00FE2374">
              <w:rPr>
                <w:rFonts w:ascii="Gotham Rounded Light" w:eastAsia="Calibri" w:hAnsi="Gotham Rounded Light"/>
                <w:color w:val="262626" w:themeColor="text1" w:themeTint="D9"/>
                <w:sz w:val="24"/>
                <w:szCs w:val="24"/>
              </w:rPr>
              <w:t>aplicación</w:t>
            </w:r>
            <w:proofErr w:type="spellEnd"/>
            <w:r w:rsidR="00FE2374">
              <w:rPr>
                <w:rFonts w:ascii="Gotham Rounded Light" w:eastAsia="Calibri" w:hAnsi="Gotham Rounded Light"/>
                <w:color w:val="262626" w:themeColor="text1" w:themeTint="D9"/>
                <w:sz w:val="24"/>
                <w:szCs w:val="24"/>
              </w:rPr>
              <w:t xml:space="preserve"> de </w:t>
            </w:r>
            <w:proofErr w:type="spellStart"/>
            <w:r w:rsidR="00FE2374">
              <w:rPr>
                <w:rFonts w:ascii="Gotham Rounded Light" w:eastAsia="Calibri" w:hAnsi="Gotham Rounded Light"/>
                <w:color w:val="262626" w:themeColor="text1" w:themeTint="D9"/>
                <w:sz w:val="24"/>
                <w:szCs w:val="24"/>
              </w:rPr>
              <w:t>pintura</w:t>
            </w:r>
            <w:proofErr w:type="spellEnd"/>
            <w:r w:rsidR="00FE2374">
              <w:rPr>
                <w:rFonts w:ascii="Gotham Rounded Light" w:eastAsia="Calibri" w:hAnsi="Gotham Rounded Light"/>
                <w:color w:val="262626" w:themeColor="text1" w:themeTint="D9"/>
                <w:sz w:val="24"/>
                <w:szCs w:val="24"/>
              </w:rPr>
              <w:t xml:space="preserve"> para </w:t>
            </w:r>
            <w:proofErr w:type="spellStart"/>
            <w:r w:rsidR="005A3B96">
              <w:rPr>
                <w:rFonts w:ascii="Gotham Rounded Light" w:eastAsia="Calibri" w:hAnsi="Gotham Rounded Light"/>
                <w:color w:val="262626" w:themeColor="text1" w:themeTint="D9"/>
                <w:sz w:val="24"/>
                <w:szCs w:val="24"/>
              </w:rPr>
              <w:t>eliminación</w:t>
            </w:r>
            <w:proofErr w:type="spellEnd"/>
            <w:r w:rsidR="005A3B96">
              <w:rPr>
                <w:rFonts w:ascii="Gotham Rounded Light" w:eastAsia="Calibri" w:hAnsi="Gotham Rounded Light"/>
                <w:color w:val="262626" w:themeColor="text1" w:themeTint="D9"/>
                <w:sz w:val="24"/>
                <w:szCs w:val="24"/>
              </w:rPr>
              <w:t xml:space="preserve"> de </w:t>
            </w:r>
            <w:proofErr w:type="spellStart"/>
            <w:r w:rsidR="005A3B96">
              <w:rPr>
                <w:rFonts w:ascii="Gotham Rounded Light" w:eastAsia="Calibri" w:hAnsi="Gotham Rounded Light"/>
                <w:color w:val="262626" w:themeColor="text1" w:themeTint="D9"/>
                <w:sz w:val="24"/>
                <w:szCs w:val="24"/>
              </w:rPr>
              <w:t>grafiti</w:t>
            </w:r>
            <w:proofErr w:type="spellEnd"/>
            <w:r>
              <w:rPr>
                <w:rFonts w:ascii="Gotham Rounded Light" w:eastAsia="Calibri" w:hAnsi="Gotham Rounded Light"/>
                <w:color w:val="262626" w:themeColor="text1" w:themeTint="D9"/>
                <w:sz w:val="24"/>
                <w:szCs w:val="24"/>
              </w:rPr>
              <w:t xml:space="preserve"> etc.</w:t>
            </w:r>
          </w:p>
        </w:tc>
        <w:tc>
          <w:tcPr>
            <w:tcW w:w="0" w:type="auto"/>
            <w:vAlign w:val="center"/>
          </w:tcPr>
          <w:p w14:paraId="7B070038"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56A06931"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62F05896"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25</w:t>
            </w:r>
          </w:p>
        </w:tc>
      </w:tr>
    </w:tbl>
    <w:p w14:paraId="000268CD" w14:textId="77777777" w:rsidR="00ED6DF5" w:rsidRPr="00E06448" w:rsidRDefault="00CE2C72" w:rsidP="009F69EF">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13</w:t>
      </w:r>
      <w:r w:rsidRPr="00E06448">
        <w:rPr>
          <w:rFonts w:ascii="Gotham Rounded Light" w:hAnsi="Gotham Rounded Light"/>
          <w:sz w:val="24"/>
          <w:szCs w:val="24"/>
        </w:rPr>
        <w:t>. Matriz de Expectativas-Fuerzas (actores internos)</w:t>
      </w:r>
    </w:p>
    <w:p w14:paraId="777B3212" w14:textId="77777777" w:rsidR="00210551" w:rsidRPr="00E06448" w:rsidRDefault="00210551" w:rsidP="00E06448">
      <w:pPr>
        <w:rPr>
          <w:rFonts w:ascii="Gotham Rounded Light" w:hAnsi="Gotham Rounded Light"/>
          <w:sz w:val="24"/>
          <w:szCs w:val="24"/>
        </w:rPr>
      </w:pPr>
    </w:p>
    <w:p w14:paraId="4C3CE62F" w14:textId="77777777" w:rsidR="00ED6DF5" w:rsidRPr="00A71B89" w:rsidRDefault="00ED6DF5" w:rsidP="007E446D">
      <w:pPr>
        <w:pStyle w:val="Ttulo1"/>
        <w:rPr>
          <w:rFonts w:ascii="Gotham" w:hAnsi="Gotham"/>
          <w:b/>
          <w:color w:val="9F2241"/>
          <w:sz w:val="28"/>
        </w:rPr>
      </w:pPr>
      <w:bookmarkStart w:id="11" w:name="_Toc4776393"/>
      <w:r w:rsidRPr="00A71B89">
        <w:rPr>
          <w:rFonts w:ascii="Gotham" w:hAnsi="Gotham"/>
          <w:b/>
          <w:color w:val="9F2241"/>
          <w:sz w:val="28"/>
        </w:rPr>
        <w:t>Matriz de Expectativas-Fuerzas (Actores externos)</w:t>
      </w:r>
      <w:bookmarkEnd w:id="11"/>
    </w:p>
    <w:p w14:paraId="57577443" w14:textId="77777777" w:rsidR="00420E80" w:rsidRPr="00A71B89" w:rsidRDefault="00420E80" w:rsidP="00A71B89">
      <w:pPr>
        <w:pStyle w:val="Ttulo1"/>
        <w:rPr>
          <w:rFonts w:ascii="Gotham" w:hAnsi="Gotham"/>
          <w:b/>
          <w:color w:val="9F2241"/>
          <w:sz w:val="28"/>
        </w:rPr>
      </w:pPr>
    </w:p>
    <w:p w14:paraId="51140A5A" w14:textId="77777777" w:rsidR="0095616D" w:rsidRPr="00E06448" w:rsidRDefault="0095616D" w:rsidP="009F69EF">
      <w:pPr>
        <w:jc w:val="both"/>
        <w:rPr>
          <w:rFonts w:ascii="Gotham Rounded Light" w:hAnsi="Gotham Rounded Light"/>
          <w:sz w:val="24"/>
          <w:szCs w:val="24"/>
        </w:rPr>
      </w:pPr>
      <w:r w:rsidRPr="00E06448">
        <w:rPr>
          <w:rFonts w:ascii="Gotham Rounded Light" w:hAnsi="Gotham Rounded Light"/>
          <w:sz w:val="24"/>
          <w:szCs w:val="24"/>
        </w:rPr>
        <w:t xml:space="preserve">Los actores externos son el grupo de </w:t>
      </w:r>
      <w:r w:rsidR="007558DB" w:rsidRPr="00E06448">
        <w:rPr>
          <w:rFonts w:ascii="Gotham Rounded Light" w:hAnsi="Gotham Rounded Light"/>
          <w:sz w:val="24"/>
          <w:szCs w:val="24"/>
        </w:rPr>
        <w:t xml:space="preserve">involucrados que se relacionan </w:t>
      </w:r>
      <w:r w:rsidRPr="00E06448">
        <w:rPr>
          <w:rFonts w:ascii="Gotham Rounded Light" w:hAnsi="Gotham Rounded Light"/>
          <w:sz w:val="24"/>
          <w:szCs w:val="24"/>
        </w:rPr>
        <w:t xml:space="preserve">con el programa de </w:t>
      </w:r>
      <w:r w:rsidR="007558DB" w:rsidRPr="00E06448">
        <w:rPr>
          <w:rFonts w:ascii="Gotham Rounded Light" w:hAnsi="Gotham Rounded Light"/>
          <w:sz w:val="24"/>
          <w:szCs w:val="24"/>
        </w:rPr>
        <w:t xml:space="preserve">una manera más indirecta, como </w:t>
      </w:r>
      <w:r w:rsidRPr="00E06448">
        <w:rPr>
          <w:rFonts w:ascii="Gotham Rounded Light" w:hAnsi="Gotham Rounded Light"/>
          <w:sz w:val="24"/>
          <w:szCs w:val="24"/>
        </w:rPr>
        <w:t>los que financian el programa, proveedores de algún servicio, o grupo al que afecte el desarrollo del programa</w:t>
      </w:r>
      <w:r w:rsidR="00420E80" w:rsidRPr="00E06448">
        <w:rPr>
          <w:rFonts w:ascii="Gotham Rounded Light" w:hAnsi="Gotham Rounded Light"/>
          <w:sz w:val="24"/>
          <w:szCs w:val="24"/>
        </w:rPr>
        <w:t>, por mencionar algunos ejemplos.</w:t>
      </w:r>
    </w:p>
    <w:p w14:paraId="08DDFAA3" w14:textId="77777777" w:rsidR="0095616D" w:rsidRPr="00E06448" w:rsidRDefault="007558DB" w:rsidP="009F69EF">
      <w:pPr>
        <w:jc w:val="both"/>
        <w:rPr>
          <w:rFonts w:ascii="Gotham Rounded Light" w:hAnsi="Gotham Rounded Light"/>
          <w:sz w:val="24"/>
          <w:szCs w:val="24"/>
        </w:rPr>
      </w:pPr>
      <w:r w:rsidRPr="00E06448">
        <w:rPr>
          <w:rFonts w:ascii="Gotham Rounded Light" w:hAnsi="Gotham Rounded Light"/>
          <w:sz w:val="24"/>
          <w:szCs w:val="24"/>
        </w:rPr>
        <w:t>A efecto de facilitar el desarrollo de esta sección se propone utilizar la siguiente tabla:</w:t>
      </w:r>
    </w:p>
    <w:tbl>
      <w:tblPr>
        <w:tblStyle w:val="Tablaconcuadrcula"/>
        <w:tblW w:w="0" w:type="auto"/>
        <w:tblLook w:val="04A0" w:firstRow="1" w:lastRow="0" w:firstColumn="1" w:lastColumn="0" w:noHBand="0" w:noVBand="1"/>
      </w:tblPr>
      <w:tblGrid>
        <w:gridCol w:w="1581"/>
        <w:gridCol w:w="2800"/>
        <w:gridCol w:w="1944"/>
        <w:gridCol w:w="1520"/>
        <w:gridCol w:w="1217"/>
      </w:tblGrid>
      <w:tr w:rsidR="00D91B32" w:rsidRPr="00E06448" w14:paraId="4FBF64F5" w14:textId="77777777" w:rsidTr="0027616C">
        <w:trPr>
          <w:trHeight w:val="1056"/>
          <w:tblHeader/>
        </w:trPr>
        <w:tc>
          <w:tcPr>
            <w:tcW w:w="0" w:type="auto"/>
            <w:shd w:val="clear" w:color="auto" w:fill="636569"/>
            <w:vAlign w:val="center"/>
          </w:tcPr>
          <w:p w14:paraId="46E4EDD2"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Actores</w:t>
            </w:r>
            <w:proofErr w:type="spellEnd"/>
            <w:r w:rsidRPr="00E06448">
              <w:rPr>
                <w:rFonts w:ascii="Gotham Rounded Light" w:eastAsia="Calibri" w:hAnsi="Gotham Rounded Light"/>
                <w:b/>
                <w:color w:val="FFFFFF" w:themeColor="background1"/>
                <w:sz w:val="24"/>
                <w:szCs w:val="24"/>
              </w:rPr>
              <w:t xml:space="preserve"> </w:t>
            </w:r>
            <w:proofErr w:type="spellStart"/>
            <w:r w:rsidRPr="00E06448">
              <w:rPr>
                <w:rFonts w:ascii="Gotham Rounded Light" w:eastAsia="Calibri" w:hAnsi="Gotham Rounded Light"/>
                <w:b/>
                <w:color w:val="FFFFFF" w:themeColor="background1"/>
                <w:sz w:val="24"/>
                <w:szCs w:val="24"/>
              </w:rPr>
              <w:t>Internos</w:t>
            </w:r>
            <w:proofErr w:type="spellEnd"/>
          </w:p>
        </w:tc>
        <w:tc>
          <w:tcPr>
            <w:tcW w:w="0" w:type="auto"/>
            <w:shd w:val="clear" w:color="auto" w:fill="636569"/>
            <w:vAlign w:val="center"/>
          </w:tcPr>
          <w:p w14:paraId="57846A61"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Interés</w:t>
            </w:r>
            <w:proofErr w:type="spellEnd"/>
            <w:r w:rsidRPr="00E06448">
              <w:rPr>
                <w:rFonts w:ascii="Gotham Rounded Light" w:eastAsia="Calibri" w:hAnsi="Gotham Rounded Light"/>
                <w:b/>
                <w:color w:val="FFFFFF" w:themeColor="background1"/>
                <w:sz w:val="24"/>
                <w:szCs w:val="24"/>
              </w:rPr>
              <w:t>/</w:t>
            </w:r>
            <w:proofErr w:type="spellStart"/>
            <w:r w:rsidRPr="00E06448">
              <w:rPr>
                <w:rFonts w:ascii="Gotham Rounded Light" w:eastAsia="Calibri" w:hAnsi="Gotham Rounded Light"/>
                <w:b/>
                <w:color w:val="FFFFFF" w:themeColor="background1"/>
                <w:sz w:val="24"/>
                <w:szCs w:val="24"/>
              </w:rPr>
              <w:t>expectativa</w:t>
            </w:r>
            <w:proofErr w:type="spellEnd"/>
          </w:p>
        </w:tc>
        <w:tc>
          <w:tcPr>
            <w:tcW w:w="0" w:type="auto"/>
            <w:shd w:val="clear" w:color="auto" w:fill="636569"/>
            <w:vAlign w:val="center"/>
          </w:tcPr>
          <w:p w14:paraId="0DF1E3F5"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Importancia para la operación del Programa</w:t>
            </w:r>
          </w:p>
          <w:p w14:paraId="13C2E3E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w:t>
            </w:r>
          </w:p>
        </w:tc>
        <w:tc>
          <w:tcPr>
            <w:tcW w:w="0" w:type="auto"/>
            <w:shd w:val="clear" w:color="auto" w:fill="636569"/>
            <w:vAlign w:val="center"/>
          </w:tcPr>
          <w:p w14:paraId="36ACF938"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Fuerza para defender intereses</w:t>
            </w:r>
          </w:p>
          <w:p w14:paraId="24E1A1F4"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7F0EC17D"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Posición</w:t>
            </w:r>
            <w:proofErr w:type="spellEnd"/>
          </w:p>
          <w:p w14:paraId="7421CCEC"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A*B</w:t>
            </w:r>
          </w:p>
        </w:tc>
      </w:tr>
      <w:tr w:rsidR="00D91B32" w:rsidRPr="00E06448" w14:paraId="5295A8BF" w14:textId="77777777" w:rsidTr="0027616C">
        <w:tc>
          <w:tcPr>
            <w:tcW w:w="0" w:type="auto"/>
            <w:vAlign w:val="center"/>
          </w:tcPr>
          <w:p w14:paraId="7C90E224" w14:textId="77777777" w:rsidR="00D25F64" w:rsidRPr="00E06448" w:rsidRDefault="00CE2C72" w:rsidP="00E06448">
            <w:pPr>
              <w:rPr>
                <w:rFonts w:ascii="Gotham Rounded Light" w:eastAsia="Calibri" w:hAnsi="Gotham Rounded Light"/>
                <w:color w:val="262626" w:themeColor="text1" w:themeTint="D9"/>
                <w:sz w:val="24"/>
                <w:szCs w:val="24"/>
              </w:rPr>
            </w:pPr>
            <w:proofErr w:type="spellStart"/>
            <w:r w:rsidRPr="00E06448">
              <w:rPr>
                <w:rFonts w:ascii="Gotham Rounded Light" w:eastAsia="Calibri" w:hAnsi="Gotham Rounded Light"/>
                <w:color w:val="262626" w:themeColor="text1" w:themeTint="D9"/>
                <w:sz w:val="24"/>
                <w:szCs w:val="24"/>
              </w:rPr>
              <w:t>Secretaría</w:t>
            </w:r>
            <w:proofErr w:type="spellEnd"/>
            <w:r w:rsidRPr="00E06448">
              <w:rPr>
                <w:rFonts w:ascii="Gotham Rounded Light" w:eastAsia="Calibri" w:hAnsi="Gotham Rounded Light"/>
                <w:color w:val="262626" w:themeColor="text1" w:themeTint="D9"/>
                <w:sz w:val="24"/>
                <w:szCs w:val="24"/>
              </w:rPr>
              <w:t xml:space="preserve"> de </w:t>
            </w:r>
            <w:proofErr w:type="spellStart"/>
            <w:r w:rsidRPr="00E06448">
              <w:rPr>
                <w:rFonts w:ascii="Gotham Rounded Light" w:eastAsia="Calibri" w:hAnsi="Gotham Rounded Light"/>
                <w:color w:val="262626" w:themeColor="text1" w:themeTint="D9"/>
                <w:sz w:val="24"/>
                <w:szCs w:val="24"/>
              </w:rPr>
              <w:t>Finanzas</w:t>
            </w:r>
            <w:proofErr w:type="spellEnd"/>
            <w:r w:rsidR="00D25F64" w:rsidRPr="00E06448">
              <w:rPr>
                <w:rFonts w:ascii="Gotham Rounded Light" w:eastAsia="Calibri" w:hAnsi="Gotham Rounded Light"/>
                <w:color w:val="262626" w:themeColor="text1" w:themeTint="D9"/>
                <w:sz w:val="24"/>
                <w:szCs w:val="24"/>
              </w:rPr>
              <w:t>…</w:t>
            </w:r>
          </w:p>
        </w:tc>
        <w:tc>
          <w:tcPr>
            <w:tcW w:w="0" w:type="auto"/>
          </w:tcPr>
          <w:p w14:paraId="5D4088CB" w14:textId="31BCC75C" w:rsidR="00D25F64" w:rsidRPr="00E06448" w:rsidRDefault="00D91B32" w:rsidP="00E06448">
            <w:pPr>
              <w:rPr>
                <w:rFonts w:ascii="Gotham Rounded Light" w:eastAsia="Calibri" w:hAnsi="Gotham Rounded Light"/>
                <w:color w:val="262626" w:themeColor="text1" w:themeTint="D9"/>
                <w:sz w:val="24"/>
                <w:szCs w:val="24"/>
              </w:rPr>
            </w:pPr>
            <w:proofErr w:type="spellStart"/>
            <w:r>
              <w:rPr>
                <w:rFonts w:ascii="Gotham Rounded Light" w:eastAsia="Calibri" w:hAnsi="Gotham Rounded Light"/>
                <w:color w:val="262626" w:themeColor="text1" w:themeTint="D9"/>
                <w:sz w:val="24"/>
                <w:szCs w:val="24"/>
              </w:rPr>
              <w:t>Contar</w:t>
            </w:r>
            <w:proofErr w:type="spellEnd"/>
            <w:r>
              <w:rPr>
                <w:rFonts w:ascii="Gotham Rounded Light" w:eastAsia="Calibri" w:hAnsi="Gotham Rounded Light"/>
                <w:color w:val="262626" w:themeColor="text1" w:themeTint="D9"/>
                <w:sz w:val="24"/>
                <w:szCs w:val="24"/>
              </w:rPr>
              <w:t xml:space="preserve"> con </w:t>
            </w:r>
            <w:proofErr w:type="spellStart"/>
            <w:r>
              <w:rPr>
                <w:rFonts w:ascii="Gotham Rounded Light" w:eastAsia="Calibri" w:hAnsi="Gotham Rounded Light"/>
                <w:color w:val="262626" w:themeColor="text1" w:themeTint="D9"/>
                <w:sz w:val="24"/>
                <w:szCs w:val="24"/>
              </w:rPr>
              <w:t>los</w:t>
            </w:r>
            <w:proofErr w:type="spellEnd"/>
            <w:r>
              <w:rPr>
                <w:rFonts w:ascii="Gotham Rounded Light" w:eastAsia="Calibri" w:hAnsi="Gotham Rounded Light"/>
                <w:color w:val="262626" w:themeColor="text1" w:themeTint="D9"/>
                <w:sz w:val="24"/>
                <w:szCs w:val="24"/>
              </w:rPr>
              <w:t xml:space="preserve"> </w:t>
            </w:r>
            <w:proofErr w:type="spellStart"/>
            <w:r>
              <w:rPr>
                <w:rFonts w:ascii="Gotham Rounded Light" w:eastAsia="Calibri" w:hAnsi="Gotham Rounded Light"/>
                <w:color w:val="262626" w:themeColor="text1" w:themeTint="D9"/>
                <w:sz w:val="24"/>
                <w:szCs w:val="24"/>
              </w:rPr>
              <w:t>recursos</w:t>
            </w:r>
            <w:proofErr w:type="spellEnd"/>
            <w:r>
              <w:rPr>
                <w:rFonts w:ascii="Gotham Rounded Light" w:eastAsia="Calibri" w:hAnsi="Gotham Rounded Light"/>
                <w:color w:val="262626" w:themeColor="text1" w:themeTint="D9"/>
                <w:sz w:val="24"/>
                <w:szCs w:val="24"/>
              </w:rPr>
              <w:t xml:space="preserve"> </w:t>
            </w:r>
            <w:proofErr w:type="spellStart"/>
            <w:r>
              <w:rPr>
                <w:rFonts w:ascii="Gotham Rounded Light" w:eastAsia="Calibri" w:hAnsi="Gotham Rounded Light"/>
                <w:color w:val="262626" w:themeColor="text1" w:themeTint="D9"/>
                <w:sz w:val="24"/>
                <w:szCs w:val="24"/>
              </w:rPr>
              <w:t>mínimos</w:t>
            </w:r>
            <w:proofErr w:type="spellEnd"/>
            <w:r>
              <w:rPr>
                <w:rFonts w:ascii="Gotham Rounded Light" w:eastAsia="Calibri" w:hAnsi="Gotham Rounded Light"/>
                <w:color w:val="262626" w:themeColor="text1" w:themeTint="D9"/>
                <w:sz w:val="24"/>
                <w:szCs w:val="24"/>
              </w:rPr>
              <w:t xml:space="preserve"> indispensables </w:t>
            </w:r>
            <w:proofErr w:type="spellStart"/>
            <w:r>
              <w:rPr>
                <w:rFonts w:ascii="Gotham Rounded Light" w:eastAsia="Calibri" w:hAnsi="Gotham Rounded Light"/>
                <w:color w:val="262626" w:themeColor="text1" w:themeTint="D9"/>
                <w:sz w:val="24"/>
                <w:szCs w:val="24"/>
              </w:rPr>
              <w:t>suficientes</w:t>
            </w:r>
            <w:proofErr w:type="spellEnd"/>
          </w:p>
        </w:tc>
        <w:tc>
          <w:tcPr>
            <w:tcW w:w="0" w:type="auto"/>
            <w:vAlign w:val="center"/>
          </w:tcPr>
          <w:p w14:paraId="0FCCCE8F"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3F1CEC43"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53A0958A"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25</w:t>
            </w:r>
          </w:p>
        </w:tc>
      </w:tr>
    </w:tbl>
    <w:p w14:paraId="52778A84" w14:textId="77777777" w:rsidR="00593B03" w:rsidRDefault="00CE2C72" w:rsidP="009F69EF">
      <w:pPr>
        <w:spacing w:before="240" w:after="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14</w:t>
      </w:r>
      <w:r w:rsidRPr="00E06448">
        <w:rPr>
          <w:rFonts w:ascii="Gotham Rounded Light" w:hAnsi="Gotham Rounded Light"/>
          <w:sz w:val="24"/>
          <w:szCs w:val="24"/>
        </w:rPr>
        <w:t>. Matriz de Expectativas-Fuerzas (actores externos)</w:t>
      </w:r>
    </w:p>
    <w:p w14:paraId="720C46A3" w14:textId="77777777" w:rsidR="00F4210C" w:rsidRDefault="00F4210C" w:rsidP="009F69EF">
      <w:pPr>
        <w:spacing w:before="240" w:after="0"/>
        <w:jc w:val="center"/>
        <w:rPr>
          <w:rFonts w:ascii="Gotham Rounded Light" w:hAnsi="Gotham Rounded Light"/>
          <w:sz w:val="24"/>
          <w:szCs w:val="24"/>
        </w:rPr>
      </w:pPr>
    </w:p>
    <w:p w14:paraId="511443B2" w14:textId="77777777" w:rsidR="00682CD9" w:rsidRDefault="00682CD9" w:rsidP="009F69EF">
      <w:pPr>
        <w:spacing w:before="240" w:after="0"/>
        <w:jc w:val="center"/>
        <w:rPr>
          <w:rFonts w:ascii="Gotham Rounded Light" w:hAnsi="Gotham Rounded Light"/>
          <w:sz w:val="24"/>
          <w:szCs w:val="24"/>
        </w:rPr>
      </w:pPr>
    </w:p>
    <w:p w14:paraId="1175D736" w14:textId="77777777" w:rsidR="00682CD9" w:rsidRDefault="00682CD9" w:rsidP="009F69EF">
      <w:pPr>
        <w:spacing w:before="240" w:after="0"/>
        <w:jc w:val="center"/>
        <w:rPr>
          <w:rFonts w:ascii="Gotham Rounded Light" w:hAnsi="Gotham Rounded Light"/>
          <w:sz w:val="24"/>
          <w:szCs w:val="24"/>
        </w:rPr>
      </w:pPr>
    </w:p>
    <w:p w14:paraId="70CDFA65" w14:textId="77777777" w:rsidR="00682CD9" w:rsidRDefault="00682CD9" w:rsidP="009F69EF">
      <w:pPr>
        <w:spacing w:before="240" w:after="0"/>
        <w:jc w:val="center"/>
        <w:rPr>
          <w:rFonts w:ascii="Gotham Rounded Light" w:hAnsi="Gotham Rounded Light"/>
          <w:sz w:val="24"/>
          <w:szCs w:val="24"/>
        </w:rPr>
      </w:pPr>
    </w:p>
    <w:p w14:paraId="290BF558" w14:textId="77777777" w:rsidR="00682CD9" w:rsidRDefault="00682CD9" w:rsidP="009F69EF">
      <w:pPr>
        <w:spacing w:before="240" w:after="0"/>
        <w:jc w:val="center"/>
        <w:rPr>
          <w:rFonts w:ascii="Gotham Rounded Light" w:hAnsi="Gotham Rounded Light"/>
          <w:sz w:val="24"/>
          <w:szCs w:val="24"/>
        </w:rPr>
      </w:pPr>
    </w:p>
    <w:p w14:paraId="4AD00629" w14:textId="77777777" w:rsidR="00682CD9" w:rsidRDefault="00682CD9" w:rsidP="009F69EF">
      <w:pPr>
        <w:spacing w:before="240" w:after="0"/>
        <w:jc w:val="center"/>
        <w:rPr>
          <w:rFonts w:ascii="Gotham Rounded Light" w:hAnsi="Gotham Rounded Light"/>
          <w:sz w:val="24"/>
          <w:szCs w:val="24"/>
        </w:rPr>
      </w:pPr>
    </w:p>
    <w:p w14:paraId="298940E4" w14:textId="77777777" w:rsidR="00682CD9" w:rsidRDefault="00682CD9" w:rsidP="009F69EF">
      <w:pPr>
        <w:spacing w:before="240" w:after="0"/>
        <w:jc w:val="center"/>
        <w:rPr>
          <w:rFonts w:ascii="Gotham Rounded Light" w:hAnsi="Gotham Rounded Light"/>
          <w:sz w:val="24"/>
          <w:szCs w:val="24"/>
        </w:rPr>
      </w:pPr>
    </w:p>
    <w:p w14:paraId="118B372F" w14:textId="77777777" w:rsidR="00682CD9" w:rsidRDefault="00682CD9" w:rsidP="009F69EF">
      <w:pPr>
        <w:spacing w:before="240" w:after="0"/>
        <w:jc w:val="center"/>
        <w:rPr>
          <w:rFonts w:ascii="Gotham Rounded Light" w:hAnsi="Gotham Rounded Light"/>
          <w:sz w:val="24"/>
          <w:szCs w:val="24"/>
        </w:rPr>
      </w:pPr>
    </w:p>
    <w:p w14:paraId="24D0BD13" w14:textId="77777777" w:rsidR="00682CD9" w:rsidRDefault="00682CD9" w:rsidP="009F69EF">
      <w:pPr>
        <w:spacing w:before="240" w:after="0"/>
        <w:jc w:val="center"/>
        <w:rPr>
          <w:rFonts w:ascii="Gotham Rounded Light" w:hAnsi="Gotham Rounded Light"/>
          <w:sz w:val="24"/>
          <w:szCs w:val="24"/>
        </w:rPr>
      </w:pPr>
    </w:p>
    <w:p w14:paraId="76F241D0" w14:textId="77777777" w:rsidR="00682CD9" w:rsidRDefault="00682CD9" w:rsidP="009F69EF">
      <w:pPr>
        <w:spacing w:before="240" w:after="0"/>
        <w:jc w:val="center"/>
        <w:rPr>
          <w:rFonts w:ascii="Gotham Rounded Light" w:hAnsi="Gotham Rounded Light"/>
          <w:sz w:val="24"/>
          <w:szCs w:val="24"/>
        </w:rPr>
      </w:pPr>
    </w:p>
    <w:p w14:paraId="46D3C671" w14:textId="77777777" w:rsidR="00682CD9" w:rsidRPr="00E06448" w:rsidRDefault="00682CD9" w:rsidP="009F69EF">
      <w:pPr>
        <w:spacing w:before="240" w:after="0"/>
        <w:jc w:val="center"/>
        <w:rPr>
          <w:rFonts w:ascii="Gotham Rounded Light" w:hAnsi="Gotham Rounded Light"/>
          <w:sz w:val="24"/>
          <w:szCs w:val="24"/>
        </w:rPr>
      </w:pPr>
    </w:p>
    <w:p w14:paraId="4F09CFB5" w14:textId="77777777" w:rsidR="00ED6DF5" w:rsidRPr="00A71B89" w:rsidRDefault="00ED6DF5" w:rsidP="007E446D">
      <w:pPr>
        <w:pStyle w:val="Ttulo1"/>
        <w:rPr>
          <w:rFonts w:ascii="Gotham" w:hAnsi="Gotham"/>
          <w:b/>
          <w:color w:val="9F2241"/>
          <w:sz w:val="28"/>
        </w:rPr>
      </w:pPr>
      <w:bookmarkStart w:id="12" w:name="_Toc4776394"/>
      <w:r w:rsidRPr="00A71B89">
        <w:rPr>
          <w:rFonts w:ascii="Gotham" w:hAnsi="Gotham"/>
          <w:b/>
          <w:color w:val="9F2241"/>
          <w:sz w:val="28"/>
        </w:rPr>
        <w:t>Árbol de problemas</w:t>
      </w:r>
      <w:bookmarkEnd w:id="12"/>
    </w:p>
    <w:p w14:paraId="5BFEDF3D" w14:textId="77777777" w:rsidR="00F4210C" w:rsidRPr="00E06448" w:rsidRDefault="00F4210C" w:rsidP="00FA3877">
      <w:pPr>
        <w:jc w:val="both"/>
        <w:rPr>
          <w:rFonts w:ascii="Gotham Rounded Light" w:hAnsi="Gotham Rounded Light"/>
          <w:sz w:val="24"/>
          <w:szCs w:val="24"/>
        </w:rPr>
      </w:pPr>
    </w:p>
    <w:p w14:paraId="19D9981A" w14:textId="77777777" w:rsidR="00FA3877" w:rsidRDefault="00147BCB" w:rsidP="00FA3877">
      <w:pPr>
        <w:jc w:val="both"/>
        <w:rPr>
          <w:rFonts w:ascii="Gotham Rounded Light" w:hAnsi="Gotham Rounded Light"/>
          <w:sz w:val="24"/>
          <w:szCs w:val="24"/>
        </w:rPr>
      </w:pPr>
      <w:r w:rsidRPr="00E06448">
        <w:rPr>
          <w:rFonts w:ascii="Gotham Rounded Light" w:hAnsi="Gotham Rounded Light"/>
          <w:sz w:val="24"/>
          <w:szCs w:val="24"/>
        </w:rPr>
        <w:t>Con el objeto de ilustrar el árbol de problemas se presenta el siguiente ejemplo:</w:t>
      </w:r>
    </w:p>
    <w:p w14:paraId="5C0200BF" w14:textId="6DBD7256" w:rsidR="00F4210C" w:rsidRDefault="00F4210C" w:rsidP="00FA3877">
      <w:pPr>
        <w:jc w:val="both"/>
        <w:rPr>
          <w:rFonts w:ascii="Gotham Rounded Light" w:hAnsi="Gotham Rounded Light"/>
          <w:b/>
          <w:bCs/>
          <w:i/>
          <w:iCs/>
          <w:sz w:val="24"/>
          <w:szCs w:val="24"/>
        </w:rPr>
      </w:pPr>
      <w:r w:rsidRPr="00F4210C">
        <w:rPr>
          <w:rFonts w:ascii="Gotham Rounded Light" w:hAnsi="Gotham Rounded Light"/>
          <w:b/>
          <w:bCs/>
          <w:i/>
          <w:iCs/>
          <w:noProof/>
          <w:sz w:val="24"/>
          <w:szCs w:val="24"/>
          <w:lang w:eastAsia="es-MX"/>
        </w:rPr>
        <mc:AlternateContent>
          <mc:Choice Requires="wps">
            <w:drawing>
              <wp:anchor distT="45720" distB="45720" distL="114300" distR="114300" simplePos="0" relativeHeight="251668480" behindDoc="0" locked="0" layoutInCell="1" allowOverlap="1" wp14:anchorId="608827A0" wp14:editId="66110A6B">
                <wp:simplePos x="0" y="0"/>
                <wp:positionH relativeFrom="column">
                  <wp:posOffset>376555</wp:posOffset>
                </wp:positionH>
                <wp:positionV relativeFrom="paragraph">
                  <wp:posOffset>230505</wp:posOffset>
                </wp:positionV>
                <wp:extent cx="5210175" cy="3048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04800"/>
                        </a:xfrm>
                        <a:prstGeom prst="rect">
                          <a:avLst/>
                        </a:prstGeom>
                        <a:solidFill>
                          <a:srgbClr val="FFFFFF"/>
                        </a:solidFill>
                        <a:ln w="9525">
                          <a:solidFill>
                            <a:srgbClr val="000000"/>
                          </a:solidFill>
                          <a:miter lim="800000"/>
                          <a:headEnd/>
                          <a:tailEnd/>
                        </a:ln>
                      </wps:spPr>
                      <wps:txbx>
                        <w:txbxContent>
                          <w:p w14:paraId="7A6E861B" w14:textId="2320AA0B" w:rsidR="00F80F5B" w:rsidRDefault="00F80F5B" w:rsidP="00F4210C">
                            <w:pPr>
                              <w:shd w:val="clear" w:color="auto" w:fill="FFFF00"/>
                            </w:pPr>
                            <w:r w:rsidRPr="00AE171C">
                              <w:rPr>
                                <w:sz w:val="20"/>
                                <w:szCs w:val="20"/>
                              </w:rPr>
                              <w:t>Árbol de problemas del Programa de “IMAGEN URBANA, TLALPAN GRANDE COMO SU GENTE”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827A0" id="_x0000_t202" coordsize="21600,21600" o:spt="202" path="m,l,21600r21600,l21600,xe">
                <v:stroke joinstyle="miter"/>
                <v:path gradientshapeok="t" o:connecttype="rect"/>
              </v:shapetype>
              <v:shape id="Cuadro de texto 2" o:spid="_x0000_s1027" type="#_x0000_t202" style="position:absolute;left:0;text-align:left;margin-left:29.65pt;margin-top:18.15pt;width:410.25pt;height: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">
                <v:textbox>
                  <w:txbxContent>
                    <w:p w14:paraId="7A6E861B" w14:textId="2320AA0B" w:rsidR="00F80F5B" w:rsidRDefault="00F80F5B" w:rsidP="00F4210C">
                      <w:pPr>
                        <w:shd w:val="clear" w:color="auto" w:fill="FFFF00"/>
                      </w:pPr>
                      <w:r w:rsidRPr="00AE171C">
                        <w:rPr>
                          <w:sz w:val="20"/>
                          <w:szCs w:val="20"/>
                        </w:rPr>
                        <w:t>Árbol de problemas del Programa de “IMAGEN URBANA, TLALPAN GRANDE COMO SU GENTE”</w:t>
                      </w:r>
                    </w:p>
                  </w:txbxContent>
                </v:textbox>
                <w10:wrap type="square"/>
              </v:shape>
            </w:pict>
          </mc:Fallback>
        </mc:AlternateContent>
      </w:r>
    </w:p>
    <w:p w14:paraId="7EDDFE8D" w14:textId="63C4C3A7" w:rsidR="00F4210C" w:rsidRPr="00613A4C" w:rsidRDefault="00F4210C" w:rsidP="00FA3877">
      <w:pPr>
        <w:jc w:val="both"/>
        <w:rPr>
          <w:rFonts w:ascii="Gotham Rounded Light" w:hAnsi="Gotham Rounded Light"/>
          <w:b/>
          <w:bCs/>
          <w:i/>
          <w:iCs/>
          <w:sz w:val="24"/>
          <w:szCs w:val="24"/>
        </w:rPr>
      </w:pPr>
    </w:p>
    <w:p w14:paraId="413C2F5F" w14:textId="0E92CD3D" w:rsidR="00683561" w:rsidRPr="00E06448" w:rsidRDefault="00F4210C" w:rsidP="00683561">
      <w:pPr>
        <w:jc w:val="center"/>
        <w:rPr>
          <w:rFonts w:ascii="Gotham Rounded Light" w:hAnsi="Gotham Rounded Light"/>
          <w:sz w:val="24"/>
          <w:szCs w:val="24"/>
        </w:rPr>
      </w:pPr>
      <w:r>
        <w:rPr>
          <w:noProof/>
          <w:lang w:eastAsia="es-MX"/>
        </w:rPr>
        <w:drawing>
          <wp:anchor distT="0" distB="0" distL="114300" distR="114300" simplePos="0" relativeHeight="251666432" behindDoc="0" locked="0" layoutInCell="1" allowOverlap="1" wp14:anchorId="23C1B5B1" wp14:editId="078E97E9">
            <wp:simplePos x="0" y="0"/>
            <wp:positionH relativeFrom="margin">
              <wp:align>left</wp:align>
            </wp:positionH>
            <wp:positionV relativeFrom="paragraph">
              <wp:posOffset>20955</wp:posOffset>
            </wp:positionV>
            <wp:extent cx="5829300" cy="37242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4">
                      <a:extLst>
                        <a:ext uri="{28A0092B-C50C-407E-A947-70E740481C1C}">
                          <a14:useLocalDpi xmlns:a14="http://schemas.microsoft.com/office/drawing/2010/main" val="0"/>
                        </a:ext>
                      </a:extLst>
                    </a:blip>
                    <a:srcRect l="22234" t="12443" r="13313" b="12456"/>
                    <a:stretch/>
                  </pic:blipFill>
                  <pic:spPr bwMode="auto">
                    <a:xfrm>
                      <a:off x="0" y="0"/>
                      <a:ext cx="5829300" cy="3724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F21C9D" w14:textId="77777777" w:rsidR="00DB4F1F"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15</w:t>
      </w:r>
      <w:r w:rsidR="00024246" w:rsidRPr="00E06448">
        <w:rPr>
          <w:rFonts w:ascii="Gotham Rounded Light" w:hAnsi="Gotham Rounded Light"/>
          <w:sz w:val="24"/>
          <w:szCs w:val="24"/>
        </w:rPr>
        <w:t>. Ejemplo de árbol de problemas</w:t>
      </w:r>
    </w:p>
    <w:p w14:paraId="2F40895B" w14:textId="77777777" w:rsidR="00683561" w:rsidRPr="00E06448" w:rsidRDefault="00683561" w:rsidP="009F34D9">
      <w:pPr>
        <w:spacing w:before="240"/>
        <w:jc w:val="center"/>
        <w:rPr>
          <w:rFonts w:ascii="Gotham Rounded Light" w:hAnsi="Gotham Rounded Light"/>
          <w:sz w:val="24"/>
          <w:szCs w:val="24"/>
        </w:rPr>
      </w:pPr>
    </w:p>
    <w:p w14:paraId="72A8BAF5" w14:textId="77777777" w:rsidR="00F4210C" w:rsidRDefault="00F4210C" w:rsidP="009F34D9">
      <w:pPr>
        <w:pStyle w:val="Ttulo1"/>
        <w:rPr>
          <w:rFonts w:ascii="Gotham" w:hAnsi="Gotham"/>
          <w:b/>
          <w:color w:val="9F2241"/>
          <w:sz w:val="28"/>
        </w:rPr>
      </w:pPr>
      <w:bookmarkStart w:id="13" w:name="_Toc4776395"/>
    </w:p>
    <w:p w14:paraId="4E193EB7" w14:textId="77777777" w:rsidR="00F4210C" w:rsidRDefault="00F4210C" w:rsidP="009F34D9">
      <w:pPr>
        <w:pStyle w:val="Ttulo1"/>
        <w:rPr>
          <w:rFonts w:ascii="Gotham" w:hAnsi="Gotham"/>
          <w:b/>
          <w:color w:val="9F2241"/>
          <w:sz w:val="28"/>
        </w:rPr>
      </w:pPr>
    </w:p>
    <w:p w14:paraId="3987DA1B" w14:textId="77777777" w:rsidR="00F4210C" w:rsidRDefault="00F4210C" w:rsidP="009F34D9">
      <w:pPr>
        <w:pStyle w:val="Ttulo1"/>
        <w:rPr>
          <w:rFonts w:ascii="Gotham" w:hAnsi="Gotham"/>
          <w:b/>
          <w:color w:val="9F2241"/>
          <w:sz w:val="28"/>
        </w:rPr>
      </w:pPr>
    </w:p>
    <w:p w14:paraId="2BC71FAB" w14:textId="77777777" w:rsidR="00F4210C" w:rsidRDefault="00F4210C" w:rsidP="009F34D9">
      <w:pPr>
        <w:pStyle w:val="Ttulo1"/>
        <w:rPr>
          <w:rFonts w:ascii="Gotham" w:hAnsi="Gotham"/>
          <w:b/>
          <w:color w:val="9F2241"/>
          <w:sz w:val="28"/>
        </w:rPr>
      </w:pPr>
    </w:p>
    <w:p w14:paraId="11169F24" w14:textId="77777777" w:rsidR="00F4210C" w:rsidRDefault="00F4210C" w:rsidP="009F34D9">
      <w:pPr>
        <w:pStyle w:val="Ttulo1"/>
        <w:rPr>
          <w:rFonts w:ascii="Gotham" w:hAnsi="Gotham"/>
          <w:b/>
          <w:color w:val="9F2241"/>
          <w:sz w:val="28"/>
        </w:rPr>
      </w:pPr>
    </w:p>
    <w:p w14:paraId="2BE3EE83" w14:textId="77777777" w:rsidR="00F4210C" w:rsidRDefault="00F4210C" w:rsidP="009F34D9">
      <w:pPr>
        <w:pStyle w:val="Ttulo1"/>
        <w:rPr>
          <w:rFonts w:ascii="Gotham" w:hAnsi="Gotham"/>
          <w:b/>
          <w:color w:val="9F2241"/>
          <w:sz w:val="28"/>
        </w:rPr>
      </w:pPr>
    </w:p>
    <w:p w14:paraId="6241E789" w14:textId="77777777" w:rsidR="00F4210C" w:rsidRDefault="00F4210C" w:rsidP="009F34D9">
      <w:pPr>
        <w:pStyle w:val="Ttulo1"/>
        <w:rPr>
          <w:rFonts w:ascii="Gotham" w:hAnsi="Gotham"/>
          <w:b/>
          <w:color w:val="9F2241"/>
          <w:sz w:val="28"/>
        </w:rPr>
      </w:pPr>
    </w:p>
    <w:p w14:paraId="155C6BB5" w14:textId="77777777" w:rsidR="00F4210C" w:rsidRDefault="00F4210C" w:rsidP="009F34D9">
      <w:pPr>
        <w:pStyle w:val="Ttulo1"/>
        <w:rPr>
          <w:rFonts w:ascii="Gotham" w:hAnsi="Gotham"/>
          <w:b/>
          <w:color w:val="9F2241"/>
          <w:sz w:val="28"/>
        </w:rPr>
      </w:pPr>
    </w:p>
    <w:p w14:paraId="633A0F7A" w14:textId="77777777" w:rsidR="001125B2" w:rsidRDefault="001125B2" w:rsidP="001125B2"/>
    <w:p w14:paraId="4570A0A0" w14:textId="77777777" w:rsidR="001125B2" w:rsidRDefault="001125B2" w:rsidP="001125B2"/>
    <w:p w14:paraId="0CCEE3C8" w14:textId="77777777" w:rsidR="001125B2" w:rsidRDefault="001125B2" w:rsidP="001125B2"/>
    <w:p w14:paraId="78053855" w14:textId="77777777" w:rsidR="001125B2" w:rsidRDefault="001125B2" w:rsidP="001125B2"/>
    <w:p w14:paraId="7B4F1C6C" w14:textId="77777777" w:rsidR="001125B2" w:rsidRDefault="001125B2" w:rsidP="001125B2"/>
    <w:p w14:paraId="25024BB4" w14:textId="77777777" w:rsidR="001125B2" w:rsidRPr="001125B2" w:rsidRDefault="001125B2" w:rsidP="001125B2"/>
    <w:p w14:paraId="59E22520" w14:textId="77777777" w:rsidR="00ED6DF5" w:rsidRPr="00A71B89" w:rsidRDefault="00ED6DF5" w:rsidP="009F34D9">
      <w:pPr>
        <w:pStyle w:val="Ttulo1"/>
        <w:rPr>
          <w:rFonts w:ascii="Gotham" w:hAnsi="Gotham"/>
          <w:b/>
          <w:color w:val="9F2241"/>
          <w:sz w:val="28"/>
        </w:rPr>
      </w:pPr>
      <w:r w:rsidRPr="00A71B89">
        <w:rPr>
          <w:rFonts w:ascii="Gotham" w:hAnsi="Gotham"/>
          <w:b/>
          <w:color w:val="9F2241"/>
          <w:sz w:val="28"/>
        </w:rPr>
        <w:t>Árbol de objetivos</w:t>
      </w:r>
      <w:bookmarkEnd w:id="13"/>
    </w:p>
    <w:p w14:paraId="53B717E3" w14:textId="77777777" w:rsidR="002150BC" w:rsidRPr="00A71B89" w:rsidRDefault="002150BC" w:rsidP="00A71B89">
      <w:pPr>
        <w:pStyle w:val="Ttulo1"/>
        <w:rPr>
          <w:rFonts w:ascii="Gotham" w:hAnsi="Gotham"/>
          <w:b/>
          <w:color w:val="9F2241"/>
          <w:sz w:val="28"/>
        </w:rPr>
      </w:pPr>
    </w:p>
    <w:p w14:paraId="0D4F1088" w14:textId="77777777" w:rsidR="00F4210C" w:rsidRDefault="00F4210C" w:rsidP="009F34D9">
      <w:pPr>
        <w:jc w:val="both"/>
        <w:rPr>
          <w:rFonts w:ascii="Gotham Rounded Light" w:hAnsi="Gotham Rounded Light"/>
          <w:sz w:val="24"/>
          <w:szCs w:val="24"/>
        </w:rPr>
      </w:pPr>
    </w:p>
    <w:p w14:paraId="78CEE3A8" w14:textId="189DA30B" w:rsidR="00613A4C" w:rsidRDefault="00AE171C" w:rsidP="009F34D9">
      <w:pPr>
        <w:jc w:val="both"/>
        <w:rPr>
          <w:rFonts w:ascii="Gotham Rounded Light" w:hAnsi="Gotham Rounded Light"/>
          <w:sz w:val="24"/>
          <w:szCs w:val="24"/>
        </w:rPr>
      </w:pPr>
      <w:r w:rsidRPr="00F4210C">
        <w:rPr>
          <w:rFonts w:ascii="Gotham Rounded Light" w:hAnsi="Gotham Rounded Light"/>
          <w:b/>
          <w:bCs/>
          <w:i/>
          <w:iCs/>
          <w:noProof/>
          <w:sz w:val="24"/>
          <w:szCs w:val="24"/>
          <w:lang w:eastAsia="es-MX"/>
        </w:rPr>
        <mc:AlternateContent>
          <mc:Choice Requires="wps">
            <w:drawing>
              <wp:anchor distT="45720" distB="45720" distL="114300" distR="114300" simplePos="0" relativeHeight="251672576" behindDoc="0" locked="0" layoutInCell="1" allowOverlap="1" wp14:anchorId="38559721" wp14:editId="64BDEB93">
                <wp:simplePos x="0" y="0"/>
                <wp:positionH relativeFrom="column">
                  <wp:posOffset>281940</wp:posOffset>
                </wp:positionH>
                <wp:positionV relativeFrom="paragraph">
                  <wp:posOffset>454660</wp:posOffset>
                </wp:positionV>
                <wp:extent cx="5276850" cy="304800"/>
                <wp:effectExtent l="0" t="0" r="19050" b="190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04800"/>
                        </a:xfrm>
                        <a:prstGeom prst="rect">
                          <a:avLst/>
                        </a:prstGeom>
                        <a:solidFill>
                          <a:srgbClr val="FFFFFF"/>
                        </a:solidFill>
                        <a:ln w="9525">
                          <a:solidFill>
                            <a:srgbClr val="000000"/>
                          </a:solidFill>
                          <a:miter lim="800000"/>
                          <a:headEnd/>
                          <a:tailEnd/>
                        </a:ln>
                      </wps:spPr>
                      <wps:txbx>
                        <w:txbxContent>
                          <w:p w14:paraId="3A44C3D7" w14:textId="23FEF54D" w:rsidR="00F80F5B" w:rsidRPr="00AE171C" w:rsidRDefault="00F80F5B" w:rsidP="00AE171C">
                            <w:pPr>
                              <w:shd w:val="clear" w:color="auto" w:fill="FFFF00"/>
                              <w:rPr>
                                <w:sz w:val="20"/>
                                <w:szCs w:val="20"/>
                              </w:rPr>
                            </w:pPr>
                            <w:r w:rsidRPr="00AE171C">
                              <w:rPr>
                                <w:sz w:val="20"/>
                                <w:szCs w:val="20"/>
                              </w:rPr>
                              <w:t>Árbol de objetivos del Programa de “IMAGEN URBANA, TLALPAN GRANDE COMO SU GENTE”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59721" id="_x0000_s1028" type="#_x0000_t202" style="position:absolute;left:0;text-align:left;margin-left:22.2pt;margin-top:35.8pt;width:415.5pt;height:2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">
                <v:textbox>
                  <w:txbxContent>
                    <w:p w14:paraId="3A44C3D7" w14:textId="23FEF54D" w:rsidR="00F80F5B" w:rsidRPr="00AE171C" w:rsidRDefault="00F80F5B" w:rsidP="00AE171C">
                      <w:pPr>
                        <w:shd w:val="clear" w:color="auto" w:fill="FFFF00"/>
                        <w:rPr>
                          <w:sz w:val="20"/>
                          <w:szCs w:val="20"/>
                        </w:rPr>
                      </w:pPr>
                      <w:r w:rsidRPr="00AE171C">
                        <w:rPr>
                          <w:sz w:val="20"/>
                          <w:szCs w:val="20"/>
                        </w:rPr>
                        <w:t>Árbol de objetivos del Programa de “IMAGEN URBANA, TLALPAN GRANDE COMO SU GENTE”</w:t>
                      </w:r>
                    </w:p>
                  </w:txbxContent>
                </v:textbox>
                <w10:wrap type="square"/>
              </v:shape>
            </w:pict>
          </mc:Fallback>
        </mc:AlternateContent>
      </w:r>
      <w:r w:rsidR="00C1058E" w:rsidRPr="00E06448">
        <w:rPr>
          <w:rFonts w:ascii="Gotham Rounded Light" w:hAnsi="Gotham Rounded Light"/>
          <w:sz w:val="24"/>
          <w:szCs w:val="24"/>
        </w:rPr>
        <w:t>En seguida se presenta un ejemplo del árbol de objetivos:</w:t>
      </w:r>
    </w:p>
    <w:p w14:paraId="1B70F558" w14:textId="03A68BC7" w:rsidR="00F4210C" w:rsidRDefault="00AE171C" w:rsidP="009F34D9">
      <w:pPr>
        <w:jc w:val="both"/>
        <w:rPr>
          <w:rFonts w:ascii="Gotham Rounded Light" w:hAnsi="Gotham Rounded Light"/>
          <w:sz w:val="24"/>
          <w:szCs w:val="24"/>
        </w:rPr>
      </w:pPr>
      <w:r>
        <w:rPr>
          <w:noProof/>
          <w:lang w:eastAsia="es-MX"/>
        </w:rPr>
        <w:drawing>
          <wp:anchor distT="0" distB="0" distL="114300" distR="114300" simplePos="0" relativeHeight="251670528" behindDoc="0" locked="0" layoutInCell="1" allowOverlap="1" wp14:anchorId="7A45B1AE" wp14:editId="4A2907E5">
            <wp:simplePos x="0" y="0"/>
            <wp:positionH relativeFrom="margin">
              <wp:align>left</wp:align>
            </wp:positionH>
            <wp:positionV relativeFrom="paragraph">
              <wp:posOffset>706755</wp:posOffset>
            </wp:positionV>
            <wp:extent cx="5762625" cy="448627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rotWithShape="1">
                    <a:blip r:embed="rId15">
                      <a:extLst>
                        <a:ext uri="{28A0092B-C50C-407E-A947-70E740481C1C}">
                          <a14:useLocalDpi xmlns:a14="http://schemas.microsoft.com/office/drawing/2010/main" val="0"/>
                        </a:ext>
                      </a:extLst>
                    </a:blip>
                    <a:srcRect l="22571" t="14463" r="13443" b="8230"/>
                    <a:stretch/>
                  </pic:blipFill>
                  <pic:spPr bwMode="auto">
                    <a:xfrm>
                      <a:off x="0" y="0"/>
                      <a:ext cx="5762625" cy="448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2782DD" w14:textId="7E46F80A" w:rsidR="00683561" w:rsidRPr="00E06448" w:rsidRDefault="00683561" w:rsidP="00683561">
      <w:pPr>
        <w:jc w:val="center"/>
        <w:rPr>
          <w:rFonts w:ascii="Gotham Rounded Light" w:hAnsi="Gotham Rounded Light"/>
          <w:sz w:val="24"/>
          <w:szCs w:val="24"/>
        </w:rPr>
      </w:pPr>
    </w:p>
    <w:p w14:paraId="55D7994C" w14:textId="15CA253E" w:rsidR="00AE171C" w:rsidRDefault="00AE171C" w:rsidP="009F34D9">
      <w:pPr>
        <w:spacing w:before="240"/>
        <w:jc w:val="center"/>
        <w:rPr>
          <w:rFonts w:ascii="Gotham Rounded Light" w:hAnsi="Gotham Rounded Light"/>
          <w:sz w:val="24"/>
          <w:szCs w:val="24"/>
        </w:rPr>
      </w:pPr>
    </w:p>
    <w:p w14:paraId="4B20E2A2" w14:textId="5E4D8D47" w:rsidR="00AE171C" w:rsidRDefault="00AE171C" w:rsidP="009F34D9">
      <w:pPr>
        <w:spacing w:before="240"/>
        <w:jc w:val="center"/>
        <w:rPr>
          <w:rFonts w:ascii="Gotham Rounded Light" w:hAnsi="Gotham Rounded Light"/>
          <w:sz w:val="24"/>
          <w:szCs w:val="24"/>
        </w:rPr>
      </w:pPr>
    </w:p>
    <w:p w14:paraId="47A33B84" w14:textId="7767BA93" w:rsidR="00AE171C" w:rsidRDefault="00AE171C" w:rsidP="009F34D9">
      <w:pPr>
        <w:spacing w:before="240"/>
        <w:jc w:val="center"/>
        <w:rPr>
          <w:rFonts w:ascii="Gotham Rounded Light" w:hAnsi="Gotham Rounded Light"/>
          <w:sz w:val="24"/>
          <w:szCs w:val="24"/>
        </w:rPr>
      </w:pPr>
    </w:p>
    <w:p w14:paraId="5C2F088C" w14:textId="32595BB9" w:rsidR="00AE171C" w:rsidRDefault="00AE171C" w:rsidP="009F34D9">
      <w:pPr>
        <w:spacing w:before="240"/>
        <w:jc w:val="center"/>
        <w:rPr>
          <w:rFonts w:ascii="Gotham Rounded Light" w:hAnsi="Gotham Rounded Light"/>
          <w:sz w:val="24"/>
          <w:szCs w:val="24"/>
        </w:rPr>
      </w:pPr>
    </w:p>
    <w:p w14:paraId="0872B9D1" w14:textId="4E679939" w:rsidR="00AE171C" w:rsidRDefault="00AE171C" w:rsidP="009F34D9">
      <w:pPr>
        <w:spacing w:before="240"/>
        <w:jc w:val="center"/>
        <w:rPr>
          <w:rFonts w:ascii="Gotham Rounded Light" w:hAnsi="Gotham Rounded Light"/>
          <w:sz w:val="24"/>
          <w:szCs w:val="24"/>
        </w:rPr>
      </w:pPr>
    </w:p>
    <w:p w14:paraId="344F3DA0" w14:textId="11B788CA" w:rsidR="00AE171C" w:rsidRDefault="00AE171C" w:rsidP="009F34D9">
      <w:pPr>
        <w:spacing w:before="240"/>
        <w:jc w:val="center"/>
        <w:rPr>
          <w:rFonts w:ascii="Gotham Rounded Light" w:hAnsi="Gotham Rounded Light"/>
          <w:sz w:val="24"/>
          <w:szCs w:val="24"/>
        </w:rPr>
      </w:pPr>
    </w:p>
    <w:p w14:paraId="5EFBED87" w14:textId="0B9C37A5" w:rsidR="00AE171C" w:rsidRDefault="00AE171C" w:rsidP="009F34D9">
      <w:pPr>
        <w:spacing w:before="240"/>
        <w:jc w:val="center"/>
        <w:rPr>
          <w:rFonts w:ascii="Gotham Rounded Light" w:hAnsi="Gotham Rounded Light"/>
          <w:sz w:val="24"/>
          <w:szCs w:val="24"/>
        </w:rPr>
      </w:pPr>
    </w:p>
    <w:p w14:paraId="01D43C0C" w14:textId="63D18DD8" w:rsidR="00AE171C" w:rsidRDefault="00AE171C" w:rsidP="009F34D9">
      <w:pPr>
        <w:spacing w:before="240"/>
        <w:jc w:val="center"/>
        <w:rPr>
          <w:rFonts w:ascii="Gotham Rounded Light" w:hAnsi="Gotham Rounded Light"/>
          <w:sz w:val="24"/>
          <w:szCs w:val="24"/>
        </w:rPr>
      </w:pPr>
    </w:p>
    <w:p w14:paraId="42752B3E" w14:textId="77777777" w:rsidR="00AE171C" w:rsidRDefault="00AE171C" w:rsidP="009F34D9">
      <w:pPr>
        <w:spacing w:before="240"/>
        <w:jc w:val="center"/>
        <w:rPr>
          <w:rFonts w:ascii="Gotham Rounded Light" w:hAnsi="Gotham Rounded Light"/>
          <w:sz w:val="24"/>
          <w:szCs w:val="24"/>
        </w:rPr>
      </w:pPr>
    </w:p>
    <w:p w14:paraId="2A396571" w14:textId="77777777" w:rsidR="00AE171C" w:rsidRDefault="00AE171C" w:rsidP="009F34D9">
      <w:pPr>
        <w:spacing w:before="240"/>
        <w:jc w:val="center"/>
        <w:rPr>
          <w:rFonts w:ascii="Gotham Rounded Light" w:hAnsi="Gotham Rounded Light"/>
          <w:sz w:val="24"/>
          <w:szCs w:val="24"/>
        </w:rPr>
      </w:pPr>
    </w:p>
    <w:p w14:paraId="76F55F83" w14:textId="77777777" w:rsidR="00AE171C" w:rsidRDefault="00AE171C" w:rsidP="009F34D9">
      <w:pPr>
        <w:spacing w:before="240"/>
        <w:jc w:val="center"/>
        <w:rPr>
          <w:rFonts w:ascii="Gotham Rounded Light" w:hAnsi="Gotham Rounded Light"/>
          <w:sz w:val="24"/>
          <w:szCs w:val="24"/>
        </w:rPr>
      </w:pPr>
    </w:p>
    <w:p w14:paraId="653E2E10" w14:textId="77777777" w:rsidR="00AE171C" w:rsidRDefault="00AE171C" w:rsidP="009F34D9">
      <w:pPr>
        <w:spacing w:before="240"/>
        <w:jc w:val="center"/>
        <w:rPr>
          <w:rFonts w:ascii="Gotham Rounded Light" w:hAnsi="Gotham Rounded Light"/>
          <w:sz w:val="24"/>
          <w:szCs w:val="24"/>
        </w:rPr>
      </w:pPr>
    </w:p>
    <w:p w14:paraId="1D7A00F8" w14:textId="77777777" w:rsidR="00AE171C" w:rsidRDefault="00AE171C" w:rsidP="009F34D9">
      <w:pPr>
        <w:spacing w:before="240"/>
        <w:jc w:val="center"/>
        <w:rPr>
          <w:rFonts w:ascii="Gotham Rounded Light" w:hAnsi="Gotham Rounded Light"/>
          <w:sz w:val="24"/>
          <w:szCs w:val="24"/>
        </w:rPr>
      </w:pPr>
    </w:p>
    <w:p w14:paraId="2DD427DC" w14:textId="50B29625" w:rsidR="00ED6DF5" w:rsidRPr="00E06448"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16</w:t>
      </w:r>
      <w:r w:rsidR="00BC34D9" w:rsidRPr="00E06448">
        <w:rPr>
          <w:rFonts w:ascii="Gotham Rounded Light" w:hAnsi="Gotham Rounded Light"/>
          <w:sz w:val="24"/>
          <w:szCs w:val="24"/>
        </w:rPr>
        <w:t>. Ejemplo de árbol de objetivos</w:t>
      </w:r>
    </w:p>
    <w:p w14:paraId="74181CB1" w14:textId="77777777" w:rsidR="00AE171C" w:rsidRDefault="00AE171C" w:rsidP="00AE171C">
      <w:bookmarkStart w:id="14" w:name="_Toc4776396"/>
    </w:p>
    <w:p w14:paraId="4570BCE2" w14:textId="77777777" w:rsidR="00682CD9" w:rsidRPr="00682CD9" w:rsidRDefault="00682CD9" w:rsidP="00682CD9"/>
    <w:p w14:paraId="0F044A73" w14:textId="77777777" w:rsidR="001A0653" w:rsidRPr="00A71B89" w:rsidRDefault="00ED6DF5" w:rsidP="009F34D9">
      <w:pPr>
        <w:pStyle w:val="Ttulo1"/>
        <w:rPr>
          <w:rFonts w:ascii="Gotham" w:hAnsi="Gotham"/>
          <w:b/>
          <w:color w:val="9F2241"/>
          <w:sz w:val="28"/>
        </w:rPr>
      </w:pPr>
      <w:r w:rsidRPr="00A71B89">
        <w:rPr>
          <w:rFonts w:ascii="Gotham" w:hAnsi="Gotham"/>
          <w:b/>
          <w:color w:val="9F2241"/>
          <w:sz w:val="28"/>
        </w:rPr>
        <w:t>Selección de alternativas</w:t>
      </w:r>
      <w:bookmarkEnd w:id="14"/>
    </w:p>
    <w:p w14:paraId="2911821A" w14:textId="77777777" w:rsidR="00C46F64" w:rsidRPr="00E06448" w:rsidRDefault="00C46F64" w:rsidP="00E06448">
      <w:pPr>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858"/>
      </w:tblGrid>
      <w:tr w:rsidR="00593B03" w:rsidRPr="00E06448" w14:paraId="03A3A414" w14:textId="77777777" w:rsidTr="00982457">
        <w:tc>
          <w:tcPr>
            <w:tcW w:w="7083" w:type="dxa"/>
            <w:shd w:val="clear" w:color="auto" w:fill="636569"/>
          </w:tcPr>
          <w:p w14:paraId="1FB8EFC5"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858" w:type="dxa"/>
            <w:shd w:val="clear" w:color="auto" w:fill="636569"/>
          </w:tcPr>
          <w:p w14:paraId="14D3279E"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SI/NO</w:t>
            </w:r>
          </w:p>
        </w:tc>
      </w:tr>
      <w:tr w:rsidR="00282612" w:rsidRPr="00E06448" w14:paraId="208F2879" w14:textId="77777777" w:rsidTr="00982457">
        <w:tc>
          <w:tcPr>
            <w:tcW w:w="7083" w:type="dxa"/>
          </w:tcPr>
          <w:p w14:paraId="37DA5847"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 xml:space="preserve">Examinar </w:t>
            </w:r>
            <w:r w:rsidR="00630C07" w:rsidRPr="00A71B89">
              <w:rPr>
                <w:rFonts w:ascii="Gotham Rounded Light" w:hAnsi="Gotham Rounded Light"/>
                <w:i/>
                <w:sz w:val="24"/>
                <w:szCs w:val="24"/>
                <w:lang w:val="es-MX"/>
              </w:rPr>
              <w:t>el</w:t>
            </w:r>
            <w:r w:rsidRPr="00A71B89">
              <w:rPr>
                <w:rFonts w:ascii="Gotham Rounded Light" w:hAnsi="Gotham Rounded Light"/>
                <w:i/>
                <w:sz w:val="24"/>
                <w:szCs w:val="24"/>
                <w:lang w:val="es-MX"/>
              </w:rPr>
              <w:t xml:space="preserve"> nivel de incidencia </w:t>
            </w:r>
            <w:r w:rsidR="00630C07" w:rsidRPr="00A71B89">
              <w:rPr>
                <w:rFonts w:ascii="Gotham Rounded Light" w:hAnsi="Gotham Rounded Light"/>
                <w:i/>
                <w:sz w:val="24"/>
                <w:szCs w:val="24"/>
                <w:lang w:val="es-MX"/>
              </w:rPr>
              <w:t xml:space="preserve">de la alternativa </w:t>
            </w:r>
            <w:r w:rsidRPr="00A71B89">
              <w:rPr>
                <w:rFonts w:ascii="Gotham Rounded Light" w:hAnsi="Gotham Rounded Light"/>
                <w:i/>
                <w:sz w:val="24"/>
                <w:szCs w:val="24"/>
                <w:lang w:val="es-MX"/>
              </w:rPr>
              <w:t>en la solución del problema, de tal manera que se preferencia a las acciones que tengan mayor probabilidad de incidencia.</w:t>
            </w:r>
          </w:p>
        </w:tc>
        <w:tc>
          <w:tcPr>
            <w:tcW w:w="1858" w:type="dxa"/>
          </w:tcPr>
          <w:p w14:paraId="4E795A6F" w14:textId="76E1A915"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5F002302" w14:textId="77777777" w:rsidTr="00982457">
        <w:tc>
          <w:tcPr>
            <w:tcW w:w="7083" w:type="dxa"/>
          </w:tcPr>
          <w:p w14:paraId="2F105CC3"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Identificar la interdependencia entre las acciones propuestas y agrupar las que se complementan.</w:t>
            </w:r>
          </w:p>
        </w:tc>
        <w:tc>
          <w:tcPr>
            <w:tcW w:w="1858" w:type="dxa"/>
          </w:tcPr>
          <w:p w14:paraId="21C35E2A" w14:textId="7FEA82D6"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18F99E9C" w14:textId="77777777" w:rsidTr="00982457">
        <w:tc>
          <w:tcPr>
            <w:tcW w:w="7083" w:type="dxa"/>
          </w:tcPr>
          <w:p w14:paraId="234BF4F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Examinar la factibilidad política, económica, técnica, presupuestaria e institucional de las alternativas</w:t>
            </w:r>
          </w:p>
        </w:tc>
        <w:tc>
          <w:tcPr>
            <w:tcW w:w="1858" w:type="dxa"/>
          </w:tcPr>
          <w:p w14:paraId="3400AD00" w14:textId="4FC95857"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677E1B0D" w14:textId="77777777" w:rsidTr="00982457">
        <w:tc>
          <w:tcPr>
            <w:tcW w:w="7083" w:type="dxa"/>
          </w:tcPr>
          <w:p w14:paraId="3B4696B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Verificar que la alternativa seleccionada sea parte de las competencias de la entidad.</w:t>
            </w:r>
          </w:p>
        </w:tc>
        <w:tc>
          <w:tcPr>
            <w:tcW w:w="1858" w:type="dxa"/>
          </w:tcPr>
          <w:p w14:paraId="1E100435" w14:textId="31A956BF"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6B548589" w14:textId="77777777" w:rsidTr="00982457">
        <w:tc>
          <w:tcPr>
            <w:tcW w:w="7083" w:type="dxa"/>
          </w:tcPr>
          <w:p w14:paraId="6BE0AB98" w14:textId="77777777" w:rsidR="00282612" w:rsidRPr="00E06448" w:rsidRDefault="00282612" w:rsidP="00E06448">
            <w:pPr>
              <w:rPr>
                <w:rFonts w:ascii="Gotham Rounded Light" w:hAnsi="Gotham Rounded Light"/>
                <w:i/>
                <w:sz w:val="24"/>
                <w:szCs w:val="24"/>
                <w:lang w:val="es-ES"/>
              </w:rPr>
            </w:pPr>
            <w:r w:rsidRPr="00A71B89">
              <w:rPr>
                <w:rFonts w:ascii="Gotham Rounded Light" w:hAnsi="Gotham Rounded Light"/>
                <w:i/>
                <w:sz w:val="24"/>
                <w:szCs w:val="24"/>
                <w:lang w:val="es-MX"/>
              </w:rPr>
              <w:t>Identificar si las acciones propuestas están siendo operadas por otro programa, para evitar la duplicidad de esfuerzos.</w:t>
            </w:r>
          </w:p>
        </w:tc>
        <w:tc>
          <w:tcPr>
            <w:tcW w:w="1858" w:type="dxa"/>
          </w:tcPr>
          <w:p w14:paraId="2523D950" w14:textId="13F9BCD3"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bl>
    <w:p w14:paraId="2493D0CF" w14:textId="77777777" w:rsidR="001F15BE" w:rsidRPr="00E06448"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17</w:t>
      </w:r>
      <w:r w:rsidR="00593B03" w:rsidRPr="00E06448">
        <w:rPr>
          <w:rFonts w:ascii="Gotham Rounded Light" w:hAnsi="Gotham Rounded Light"/>
          <w:sz w:val="24"/>
          <w:szCs w:val="24"/>
        </w:rPr>
        <w:t xml:space="preserve">. </w:t>
      </w:r>
      <w:r w:rsidR="00173FE9" w:rsidRPr="00E06448">
        <w:rPr>
          <w:rFonts w:ascii="Gotham Rounded Light" w:hAnsi="Gotham Rounded Light"/>
          <w:sz w:val="24"/>
          <w:szCs w:val="24"/>
        </w:rPr>
        <w:t>Lista de verificación</w:t>
      </w:r>
      <w:r w:rsidR="00593B03" w:rsidRPr="00E06448">
        <w:rPr>
          <w:rFonts w:ascii="Gotham Rounded Light" w:hAnsi="Gotham Rounded Light"/>
          <w:sz w:val="24"/>
          <w:szCs w:val="24"/>
        </w:rPr>
        <w:t xml:space="preserve"> para </w:t>
      </w:r>
      <w:r w:rsidR="00447A27" w:rsidRPr="00E06448">
        <w:rPr>
          <w:rFonts w:ascii="Gotham Rounded Light" w:hAnsi="Gotham Rounded Light"/>
          <w:sz w:val="24"/>
          <w:szCs w:val="24"/>
        </w:rPr>
        <w:t>la selección de alternativas</w:t>
      </w:r>
    </w:p>
    <w:p w14:paraId="020D4500" w14:textId="77777777" w:rsidR="007C131F" w:rsidRDefault="007C131F" w:rsidP="00E06448">
      <w:pPr>
        <w:rPr>
          <w:rFonts w:ascii="Gotham Rounded Light" w:hAnsi="Gotham Rounded Light"/>
          <w:sz w:val="24"/>
          <w:szCs w:val="24"/>
        </w:rPr>
      </w:pPr>
    </w:p>
    <w:p w14:paraId="521CCCB8" w14:textId="77777777" w:rsidR="00356D9E" w:rsidRPr="00A71B89" w:rsidRDefault="00356D9E" w:rsidP="009F34D9">
      <w:pPr>
        <w:pStyle w:val="Ttulo1"/>
        <w:rPr>
          <w:rFonts w:ascii="Gotham" w:hAnsi="Gotham"/>
          <w:b/>
          <w:color w:val="9F2241"/>
          <w:sz w:val="28"/>
        </w:rPr>
      </w:pPr>
      <w:bookmarkStart w:id="15" w:name="_Toc4776397"/>
      <w:r w:rsidRPr="00A71B89">
        <w:rPr>
          <w:rFonts w:ascii="Gotham" w:hAnsi="Gotham"/>
          <w:b/>
          <w:color w:val="9F2241"/>
          <w:sz w:val="28"/>
        </w:rPr>
        <w:t>Estructura analítica</w:t>
      </w:r>
      <w:bookmarkEnd w:id="15"/>
    </w:p>
    <w:p w14:paraId="01075097" w14:textId="77777777" w:rsidR="008D3094" w:rsidRPr="00E06448" w:rsidRDefault="008D3094" w:rsidP="00E06448">
      <w:pPr>
        <w:rPr>
          <w:rFonts w:ascii="Gotham Rounded Light" w:hAnsi="Gotham Rounded Light"/>
          <w:sz w:val="24"/>
          <w:szCs w:val="24"/>
        </w:rPr>
      </w:pPr>
    </w:p>
    <w:p w14:paraId="10AB5353" w14:textId="77777777" w:rsidR="0007067F" w:rsidRDefault="0007067F" w:rsidP="00E06448">
      <w:pPr>
        <w:rPr>
          <w:rFonts w:ascii="Gotham Rounded Light" w:hAnsi="Gotham Rounded Light"/>
          <w:sz w:val="24"/>
          <w:szCs w:val="24"/>
        </w:rPr>
      </w:pPr>
      <w:r w:rsidRPr="00E06448">
        <w:rPr>
          <w:rFonts w:ascii="Gotham Rounded Light" w:hAnsi="Gotham Rounded Light"/>
          <w:sz w:val="24"/>
          <w:szCs w:val="24"/>
        </w:rPr>
        <w:t xml:space="preserve">Para hacer más claro este análisis </w:t>
      </w:r>
      <w:r w:rsidR="004C631B" w:rsidRPr="00E06448">
        <w:rPr>
          <w:rFonts w:ascii="Gotham Rounded Light" w:hAnsi="Gotham Rounded Light"/>
          <w:sz w:val="24"/>
          <w:szCs w:val="24"/>
        </w:rPr>
        <w:t xml:space="preserve">a continuación se muestra un ejemplo sobre la construcción de las </w:t>
      </w:r>
      <w:proofErr w:type="spellStart"/>
      <w:r w:rsidR="004C631B" w:rsidRPr="00E06448">
        <w:rPr>
          <w:rFonts w:ascii="Gotham Rounded Light" w:hAnsi="Gotham Rounded Light"/>
          <w:sz w:val="24"/>
          <w:szCs w:val="24"/>
        </w:rPr>
        <w:t>EAPp</w:t>
      </w:r>
      <w:proofErr w:type="spellEnd"/>
      <w:r w:rsidR="004C631B" w:rsidRPr="00E06448">
        <w:rPr>
          <w:rFonts w:ascii="Gotham Rounded Light" w:hAnsi="Gotham Rounded Light"/>
          <w:sz w:val="24"/>
          <w:szCs w:val="24"/>
        </w:rPr>
        <w:t>:</w:t>
      </w:r>
    </w:p>
    <w:p w14:paraId="29408073" w14:textId="77777777" w:rsidR="00AE171C" w:rsidRPr="00E06448" w:rsidRDefault="00AE171C" w:rsidP="00E06448">
      <w:pPr>
        <w:rPr>
          <w:rFonts w:ascii="Gotham Rounded Light" w:hAnsi="Gotham Rounded Light"/>
          <w:sz w:val="24"/>
          <w:szCs w:val="24"/>
        </w:rPr>
      </w:pPr>
    </w:p>
    <w:tbl>
      <w:tblPr>
        <w:tblStyle w:val="Tabladecuadrcula1clara-nfasis6"/>
        <w:tblW w:w="8977" w:type="dxa"/>
        <w:tblLayout w:type="fixed"/>
        <w:tblLook w:val="0000" w:firstRow="0" w:lastRow="0" w:firstColumn="0" w:lastColumn="0" w:noHBand="0" w:noVBand="0"/>
      </w:tblPr>
      <w:tblGrid>
        <w:gridCol w:w="4410"/>
        <w:gridCol w:w="4567"/>
      </w:tblGrid>
      <w:tr w:rsidR="005759CA" w:rsidRPr="00132A34" w14:paraId="5305B761" w14:textId="77777777" w:rsidTr="00C70212">
        <w:trPr>
          <w:trHeight w:hRule="exact" w:val="433"/>
        </w:trPr>
        <w:tc>
          <w:tcPr>
            <w:tcW w:w="8977" w:type="dxa"/>
            <w:gridSpan w:val="2"/>
          </w:tcPr>
          <w:p w14:paraId="31743AEF"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EST</w:t>
            </w:r>
            <w:r w:rsidRPr="00132A34">
              <w:rPr>
                <w:rFonts w:ascii="Gotham Rounded Light" w:hAnsi="Gotham Rounded Light" w:cs="Calibri"/>
                <w:b/>
                <w:bCs/>
                <w:spacing w:val="-3"/>
                <w:sz w:val="24"/>
                <w:szCs w:val="24"/>
              </w:rPr>
              <w:t>R</w:t>
            </w:r>
            <w:r w:rsidRPr="00132A34">
              <w:rPr>
                <w:rFonts w:ascii="Gotham Rounded Light" w:hAnsi="Gotham Rounded Light" w:cs="Calibri"/>
                <w:b/>
                <w:bCs/>
                <w:sz w:val="24"/>
                <w:szCs w:val="24"/>
              </w:rPr>
              <w:t>U</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T</w:t>
            </w:r>
            <w:r w:rsidRPr="00132A34">
              <w:rPr>
                <w:rFonts w:ascii="Gotham Rounded Light" w:hAnsi="Gotham Rounded Light" w:cs="Calibri"/>
                <w:b/>
                <w:bCs/>
                <w:spacing w:val="-3"/>
                <w:sz w:val="24"/>
                <w:szCs w:val="24"/>
              </w:rPr>
              <w:t>U</w:t>
            </w:r>
            <w:r w:rsidRPr="00132A34">
              <w:rPr>
                <w:rFonts w:ascii="Gotham Rounded Light" w:hAnsi="Gotham Rounded Light" w:cs="Calibri"/>
                <w:b/>
                <w:bCs/>
                <w:sz w:val="24"/>
                <w:szCs w:val="24"/>
              </w:rPr>
              <w:t>RA</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ANA</w:t>
            </w:r>
            <w:r w:rsidRPr="00132A34">
              <w:rPr>
                <w:rFonts w:ascii="Gotham Rounded Light" w:hAnsi="Gotham Rounded Light" w:cs="Calibri"/>
                <w:b/>
                <w:bCs/>
                <w:spacing w:val="-1"/>
                <w:sz w:val="24"/>
                <w:szCs w:val="24"/>
              </w:rPr>
              <w:t>L</w:t>
            </w:r>
            <w:r w:rsidRPr="00132A34">
              <w:rPr>
                <w:rFonts w:ascii="Gotham Rounded Light" w:hAnsi="Gotham Rounded Light" w:cs="Calibri"/>
                <w:b/>
                <w:bCs/>
                <w:sz w:val="24"/>
                <w:szCs w:val="24"/>
              </w:rPr>
              <w:t>Í</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I</w:t>
            </w:r>
            <w:r w:rsidRPr="00132A34">
              <w:rPr>
                <w:rFonts w:ascii="Gotham Rounded Light" w:hAnsi="Gotham Rounded Light" w:cs="Calibri"/>
                <w:b/>
                <w:bCs/>
                <w:spacing w:val="-1"/>
                <w:sz w:val="24"/>
                <w:szCs w:val="24"/>
              </w:rPr>
              <w:t>C</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EL</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PR</w:t>
            </w:r>
            <w:r w:rsidRPr="00132A34">
              <w:rPr>
                <w:rFonts w:ascii="Gotham Rounded Light" w:hAnsi="Gotham Rounded Light" w:cs="Calibri"/>
                <w:b/>
                <w:bCs/>
                <w:spacing w:val="-1"/>
                <w:sz w:val="24"/>
                <w:szCs w:val="24"/>
              </w:rPr>
              <w:t>O</w:t>
            </w:r>
            <w:r w:rsidRPr="00132A34">
              <w:rPr>
                <w:rFonts w:ascii="Gotham Rounded Light" w:hAnsi="Gotham Rounded Light" w:cs="Calibri"/>
                <w:b/>
                <w:bCs/>
                <w:spacing w:val="-2"/>
                <w:sz w:val="24"/>
                <w:szCs w:val="24"/>
              </w:rPr>
              <w:t>GR</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M</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2"/>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P</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ES</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R</w:t>
            </w:r>
            <w:r w:rsidRPr="00132A34">
              <w:rPr>
                <w:rFonts w:ascii="Gotham Rounded Light" w:hAnsi="Gotham Rounded Light" w:cs="Calibri"/>
                <w:b/>
                <w:bCs/>
                <w:sz w:val="24"/>
                <w:szCs w:val="24"/>
              </w:rPr>
              <w:t>IO</w:t>
            </w:r>
          </w:p>
        </w:tc>
      </w:tr>
      <w:tr w:rsidR="005759CA" w:rsidRPr="00132A34" w14:paraId="70E92D05" w14:textId="77777777" w:rsidTr="00682CD9">
        <w:trPr>
          <w:trHeight w:hRule="exact" w:val="709"/>
        </w:trPr>
        <w:tc>
          <w:tcPr>
            <w:tcW w:w="4410" w:type="dxa"/>
          </w:tcPr>
          <w:p w14:paraId="78110705" w14:textId="65045C64" w:rsidR="007F2F00" w:rsidRPr="00682CD9"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PR</w:t>
            </w:r>
            <w:r w:rsidRPr="00132A34">
              <w:rPr>
                <w:rFonts w:ascii="Gotham Rounded Light" w:hAnsi="Gotham Rounded Light" w:cs="Calibri"/>
                <w:b/>
                <w:bCs/>
                <w:spacing w:val="-4"/>
                <w:sz w:val="24"/>
                <w:szCs w:val="24"/>
              </w:rPr>
              <w:t>O</w:t>
            </w:r>
            <w:r w:rsidRPr="00132A34">
              <w:rPr>
                <w:rFonts w:ascii="Gotham Rounded Light" w:hAnsi="Gotham Rounded Light" w:cs="Calibri"/>
                <w:b/>
                <w:bCs/>
                <w:sz w:val="24"/>
                <w:szCs w:val="24"/>
              </w:rPr>
              <w:t>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MÁTI</w:t>
            </w:r>
            <w:r w:rsidRPr="00132A34">
              <w:rPr>
                <w:rFonts w:ascii="Gotham Rounded Light" w:hAnsi="Gotham Rounded Light" w:cs="Calibri"/>
                <w:b/>
                <w:bCs/>
                <w:spacing w:val="-4"/>
                <w:sz w:val="24"/>
                <w:szCs w:val="24"/>
              </w:rPr>
              <w:t>C</w:t>
            </w:r>
            <w:r w:rsidR="00682CD9">
              <w:rPr>
                <w:rFonts w:ascii="Gotham Rounded Light" w:hAnsi="Gotham Rounded Light" w:cs="Calibri"/>
                <w:b/>
                <w:bCs/>
                <w:sz w:val="24"/>
                <w:szCs w:val="24"/>
              </w:rPr>
              <w:t>A</w:t>
            </w:r>
          </w:p>
          <w:p w14:paraId="404734B1"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v</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ene</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1"/>
                <w:sz w:val="24"/>
                <w:szCs w:val="24"/>
              </w:rPr>
              <w:t xml:space="preserve"> á</w:t>
            </w:r>
            <w:r w:rsidRPr="00132A34">
              <w:rPr>
                <w:rFonts w:ascii="Gotham Rounded Light" w:hAnsi="Gotham Rounded Light" w:cs="Calibri"/>
                <w:b/>
                <w:bCs/>
                <w:sz w:val="24"/>
                <w:szCs w:val="24"/>
              </w:rPr>
              <w:t>rbol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3"/>
                <w:sz w:val="24"/>
                <w:szCs w:val="24"/>
              </w:rPr>
              <w:t>p</w:t>
            </w:r>
            <w:r w:rsidRPr="00132A34">
              <w:rPr>
                <w:rFonts w:ascii="Gotham Rounded Light" w:hAnsi="Gotham Rounded Light" w:cs="Calibri"/>
                <w:b/>
                <w:bCs/>
                <w:sz w:val="24"/>
                <w:szCs w:val="24"/>
              </w:rPr>
              <w:t>rob</w:t>
            </w:r>
            <w:r w:rsidRPr="00132A34">
              <w:rPr>
                <w:rFonts w:ascii="Gotham Rounded Light" w:hAnsi="Gotham Rounded Light" w:cs="Calibri"/>
                <w:b/>
                <w:bCs/>
                <w:spacing w:val="-2"/>
                <w:sz w:val="24"/>
                <w:szCs w:val="24"/>
              </w:rPr>
              <w:t>le</w:t>
            </w:r>
            <w:r w:rsidRPr="00132A34">
              <w:rPr>
                <w:rFonts w:ascii="Gotham Rounded Light" w:hAnsi="Gotham Rounded Light" w:cs="Calibri"/>
                <w:b/>
                <w:bCs/>
                <w:spacing w:val="1"/>
                <w:sz w:val="24"/>
                <w:szCs w:val="24"/>
              </w:rPr>
              <w:t>m</w:t>
            </w:r>
            <w:r w:rsidRPr="00132A34">
              <w:rPr>
                <w:rFonts w:ascii="Gotham Rounded Light" w:hAnsi="Gotham Rounded Light" w:cs="Calibri"/>
                <w:b/>
                <w:bCs/>
                <w:sz w:val="24"/>
                <w:szCs w:val="24"/>
              </w:rPr>
              <w:t>a)</w:t>
            </w:r>
          </w:p>
        </w:tc>
        <w:tc>
          <w:tcPr>
            <w:tcW w:w="4567" w:type="dxa"/>
          </w:tcPr>
          <w:p w14:paraId="23F7C141" w14:textId="46628E38" w:rsidR="007F2F00" w:rsidRPr="00682CD9"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S</w:t>
            </w:r>
            <w:r w:rsidRPr="00132A34">
              <w:rPr>
                <w:rFonts w:ascii="Gotham Rounded Light" w:hAnsi="Gotham Rounded Light" w:cs="Calibri"/>
                <w:b/>
                <w:bCs/>
                <w:spacing w:val="-1"/>
                <w:sz w:val="24"/>
                <w:szCs w:val="24"/>
              </w:rPr>
              <w:t>OL</w:t>
            </w:r>
            <w:r w:rsidRPr="00132A34">
              <w:rPr>
                <w:rFonts w:ascii="Gotham Rounded Light" w:hAnsi="Gotham Rounded Light" w:cs="Calibri"/>
                <w:b/>
                <w:bCs/>
                <w:sz w:val="24"/>
                <w:szCs w:val="24"/>
              </w:rPr>
              <w:t>U</w:t>
            </w:r>
            <w:r w:rsidRPr="00132A34">
              <w:rPr>
                <w:rFonts w:ascii="Gotham Rounded Light" w:hAnsi="Gotham Rounded Light" w:cs="Calibri"/>
                <w:b/>
                <w:bCs/>
                <w:spacing w:val="-2"/>
                <w:sz w:val="24"/>
                <w:szCs w:val="24"/>
              </w:rPr>
              <w:t>C</w:t>
            </w:r>
            <w:r w:rsidR="00682CD9">
              <w:rPr>
                <w:rFonts w:ascii="Gotham Rounded Light" w:hAnsi="Gotham Rounded Light" w:cs="Calibri"/>
                <w:b/>
                <w:bCs/>
                <w:sz w:val="24"/>
                <w:szCs w:val="24"/>
              </w:rPr>
              <w:t>IÓN</w:t>
            </w:r>
          </w:p>
          <w:p w14:paraId="72BDA829"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v</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ene</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1"/>
                <w:sz w:val="24"/>
                <w:szCs w:val="24"/>
              </w:rPr>
              <w:t xml:space="preserve"> á</w:t>
            </w:r>
            <w:r w:rsidRPr="00132A34">
              <w:rPr>
                <w:rFonts w:ascii="Gotham Rounded Light" w:hAnsi="Gotham Rounded Light" w:cs="Calibri"/>
                <w:b/>
                <w:bCs/>
                <w:sz w:val="24"/>
                <w:szCs w:val="24"/>
              </w:rPr>
              <w:t>rbol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objet</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v</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s)</w:t>
            </w:r>
          </w:p>
        </w:tc>
      </w:tr>
      <w:tr w:rsidR="005759CA" w:rsidRPr="00132A34" w14:paraId="3E58037A" w14:textId="77777777" w:rsidTr="00C70212">
        <w:trPr>
          <w:trHeight w:hRule="exact" w:val="2686"/>
        </w:trPr>
        <w:tc>
          <w:tcPr>
            <w:tcW w:w="4410" w:type="dxa"/>
          </w:tcPr>
          <w:p w14:paraId="579AC06D" w14:textId="28675568" w:rsidR="007F2F00" w:rsidRPr="00682CD9"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EFE</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T</w:t>
            </w:r>
            <w:r w:rsidRPr="00132A34">
              <w:rPr>
                <w:rFonts w:ascii="Gotham Rounded Light" w:hAnsi="Gotham Rounded Light" w:cs="Calibri"/>
                <w:b/>
                <w:bCs/>
                <w:spacing w:val="-2"/>
                <w:sz w:val="24"/>
                <w:szCs w:val="24"/>
              </w:rPr>
              <w:t>O</w:t>
            </w:r>
            <w:r w:rsidR="00682CD9">
              <w:rPr>
                <w:rFonts w:ascii="Gotham Rounded Light" w:hAnsi="Gotham Rounded Light" w:cs="Calibri"/>
                <w:b/>
                <w:bCs/>
                <w:sz w:val="24"/>
                <w:szCs w:val="24"/>
              </w:rPr>
              <w:t>S</w:t>
            </w:r>
          </w:p>
          <w:p w14:paraId="17300EC3" w14:textId="7B8F9734" w:rsidR="005759CA" w:rsidRPr="00682CD9" w:rsidRDefault="00682CD9" w:rsidP="00682CD9">
            <w:pPr>
              <w:jc w:val="both"/>
              <w:rPr>
                <w:rFonts w:ascii="Gotham Rounded Light" w:hAnsi="Gotham Rounded Light" w:cs="Calibri"/>
                <w:sz w:val="20"/>
                <w:szCs w:val="20"/>
              </w:rPr>
            </w:pPr>
            <w:r w:rsidRPr="00682CD9">
              <w:rPr>
                <w:rFonts w:ascii="Gotham Rounded Light" w:hAnsi="Gotham Rounded Light" w:cs="Calibri"/>
                <w:sz w:val="20"/>
                <w:szCs w:val="20"/>
              </w:rPr>
              <w:t>Escasos</w:t>
            </w:r>
            <w:r>
              <w:rPr>
                <w:rFonts w:ascii="Gotham Rounded Light" w:hAnsi="Gotham Rounded Light" w:cs="Calibri"/>
                <w:sz w:val="20"/>
                <w:szCs w:val="20"/>
              </w:rPr>
              <w:t xml:space="preserve"> </w:t>
            </w:r>
            <w:r w:rsidRPr="00682CD9">
              <w:rPr>
                <w:rFonts w:ascii="Gotham Rounded Light" w:hAnsi="Gotham Rounded Light" w:cs="Calibri"/>
                <w:sz w:val="20"/>
                <w:szCs w:val="20"/>
              </w:rPr>
              <w:t>involucramiento de</w:t>
            </w:r>
            <w:r w:rsidR="000E7C0F">
              <w:rPr>
                <w:rFonts w:ascii="Gotham Rounded Light" w:hAnsi="Gotham Rounded Light" w:cs="Calibri"/>
                <w:sz w:val="20"/>
                <w:szCs w:val="20"/>
              </w:rPr>
              <w:t xml:space="preserve"> </w:t>
            </w:r>
            <w:r w:rsidRPr="00682CD9">
              <w:rPr>
                <w:rFonts w:ascii="Gotham Rounded Light" w:hAnsi="Gotham Rounded Light" w:cs="Calibri"/>
                <w:sz w:val="20"/>
                <w:szCs w:val="20"/>
              </w:rPr>
              <w:t>la población en los procesos de mantenimiento de espacios públicos</w:t>
            </w:r>
            <w:r>
              <w:rPr>
                <w:rFonts w:ascii="Gotham Rounded Light" w:hAnsi="Gotham Rounded Light" w:cs="Calibri"/>
                <w:sz w:val="20"/>
                <w:szCs w:val="20"/>
              </w:rPr>
              <w:t>.</w:t>
            </w:r>
          </w:p>
          <w:p w14:paraId="13F3E3FA" w14:textId="7665C275" w:rsidR="00682CD9" w:rsidRPr="00682CD9" w:rsidRDefault="00682CD9" w:rsidP="00682CD9">
            <w:pPr>
              <w:jc w:val="both"/>
              <w:rPr>
                <w:rFonts w:ascii="Gotham Rounded Light" w:hAnsi="Gotham Rounded Light" w:cs="Calibri"/>
                <w:sz w:val="20"/>
                <w:szCs w:val="20"/>
              </w:rPr>
            </w:pPr>
            <w:r w:rsidRPr="00682CD9">
              <w:rPr>
                <w:rFonts w:ascii="Gotham Rounded Light" w:hAnsi="Gotham Rounded Light" w:cs="Calibri"/>
                <w:sz w:val="20"/>
                <w:szCs w:val="20"/>
              </w:rPr>
              <w:t>Las personas habitantes de esas zonas no acuden a esos espacios públicos</w:t>
            </w:r>
            <w:r>
              <w:rPr>
                <w:rFonts w:ascii="Gotham Rounded Light" w:hAnsi="Gotham Rounded Light" w:cs="Calibri"/>
                <w:sz w:val="20"/>
                <w:szCs w:val="20"/>
              </w:rPr>
              <w:t>.</w:t>
            </w:r>
          </w:p>
          <w:p w14:paraId="10FDFB44" w14:textId="77777777" w:rsidR="00682CD9" w:rsidRPr="00682CD9" w:rsidRDefault="00682CD9" w:rsidP="00682CD9">
            <w:pPr>
              <w:jc w:val="both"/>
              <w:rPr>
                <w:rFonts w:ascii="Gotham Rounded Light" w:hAnsi="Gotham Rounded Light" w:cs="Calibri"/>
                <w:sz w:val="20"/>
                <w:szCs w:val="20"/>
              </w:rPr>
            </w:pPr>
            <w:r w:rsidRPr="00682CD9">
              <w:rPr>
                <w:rFonts w:ascii="Gotham Rounded Light" w:hAnsi="Gotham Rounded Light" w:cs="Calibri"/>
                <w:sz w:val="20"/>
                <w:szCs w:val="20"/>
              </w:rPr>
              <w:t xml:space="preserve">Insalubridad y proliferación de fauna nociva </w:t>
            </w:r>
          </w:p>
          <w:p w14:paraId="37B077BC" w14:textId="27A4D0AD" w:rsidR="00682CD9" w:rsidRDefault="00682CD9" w:rsidP="00682CD9">
            <w:pPr>
              <w:jc w:val="both"/>
              <w:rPr>
                <w:rFonts w:ascii="Gotham Rounded Light" w:hAnsi="Gotham Rounded Light" w:cs="Calibri"/>
                <w:sz w:val="20"/>
                <w:szCs w:val="20"/>
              </w:rPr>
            </w:pPr>
            <w:r w:rsidRPr="00682CD9">
              <w:rPr>
                <w:rFonts w:ascii="Gotham Rounded Light" w:hAnsi="Gotham Rounded Light" w:cs="Calibri"/>
                <w:sz w:val="20"/>
                <w:szCs w:val="20"/>
              </w:rPr>
              <w:t>Inseguridad de los</w:t>
            </w:r>
            <w:r>
              <w:rPr>
                <w:rFonts w:ascii="Gotham Rounded Light" w:hAnsi="Gotham Rounded Light" w:cs="Calibri"/>
                <w:sz w:val="20"/>
                <w:szCs w:val="20"/>
              </w:rPr>
              <w:t xml:space="preserve"> </w:t>
            </w:r>
            <w:r w:rsidRPr="00682CD9">
              <w:rPr>
                <w:rFonts w:ascii="Gotham Rounded Light" w:hAnsi="Gotham Rounded Light" w:cs="Calibri"/>
                <w:sz w:val="20"/>
                <w:szCs w:val="20"/>
              </w:rPr>
              <w:t>espacios públicos</w:t>
            </w:r>
            <w:r>
              <w:rPr>
                <w:rFonts w:ascii="Gotham Rounded Light" w:hAnsi="Gotham Rounded Light" w:cs="Calibri"/>
                <w:sz w:val="20"/>
                <w:szCs w:val="20"/>
              </w:rPr>
              <w:t>.</w:t>
            </w:r>
          </w:p>
          <w:p w14:paraId="12FBADC0" w14:textId="47013971" w:rsidR="00682CD9" w:rsidRPr="00132A34" w:rsidRDefault="00682CD9" w:rsidP="00682CD9">
            <w:pPr>
              <w:jc w:val="both"/>
              <w:rPr>
                <w:rFonts w:ascii="Gotham Rounded Light" w:hAnsi="Gotham Rounded Light" w:cs="Calibri"/>
                <w:sz w:val="24"/>
                <w:szCs w:val="24"/>
              </w:rPr>
            </w:pPr>
            <w:r>
              <w:rPr>
                <w:rFonts w:ascii="Gotham Rounded Light" w:hAnsi="Gotham Rounded Light" w:cs="Calibri"/>
                <w:sz w:val="20"/>
                <w:szCs w:val="20"/>
              </w:rPr>
              <w:t xml:space="preserve">Puntos de encuentro de población que utiliza esos espacios para </w:t>
            </w:r>
            <w:r w:rsidR="000E7C0F">
              <w:rPr>
                <w:rFonts w:ascii="Gotham Rounded Light" w:hAnsi="Gotham Rounded Light" w:cs="Calibri"/>
                <w:sz w:val="20"/>
                <w:szCs w:val="20"/>
              </w:rPr>
              <w:t>prácticas</w:t>
            </w:r>
            <w:r>
              <w:rPr>
                <w:rFonts w:ascii="Gotham Rounded Light" w:hAnsi="Gotham Rounded Light" w:cs="Calibri"/>
                <w:sz w:val="20"/>
                <w:szCs w:val="20"/>
              </w:rPr>
              <w:t xml:space="preserve"> antisociales.</w:t>
            </w:r>
            <w:r>
              <w:rPr>
                <w:rFonts w:ascii="Gotham Rounded Light" w:hAnsi="Gotham Rounded Light" w:cs="Calibri"/>
                <w:sz w:val="24"/>
                <w:szCs w:val="24"/>
              </w:rPr>
              <w:t xml:space="preserve">  </w:t>
            </w:r>
          </w:p>
        </w:tc>
        <w:tc>
          <w:tcPr>
            <w:tcW w:w="4567" w:type="dxa"/>
          </w:tcPr>
          <w:p w14:paraId="5C456D59"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FIN</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w:t>
            </w:r>
          </w:p>
          <w:p w14:paraId="1A84DDC4" w14:textId="4EA89D67" w:rsidR="00682CD9" w:rsidRPr="00682CD9" w:rsidRDefault="000E7C0F" w:rsidP="00682CD9">
            <w:pPr>
              <w:jc w:val="both"/>
              <w:rPr>
                <w:rFonts w:ascii="Gotham Rounded Light" w:hAnsi="Gotham Rounded Light" w:cs="Calibri"/>
                <w:sz w:val="20"/>
                <w:szCs w:val="20"/>
              </w:rPr>
            </w:pPr>
            <w:r>
              <w:rPr>
                <w:rFonts w:ascii="Gotham Rounded Light" w:hAnsi="Gotham Rounded Light" w:cs="Calibri"/>
                <w:sz w:val="20"/>
                <w:szCs w:val="20"/>
              </w:rPr>
              <w:t>Mejor</w:t>
            </w:r>
            <w:r w:rsidR="00682CD9">
              <w:rPr>
                <w:rFonts w:ascii="Gotham Rounded Light" w:hAnsi="Gotham Rounded Light" w:cs="Calibri"/>
                <w:sz w:val="20"/>
                <w:szCs w:val="20"/>
              </w:rPr>
              <w:t xml:space="preserve"> </w:t>
            </w:r>
            <w:r w:rsidR="00682CD9" w:rsidRPr="00682CD9">
              <w:rPr>
                <w:rFonts w:ascii="Gotham Rounded Light" w:hAnsi="Gotham Rounded Light" w:cs="Calibri"/>
                <w:sz w:val="20"/>
                <w:szCs w:val="20"/>
              </w:rPr>
              <w:t>involucramiento de</w:t>
            </w:r>
            <w:r>
              <w:rPr>
                <w:rFonts w:ascii="Gotham Rounded Light" w:hAnsi="Gotham Rounded Light" w:cs="Calibri"/>
                <w:sz w:val="20"/>
                <w:szCs w:val="20"/>
              </w:rPr>
              <w:t xml:space="preserve"> </w:t>
            </w:r>
            <w:r w:rsidR="00682CD9" w:rsidRPr="00682CD9">
              <w:rPr>
                <w:rFonts w:ascii="Gotham Rounded Light" w:hAnsi="Gotham Rounded Light" w:cs="Calibri"/>
                <w:sz w:val="20"/>
                <w:szCs w:val="20"/>
              </w:rPr>
              <w:t>la población en los procesos de mantenimiento de espacios públicos</w:t>
            </w:r>
            <w:r w:rsidR="00682CD9">
              <w:rPr>
                <w:rFonts w:ascii="Gotham Rounded Light" w:hAnsi="Gotham Rounded Light" w:cs="Calibri"/>
                <w:sz w:val="20"/>
                <w:szCs w:val="20"/>
              </w:rPr>
              <w:t>.</w:t>
            </w:r>
          </w:p>
          <w:p w14:paraId="763C589B" w14:textId="35AB4778" w:rsidR="00682CD9" w:rsidRPr="00682CD9" w:rsidRDefault="00682CD9" w:rsidP="00682CD9">
            <w:pPr>
              <w:jc w:val="both"/>
              <w:rPr>
                <w:rFonts w:ascii="Gotham Rounded Light" w:hAnsi="Gotham Rounded Light" w:cs="Calibri"/>
                <w:sz w:val="20"/>
                <w:szCs w:val="20"/>
              </w:rPr>
            </w:pPr>
            <w:r w:rsidRPr="00682CD9">
              <w:rPr>
                <w:rFonts w:ascii="Gotham Rounded Light" w:hAnsi="Gotham Rounded Light" w:cs="Calibri"/>
                <w:sz w:val="20"/>
                <w:szCs w:val="20"/>
              </w:rPr>
              <w:t>Las personas habitantes de esas zonas acuden a esos espacios públicos</w:t>
            </w:r>
            <w:r>
              <w:rPr>
                <w:rFonts w:ascii="Gotham Rounded Light" w:hAnsi="Gotham Rounded Light" w:cs="Calibri"/>
                <w:sz w:val="20"/>
                <w:szCs w:val="20"/>
              </w:rPr>
              <w:t>.</w:t>
            </w:r>
          </w:p>
          <w:p w14:paraId="04201930" w14:textId="4EB5F194" w:rsidR="00682CD9" w:rsidRPr="00682CD9" w:rsidRDefault="000E7C0F" w:rsidP="00682CD9">
            <w:pPr>
              <w:jc w:val="both"/>
              <w:rPr>
                <w:rFonts w:ascii="Gotham Rounded Light" w:hAnsi="Gotham Rounded Light" w:cs="Calibri"/>
                <w:sz w:val="20"/>
                <w:szCs w:val="20"/>
              </w:rPr>
            </w:pPr>
            <w:r>
              <w:rPr>
                <w:rFonts w:ascii="Gotham Rounded Light" w:hAnsi="Gotham Rounded Light" w:cs="Calibri"/>
                <w:sz w:val="20"/>
                <w:szCs w:val="20"/>
              </w:rPr>
              <w:t>S</w:t>
            </w:r>
            <w:r w:rsidR="00682CD9" w:rsidRPr="00682CD9">
              <w:rPr>
                <w:rFonts w:ascii="Gotham Rounded Light" w:hAnsi="Gotham Rounded Light" w:cs="Calibri"/>
                <w:sz w:val="20"/>
                <w:szCs w:val="20"/>
              </w:rPr>
              <w:t xml:space="preserve">alubridad y </w:t>
            </w:r>
            <w:r>
              <w:rPr>
                <w:rFonts w:ascii="Gotham Rounded Light" w:hAnsi="Gotham Rounded Light" w:cs="Calibri"/>
                <w:sz w:val="20"/>
                <w:szCs w:val="20"/>
              </w:rPr>
              <w:t>abatimiento</w:t>
            </w:r>
            <w:r w:rsidR="00682CD9" w:rsidRPr="00682CD9">
              <w:rPr>
                <w:rFonts w:ascii="Gotham Rounded Light" w:hAnsi="Gotham Rounded Light" w:cs="Calibri"/>
                <w:sz w:val="20"/>
                <w:szCs w:val="20"/>
              </w:rPr>
              <w:t xml:space="preserve"> de fauna nociva </w:t>
            </w:r>
          </w:p>
          <w:p w14:paraId="5E73090C" w14:textId="5C4FAA71" w:rsidR="00682CD9" w:rsidRDefault="000E7C0F" w:rsidP="00682CD9">
            <w:pPr>
              <w:jc w:val="both"/>
              <w:rPr>
                <w:rFonts w:ascii="Gotham Rounded Light" w:hAnsi="Gotham Rounded Light" w:cs="Calibri"/>
                <w:sz w:val="20"/>
                <w:szCs w:val="20"/>
              </w:rPr>
            </w:pPr>
            <w:r>
              <w:rPr>
                <w:rFonts w:ascii="Gotham Rounded Light" w:hAnsi="Gotham Rounded Light" w:cs="Calibri"/>
                <w:sz w:val="20"/>
                <w:szCs w:val="20"/>
              </w:rPr>
              <w:t>S</w:t>
            </w:r>
            <w:r w:rsidR="00682CD9" w:rsidRPr="00682CD9">
              <w:rPr>
                <w:rFonts w:ascii="Gotham Rounded Light" w:hAnsi="Gotham Rounded Light" w:cs="Calibri"/>
                <w:sz w:val="20"/>
                <w:szCs w:val="20"/>
              </w:rPr>
              <w:t>eguridad de los</w:t>
            </w:r>
            <w:r w:rsidR="00682CD9">
              <w:rPr>
                <w:rFonts w:ascii="Gotham Rounded Light" w:hAnsi="Gotham Rounded Light" w:cs="Calibri"/>
                <w:sz w:val="20"/>
                <w:szCs w:val="20"/>
              </w:rPr>
              <w:t xml:space="preserve"> </w:t>
            </w:r>
            <w:r w:rsidR="00682CD9" w:rsidRPr="00682CD9">
              <w:rPr>
                <w:rFonts w:ascii="Gotham Rounded Light" w:hAnsi="Gotham Rounded Light" w:cs="Calibri"/>
                <w:sz w:val="20"/>
                <w:szCs w:val="20"/>
              </w:rPr>
              <w:t>espacios públicos</w:t>
            </w:r>
            <w:r w:rsidR="00682CD9">
              <w:rPr>
                <w:rFonts w:ascii="Gotham Rounded Light" w:hAnsi="Gotham Rounded Light" w:cs="Calibri"/>
                <w:sz w:val="20"/>
                <w:szCs w:val="20"/>
              </w:rPr>
              <w:t>.</w:t>
            </w:r>
          </w:p>
          <w:p w14:paraId="6E80DDEC" w14:textId="15057DE5" w:rsidR="007F2F00" w:rsidRPr="00132A34" w:rsidRDefault="00682CD9" w:rsidP="00682CD9">
            <w:pPr>
              <w:rPr>
                <w:rFonts w:ascii="Gotham Rounded Light" w:hAnsi="Gotham Rounded Light" w:cs="Calibri"/>
                <w:sz w:val="24"/>
                <w:szCs w:val="24"/>
              </w:rPr>
            </w:pPr>
            <w:r>
              <w:rPr>
                <w:rFonts w:ascii="Gotham Rounded Light" w:hAnsi="Gotham Rounded Light" w:cs="Calibri"/>
                <w:sz w:val="20"/>
                <w:szCs w:val="20"/>
              </w:rPr>
              <w:t xml:space="preserve">Puntos de encuentro </w:t>
            </w:r>
            <w:r w:rsidR="000E7C0F">
              <w:rPr>
                <w:rFonts w:ascii="Gotham Rounded Light" w:hAnsi="Gotham Rounded Light" w:cs="Calibri"/>
                <w:sz w:val="20"/>
                <w:szCs w:val="20"/>
              </w:rPr>
              <w:t>social para la convivencia vecinal y el esparcimiento</w:t>
            </w:r>
            <w:r>
              <w:rPr>
                <w:rFonts w:ascii="Gotham Rounded Light" w:hAnsi="Gotham Rounded Light" w:cs="Calibri"/>
                <w:sz w:val="20"/>
                <w:szCs w:val="20"/>
              </w:rPr>
              <w:t>.</w:t>
            </w:r>
            <w:r>
              <w:rPr>
                <w:rFonts w:ascii="Gotham Rounded Light" w:hAnsi="Gotham Rounded Light" w:cs="Calibri"/>
                <w:sz w:val="24"/>
                <w:szCs w:val="24"/>
              </w:rPr>
              <w:t xml:space="preserve">  </w:t>
            </w:r>
          </w:p>
          <w:p w14:paraId="0032F7C5" w14:textId="36263995" w:rsidR="005759CA" w:rsidRPr="00132A34" w:rsidRDefault="005759CA" w:rsidP="00E06448">
            <w:pPr>
              <w:rPr>
                <w:rFonts w:ascii="Gotham Rounded Light" w:hAnsi="Gotham Rounded Light" w:cs="Calibri"/>
                <w:sz w:val="24"/>
                <w:szCs w:val="24"/>
              </w:rPr>
            </w:pPr>
          </w:p>
        </w:tc>
      </w:tr>
      <w:tr w:rsidR="005759CA" w:rsidRPr="00132A34" w14:paraId="499FF1C7" w14:textId="77777777" w:rsidTr="00A329CA">
        <w:trPr>
          <w:trHeight w:hRule="exact" w:val="7316"/>
        </w:trPr>
        <w:tc>
          <w:tcPr>
            <w:tcW w:w="4410" w:type="dxa"/>
          </w:tcPr>
          <w:p w14:paraId="518A4107"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PR</w:t>
            </w:r>
            <w:r w:rsidRPr="00132A34">
              <w:rPr>
                <w:rFonts w:ascii="Gotham Rounded Light" w:hAnsi="Gotham Rounded Light" w:cs="Calibri"/>
                <w:b/>
                <w:bCs/>
                <w:spacing w:val="-4"/>
                <w:sz w:val="24"/>
                <w:szCs w:val="24"/>
              </w:rPr>
              <w:t>O</w:t>
            </w:r>
            <w:r w:rsidRPr="00132A34">
              <w:rPr>
                <w:rFonts w:ascii="Gotham Rounded Light" w:hAnsi="Gotham Rounded Light" w:cs="Calibri"/>
                <w:b/>
                <w:bCs/>
                <w:sz w:val="24"/>
                <w:szCs w:val="24"/>
              </w:rPr>
              <w:t>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MA:</w:t>
            </w:r>
          </w:p>
          <w:p w14:paraId="3FED8C60" w14:textId="77777777" w:rsidR="007F2F00" w:rsidRPr="00132A34" w:rsidRDefault="007F2F00" w:rsidP="00E06448">
            <w:pPr>
              <w:rPr>
                <w:rFonts w:ascii="Gotham Rounded Light" w:hAnsi="Gotham Rounded Light" w:cs="Calibri"/>
                <w:sz w:val="24"/>
                <w:szCs w:val="24"/>
              </w:rPr>
            </w:pPr>
          </w:p>
          <w:p w14:paraId="172F08C2"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Pob</w:t>
            </w:r>
            <w:r w:rsidRPr="00132A34">
              <w:rPr>
                <w:rFonts w:ascii="Gotham Rounded Light" w:hAnsi="Gotham Rounded Light" w:cs="Calibri"/>
                <w:b/>
                <w:bCs/>
                <w:spacing w:val="-2"/>
                <w:sz w:val="24"/>
                <w:szCs w:val="24"/>
              </w:rPr>
              <w:t>l</w:t>
            </w:r>
            <w:r w:rsidRPr="00132A34">
              <w:rPr>
                <w:rFonts w:ascii="Gotham Rounded Light" w:hAnsi="Gotham Rounded Light" w:cs="Calibri"/>
                <w:b/>
                <w:bCs/>
                <w:sz w:val="24"/>
                <w:szCs w:val="24"/>
              </w:rPr>
              <w:t>ac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ón:</w:t>
            </w:r>
          </w:p>
          <w:p w14:paraId="026FB1B4" w14:textId="7134201E" w:rsidR="008D3094" w:rsidRPr="00132A34" w:rsidRDefault="009B216A" w:rsidP="00E06448">
            <w:pPr>
              <w:rPr>
                <w:rFonts w:ascii="Gotham Rounded Light" w:hAnsi="Gotham Rounded Light" w:cs="Calibri"/>
                <w:spacing w:val="-1"/>
                <w:sz w:val="24"/>
                <w:szCs w:val="24"/>
              </w:rPr>
            </w:pPr>
            <w:r>
              <w:rPr>
                <w:rFonts w:ascii="Gotham Rounded Light" w:hAnsi="Gotham Rounded Light" w:cs="Calibri"/>
                <w:spacing w:val="-1"/>
                <w:sz w:val="24"/>
                <w:szCs w:val="24"/>
              </w:rPr>
              <w:t xml:space="preserve">Población que reside, acude o transita por calles de la Alcaldía Tlalpan </w:t>
            </w:r>
            <w:r w:rsidR="005759CA" w:rsidRPr="00132A34">
              <w:rPr>
                <w:rFonts w:ascii="Gotham Rounded Light" w:hAnsi="Gotham Rounded Light" w:cs="Calibri"/>
                <w:spacing w:val="-1"/>
                <w:sz w:val="24"/>
                <w:szCs w:val="24"/>
              </w:rPr>
              <w:t xml:space="preserve">de la Ciudad de México </w:t>
            </w:r>
          </w:p>
          <w:p w14:paraId="1200F4D9" w14:textId="77777777" w:rsidR="008D3094" w:rsidRPr="00132A34" w:rsidRDefault="008D3094" w:rsidP="00E06448">
            <w:pPr>
              <w:rPr>
                <w:rFonts w:ascii="Gotham Rounded Light" w:hAnsi="Gotham Rounded Light" w:cs="Calibri"/>
                <w:spacing w:val="-1"/>
                <w:sz w:val="24"/>
                <w:szCs w:val="24"/>
              </w:rPr>
            </w:pPr>
          </w:p>
          <w:p w14:paraId="46A548E0" w14:textId="6FD1F143" w:rsidR="00A329CA" w:rsidRDefault="005759CA" w:rsidP="00E06448">
            <w:pPr>
              <w:rPr>
                <w:rFonts w:ascii="Gotham Rounded Light" w:hAnsi="Gotham Rounded Light"/>
                <w:sz w:val="24"/>
                <w:szCs w:val="24"/>
              </w:rPr>
            </w:pP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escr</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pc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 xml:space="preserve">ón </w:t>
            </w:r>
            <w:r w:rsidRPr="00132A34">
              <w:rPr>
                <w:rFonts w:ascii="Gotham Rounded Light" w:hAnsi="Gotham Rounded Light" w:cs="Calibri"/>
                <w:b/>
                <w:bCs/>
                <w:spacing w:val="-3"/>
                <w:sz w:val="24"/>
                <w:szCs w:val="24"/>
              </w:rPr>
              <w:t>d</w:t>
            </w:r>
            <w:r w:rsidRPr="00132A34">
              <w:rPr>
                <w:rFonts w:ascii="Gotham Rounded Light" w:hAnsi="Gotham Rounded Light" w:cs="Calibri"/>
                <w:b/>
                <w:bCs/>
                <w:sz w:val="24"/>
                <w:szCs w:val="24"/>
              </w:rPr>
              <w:t>el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prob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pacing w:val="1"/>
                <w:sz w:val="24"/>
                <w:szCs w:val="24"/>
              </w:rPr>
              <w:t>m</w:t>
            </w:r>
            <w:r w:rsidRPr="00132A34">
              <w:rPr>
                <w:rFonts w:ascii="Gotham Rounded Light" w:hAnsi="Gotham Rounded Light" w:cs="Calibri"/>
                <w:b/>
                <w:bCs/>
                <w:sz w:val="24"/>
                <w:szCs w:val="24"/>
              </w:rPr>
              <w:t xml:space="preserve">a: </w:t>
            </w:r>
            <w:r w:rsidR="00A329CA" w:rsidRPr="003A1873">
              <w:rPr>
                <w:rFonts w:ascii="Gotham Rounded Light" w:hAnsi="Gotham Rounded Light"/>
                <w:sz w:val="24"/>
                <w:szCs w:val="24"/>
              </w:rPr>
              <w:t xml:space="preserve">Prestar los servicios de </w:t>
            </w:r>
            <w:r w:rsidR="00A329CA">
              <w:rPr>
                <w:rFonts w:ascii="Gotham Rounded Light" w:hAnsi="Gotham Rounded Light"/>
                <w:sz w:val="24"/>
                <w:szCs w:val="24"/>
              </w:rPr>
              <w:t>movilidad integral a través de acciones de mejoramiento y conservación de la imagen urbana, instalación, conservación y mantenimiento de las áreas verdes</w:t>
            </w:r>
          </w:p>
          <w:p w14:paraId="161A6723" w14:textId="77777777" w:rsidR="00A329CA" w:rsidRDefault="00A329CA" w:rsidP="00E06448">
            <w:pPr>
              <w:rPr>
                <w:rFonts w:ascii="Gotham Rounded Light" w:hAnsi="Gotham Rounded Light"/>
                <w:sz w:val="24"/>
                <w:szCs w:val="24"/>
              </w:rPr>
            </w:pPr>
          </w:p>
          <w:p w14:paraId="73DB07A5" w14:textId="4DE99C34"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Magn</w:t>
            </w:r>
            <w:r w:rsidRPr="00132A34">
              <w:rPr>
                <w:rFonts w:ascii="Gotham Rounded Light" w:hAnsi="Gotham Rounded Light" w:cs="Calibri"/>
                <w:b/>
                <w:bCs/>
                <w:spacing w:val="-1"/>
                <w:sz w:val="24"/>
                <w:szCs w:val="24"/>
              </w:rPr>
              <w:t>it</w:t>
            </w:r>
            <w:r w:rsidRPr="00132A34">
              <w:rPr>
                <w:rFonts w:ascii="Gotham Rounded Light" w:hAnsi="Gotham Rounded Light" w:cs="Calibri"/>
                <w:b/>
                <w:bCs/>
                <w:sz w:val="24"/>
                <w:szCs w:val="24"/>
              </w:rPr>
              <w:t>ud</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í</w:t>
            </w:r>
            <w:r w:rsidRPr="00132A34">
              <w:rPr>
                <w:rFonts w:ascii="Gotham Rounded Light" w:hAnsi="Gotham Rounded Light" w:cs="Calibri"/>
                <w:b/>
                <w:bCs/>
                <w:sz w:val="24"/>
                <w:szCs w:val="24"/>
              </w:rPr>
              <w:t>nea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ba</w:t>
            </w:r>
            <w:r w:rsidRPr="00132A34">
              <w:rPr>
                <w:rFonts w:ascii="Gotham Rounded Light" w:hAnsi="Gotham Rounded Light" w:cs="Calibri"/>
                <w:b/>
                <w:bCs/>
                <w:spacing w:val="-2"/>
                <w:sz w:val="24"/>
                <w:szCs w:val="24"/>
              </w:rPr>
              <w:t>s</w:t>
            </w:r>
            <w:r w:rsidRPr="00132A34">
              <w:rPr>
                <w:rFonts w:ascii="Gotham Rounded Light" w:hAnsi="Gotham Rounded Light" w:cs="Calibri"/>
                <w:b/>
                <w:bCs/>
                <w:sz w:val="24"/>
                <w:szCs w:val="24"/>
              </w:rPr>
              <w:t>e)</w:t>
            </w:r>
          </w:p>
          <w:p w14:paraId="0FD11359" w14:textId="3D00EA7F" w:rsidR="00165F5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El </w:t>
            </w:r>
            <w:r w:rsidR="009B216A">
              <w:rPr>
                <w:rFonts w:ascii="Gotham Rounded Light" w:hAnsi="Gotham Rounded Light" w:cs="Calibri"/>
                <w:sz w:val="24"/>
                <w:szCs w:val="24"/>
              </w:rPr>
              <w:t>9</w:t>
            </w:r>
            <w:r w:rsidRPr="00132A34">
              <w:rPr>
                <w:rFonts w:ascii="Gotham Rounded Light" w:hAnsi="Gotham Rounded Light" w:cs="Calibri"/>
                <w:sz w:val="24"/>
                <w:szCs w:val="24"/>
              </w:rPr>
              <w:t xml:space="preserve">0 % de la población </w:t>
            </w:r>
            <w:r w:rsidR="009B216A">
              <w:rPr>
                <w:rFonts w:ascii="Gotham Rounded Light" w:hAnsi="Gotham Rounded Light" w:cs="Calibri"/>
                <w:sz w:val="24"/>
                <w:szCs w:val="24"/>
              </w:rPr>
              <w:t xml:space="preserve">recibe los servicios de </w:t>
            </w:r>
            <w:r w:rsidR="00A329CA">
              <w:rPr>
                <w:rFonts w:ascii="Gotham Rounded Light" w:hAnsi="Gotham Rounded Light" w:cs="Calibri"/>
                <w:sz w:val="24"/>
                <w:szCs w:val="24"/>
              </w:rPr>
              <w:t xml:space="preserve">mantenimiento y conservación de espacios públicos en </w:t>
            </w:r>
            <w:r w:rsidR="008609CA">
              <w:rPr>
                <w:rFonts w:ascii="Gotham Rounded Light" w:hAnsi="Gotham Rounded Light" w:cs="Calibri"/>
                <w:sz w:val="24"/>
                <w:szCs w:val="24"/>
              </w:rPr>
              <w:t>sus comunidades</w:t>
            </w:r>
            <w:r w:rsidR="00A329CA">
              <w:rPr>
                <w:rFonts w:ascii="Gotham Rounded Light" w:hAnsi="Gotham Rounded Light" w:cs="Calibri"/>
                <w:sz w:val="24"/>
                <w:szCs w:val="24"/>
              </w:rPr>
              <w:t xml:space="preserve"> de</w:t>
            </w:r>
            <w:r w:rsidR="009B216A">
              <w:rPr>
                <w:rFonts w:ascii="Gotham Rounded Light" w:hAnsi="Gotham Rounded Light" w:cs="Calibri"/>
                <w:sz w:val="24"/>
                <w:szCs w:val="24"/>
              </w:rPr>
              <w:t xml:space="preserve"> manera periódica</w:t>
            </w:r>
            <w:r w:rsidRPr="00132A34">
              <w:rPr>
                <w:rFonts w:ascii="Gotham Rounded Light" w:hAnsi="Gotham Rounded Light" w:cs="Calibri"/>
                <w:sz w:val="24"/>
                <w:szCs w:val="24"/>
              </w:rPr>
              <w:t>, de esos e</w:t>
            </w:r>
            <w:r w:rsidR="00132A34" w:rsidRPr="00132A34">
              <w:rPr>
                <w:rFonts w:ascii="Gotham Rounded Light" w:hAnsi="Gotham Rounded Light" w:cs="Calibri"/>
                <w:sz w:val="24"/>
                <w:szCs w:val="24"/>
              </w:rPr>
              <w:t xml:space="preserve">l </w:t>
            </w:r>
            <w:r w:rsidR="00165F54">
              <w:rPr>
                <w:rFonts w:ascii="Gotham Rounded Light" w:hAnsi="Gotham Rounded Light" w:cs="Calibri"/>
                <w:sz w:val="24"/>
                <w:szCs w:val="24"/>
              </w:rPr>
              <w:t>1</w:t>
            </w:r>
            <w:r w:rsidR="00132A34" w:rsidRPr="00132A34">
              <w:rPr>
                <w:rFonts w:ascii="Gotham Rounded Light" w:hAnsi="Gotham Rounded Light" w:cs="Calibri"/>
                <w:sz w:val="24"/>
                <w:szCs w:val="24"/>
              </w:rPr>
              <w:t xml:space="preserve">0% </w:t>
            </w:r>
          </w:p>
          <w:p w14:paraId="34C13DA7" w14:textId="01CE1166" w:rsidR="005759CA" w:rsidRPr="00132A34" w:rsidRDefault="00165F54" w:rsidP="00E06448">
            <w:pPr>
              <w:rPr>
                <w:rFonts w:ascii="Gotham Rounded Light" w:hAnsi="Gotham Rounded Light" w:cs="Calibri"/>
                <w:sz w:val="24"/>
                <w:szCs w:val="24"/>
              </w:rPr>
            </w:pPr>
            <w:r>
              <w:rPr>
                <w:rFonts w:ascii="Gotham Rounded Light" w:hAnsi="Gotham Rounded Light" w:cs="Calibri"/>
                <w:sz w:val="24"/>
                <w:szCs w:val="24"/>
              </w:rPr>
              <w:t xml:space="preserve">se encuentra en comunidades de difícil acceso sin embargo reciben o acuden a algún sitio </w:t>
            </w:r>
            <w:r w:rsidR="00A329CA">
              <w:rPr>
                <w:rFonts w:ascii="Gotham Rounded Light" w:hAnsi="Gotham Rounded Light" w:cs="Calibri"/>
                <w:sz w:val="24"/>
                <w:szCs w:val="24"/>
              </w:rPr>
              <w:t xml:space="preserve">para recreación y esparcimiento </w:t>
            </w:r>
            <w:r w:rsidR="00ED7493">
              <w:rPr>
                <w:rFonts w:ascii="Gotham Rounded Light" w:hAnsi="Gotham Rounded Light" w:cs="Calibri"/>
                <w:sz w:val="24"/>
                <w:szCs w:val="24"/>
              </w:rPr>
              <w:t>familiar</w:t>
            </w:r>
            <w:r>
              <w:rPr>
                <w:rFonts w:ascii="Gotham Rounded Light" w:hAnsi="Gotham Rounded Light" w:cs="Calibri"/>
                <w:sz w:val="24"/>
                <w:szCs w:val="24"/>
              </w:rPr>
              <w:t xml:space="preserve"> </w:t>
            </w:r>
            <w:r w:rsidR="00132A34" w:rsidRPr="00132A34">
              <w:rPr>
                <w:rFonts w:ascii="Gotham Rounded Light" w:hAnsi="Gotham Rounded Light" w:cs="Calibri"/>
                <w:sz w:val="24"/>
                <w:szCs w:val="24"/>
              </w:rPr>
              <w:t xml:space="preserve"> </w:t>
            </w:r>
          </w:p>
        </w:tc>
        <w:tc>
          <w:tcPr>
            <w:tcW w:w="4567" w:type="dxa"/>
          </w:tcPr>
          <w:p w14:paraId="7466FB1E"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pacing w:val="-1"/>
                <w:sz w:val="24"/>
                <w:szCs w:val="24"/>
              </w:rPr>
              <w:t>O</w:t>
            </w:r>
            <w:r w:rsidRPr="00132A34">
              <w:rPr>
                <w:rFonts w:ascii="Gotham Rounded Light" w:hAnsi="Gotham Rounded Light" w:cs="Calibri"/>
                <w:b/>
                <w:bCs/>
                <w:sz w:val="24"/>
                <w:szCs w:val="24"/>
              </w:rPr>
              <w:t>BJET</w:t>
            </w:r>
            <w:r w:rsidRPr="00132A34">
              <w:rPr>
                <w:rFonts w:ascii="Gotham Rounded Light" w:hAnsi="Gotham Rounded Light" w:cs="Calibri"/>
                <w:b/>
                <w:bCs/>
                <w:spacing w:val="-3"/>
                <w:sz w:val="24"/>
                <w:szCs w:val="24"/>
              </w:rPr>
              <w:t>I</w:t>
            </w:r>
            <w:r w:rsidRPr="00132A34">
              <w:rPr>
                <w:rFonts w:ascii="Gotham Rounded Light" w:hAnsi="Gotham Rounded Light" w:cs="Calibri"/>
                <w:b/>
                <w:bCs/>
                <w:sz w:val="24"/>
                <w:szCs w:val="24"/>
              </w:rPr>
              <w:t>VO</w:t>
            </w:r>
          </w:p>
          <w:p w14:paraId="2DBCAABB" w14:textId="77777777" w:rsidR="007F2F00" w:rsidRPr="00132A34" w:rsidRDefault="007F2F00" w:rsidP="00E06448">
            <w:pPr>
              <w:rPr>
                <w:rFonts w:ascii="Gotham Rounded Light" w:hAnsi="Gotham Rounded Light" w:cs="Calibri"/>
                <w:sz w:val="24"/>
                <w:szCs w:val="24"/>
              </w:rPr>
            </w:pPr>
          </w:p>
          <w:p w14:paraId="39EE9316"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Pob</w:t>
            </w:r>
            <w:r w:rsidRPr="00132A34">
              <w:rPr>
                <w:rFonts w:ascii="Gotham Rounded Light" w:hAnsi="Gotham Rounded Light" w:cs="Calibri"/>
                <w:b/>
                <w:bCs/>
                <w:spacing w:val="-2"/>
                <w:sz w:val="24"/>
                <w:szCs w:val="24"/>
              </w:rPr>
              <w:t>l</w:t>
            </w:r>
            <w:r w:rsidRPr="00132A34">
              <w:rPr>
                <w:rFonts w:ascii="Gotham Rounded Light" w:hAnsi="Gotham Rounded Light" w:cs="Calibri"/>
                <w:b/>
                <w:bCs/>
                <w:sz w:val="24"/>
                <w:szCs w:val="24"/>
              </w:rPr>
              <w:t>ac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 xml:space="preserve">ón </w:t>
            </w:r>
            <w:r w:rsidRPr="00132A34">
              <w:rPr>
                <w:rFonts w:ascii="Gotham Rounded Light" w:hAnsi="Gotham Rounded Light" w:cs="Calibri"/>
                <w:b/>
                <w:bCs/>
                <w:spacing w:val="-1"/>
                <w:sz w:val="24"/>
                <w:szCs w:val="24"/>
              </w:rPr>
              <w:t>o</w:t>
            </w:r>
            <w:r w:rsidRPr="00132A34">
              <w:rPr>
                <w:rFonts w:ascii="Gotham Rounded Light" w:hAnsi="Gotham Rounded Light" w:cs="Calibri"/>
                <w:b/>
                <w:bCs/>
                <w:sz w:val="24"/>
                <w:szCs w:val="24"/>
              </w:rPr>
              <w:t>bje</w:t>
            </w:r>
            <w:r w:rsidRPr="00132A34">
              <w:rPr>
                <w:rFonts w:ascii="Gotham Rounded Light" w:hAnsi="Gotham Rounded Light" w:cs="Calibri"/>
                <w:b/>
                <w:bCs/>
                <w:spacing w:val="-1"/>
                <w:sz w:val="24"/>
                <w:szCs w:val="24"/>
              </w:rPr>
              <w:t>t</w:t>
            </w:r>
            <w:r w:rsidRPr="00132A34">
              <w:rPr>
                <w:rFonts w:ascii="Gotham Rounded Light" w:hAnsi="Gotham Rounded Light" w:cs="Calibri"/>
                <w:b/>
                <w:bCs/>
                <w:spacing w:val="-2"/>
                <w:sz w:val="24"/>
                <w:szCs w:val="24"/>
              </w:rPr>
              <w:t>iv</w:t>
            </w:r>
            <w:r w:rsidRPr="00132A34">
              <w:rPr>
                <w:rFonts w:ascii="Gotham Rounded Light" w:hAnsi="Gotham Rounded Light" w:cs="Calibri"/>
                <w:b/>
                <w:bCs/>
                <w:sz w:val="24"/>
                <w:szCs w:val="24"/>
              </w:rPr>
              <w:t>o:</w:t>
            </w:r>
          </w:p>
          <w:p w14:paraId="2271ACC4" w14:textId="2D9223E6" w:rsidR="008D3094" w:rsidRDefault="001125B2" w:rsidP="00E06448">
            <w:pPr>
              <w:rPr>
                <w:rFonts w:ascii="Gotham Rounded Light" w:hAnsi="Gotham Rounded Light" w:cs="Calibri"/>
                <w:sz w:val="24"/>
                <w:szCs w:val="24"/>
              </w:rPr>
            </w:pPr>
            <w:r w:rsidRPr="002D08EC">
              <w:rPr>
                <w:rFonts w:ascii="Gotham Rounded Light" w:hAnsi="Gotham Rounded Light"/>
                <w:sz w:val="24"/>
                <w:szCs w:val="24"/>
              </w:rPr>
              <w:t xml:space="preserve">699 mil 928 </w:t>
            </w:r>
            <w:r w:rsidR="009B216A">
              <w:rPr>
                <w:rFonts w:ascii="Gotham Rounded Light" w:hAnsi="Gotham Rounded Light" w:cs="Calibri"/>
                <w:sz w:val="24"/>
                <w:szCs w:val="24"/>
              </w:rPr>
              <w:t>personas además de quienes acuden a comercios establecido y/o solicitar servicios de salud</w:t>
            </w:r>
          </w:p>
          <w:p w14:paraId="5A77F13D" w14:textId="77777777" w:rsidR="001125B2" w:rsidRPr="00132A34" w:rsidRDefault="001125B2" w:rsidP="00E06448">
            <w:pPr>
              <w:rPr>
                <w:rFonts w:ascii="Gotham Rounded Light" w:hAnsi="Gotham Rounded Light" w:cs="Calibri"/>
                <w:sz w:val="24"/>
                <w:szCs w:val="24"/>
              </w:rPr>
            </w:pPr>
          </w:p>
          <w:p w14:paraId="7DFDACB9"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escr</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pc</w:t>
            </w:r>
            <w:r w:rsidRPr="00132A34">
              <w:rPr>
                <w:rFonts w:ascii="Gotham Rounded Light" w:hAnsi="Gotham Rounded Light" w:cs="Calibri"/>
                <w:b/>
                <w:bCs/>
                <w:spacing w:val="-2"/>
                <w:sz w:val="24"/>
                <w:szCs w:val="24"/>
              </w:rPr>
              <w:t>i</w:t>
            </w:r>
            <w:r w:rsidR="008D3094" w:rsidRPr="00132A34">
              <w:rPr>
                <w:rFonts w:ascii="Gotham Rounded Light" w:hAnsi="Gotham Rounded Light" w:cs="Calibri"/>
                <w:b/>
                <w:bCs/>
                <w:sz w:val="24"/>
                <w:szCs w:val="24"/>
              </w:rPr>
              <w:t>ón</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35"/>
                <w:sz w:val="24"/>
                <w:szCs w:val="24"/>
              </w:rPr>
              <w:t xml:space="preserve"> </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su</w:t>
            </w:r>
            <w:r w:rsidRPr="00132A34">
              <w:rPr>
                <w:rFonts w:ascii="Gotham Rounded Light" w:hAnsi="Gotham Rounded Light" w:cs="Calibri"/>
                <w:b/>
                <w:bCs/>
                <w:spacing w:val="-1"/>
                <w:sz w:val="24"/>
                <w:szCs w:val="24"/>
              </w:rPr>
              <w:t>lt</w:t>
            </w:r>
            <w:r w:rsidRPr="00132A34">
              <w:rPr>
                <w:rFonts w:ascii="Gotham Rounded Light" w:hAnsi="Gotham Rounded Light" w:cs="Calibri"/>
                <w:b/>
                <w:bCs/>
                <w:sz w:val="24"/>
                <w:szCs w:val="24"/>
              </w:rPr>
              <w:t>ado</w:t>
            </w:r>
            <w:r w:rsidRPr="00132A34">
              <w:rPr>
                <w:rFonts w:ascii="Gotham Rounded Light" w:hAnsi="Gotham Rounded Light" w:cs="Calibri"/>
                <w:sz w:val="24"/>
                <w:szCs w:val="24"/>
              </w:rPr>
              <w:t xml:space="preserve"> </w:t>
            </w:r>
            <w:r w:rsidRPr="00132A34">
              <w:rPr>
                <w:rFonts w:ascii="Gotham Rounded Light" w:hAnsi="Gotham Rounded Light" w:cs="Calibri"/>
                <w:b/>
                <w:bCs/>
                <w:sz w:val="24"/>
                <w:szCs w:val="24"/>
              </w:rPr>
              <w:t>esp</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rado:</w:t>
            </w:r>
          </w:p>
          <w:p w14:paraId="07D82707" w14:textId="6F65D21C"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Reciben servicios de </w:t>
            </w:r>
            <w:r w:rsidR="00E330DF">
              <w:rPr>
                <w:rFonts w:ascii="Gotham Rounded Light" w:hAnsi="Gotham Rounded Light" w:cs="Calibri"/>
                <w:sz w:val="24"/>
                <w:szCs w:val="24"/>
              </w:rPr>
              <w:t>conservación de espacios públicos para mejorar el entorno de estos y la calidad de vida de la población</w:t>
            </w:r>
          </w:p>
          <w:p w14:paraId="0A5DE7BA" w14:textId="77777777" w:rsidR="00132A34" w:rsidRPr="00132A34" w:rsidRDefault="00132A34" w:rsidP="00E06448">
            <w:pPr>
              <w:rPr>
                <w:rFonts w:ascii="Gotham Rounded Light" w:hAnsi="Gotham Rounded Light" w:cs="Calibri"/>
                <w:sz w:val="24"/>
                <w:szCs w:val="24"/>
              </w:rPr>
            </w:pPr>
          </w:p>
          <w:p w14:paraId="4F8F762E"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Magn</w:t>
            </w:r>
            <w:r w:rsidRPr="00132A34">
              <w:rPr>
                <w:rFonts w:ascii="Gotham Rounded Light" w:hAnsi="Gotham Rounded Light" w:cs="Calibri"/>
                <w:b/>
                <w:bCs/>
                <w:spacing w:val="-1"/>
                <w:sz w:val="24"/>
                <w:szCs w:val="24"/>
              </w:rPr>
              <w:t>it</w:t>
            </w:r>
            <w:r w:rsidRPr="00132A34">
              <w:rPr>
                <w:rFonts w:ascii="Gotham Rounded Light" w:hAnsi="Gotham Rounded Light" w:cs="Calibri"/>
                <w:b/>
                <w:bCs/>
                <w:sz w:val="24"/>
                <w:szCs w:val="24"/>
              </w:rPr>
              <w:t>ud</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su</w:t>
            </w:r>
            <w:r w:rsidRPr="00132A34">
              <w:rPr>
                <w:rFonts w:ascii="Gotham Rounded Light" w:hAnsi="Gotham Rounded Light" w:cs="Calibri"/>
                <w:b/>
                <w:bCs/>
                <w:spacing w:val="-1"/>
                <w:sz w:val="24"/>
                <w:szCs w:val="24"/>
              </w:rPr>
              <w:t>lt</w:t>
            </w:r>
            <w:r w:rsidRPr="00132A34">
              <w:rPr>
                <w:rFonts w:ascii="Gotham Rounded Light" w:hAnsi="Gotham Rounded Light" w:cs="Calibri"/>
                <w:b/>
                <w:bCs/>
                <w:sz w:val="24"/>
                <w:szCs w:val="24"/>
              </w:rPr>
              <w:t>ado</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sp</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 xml:space="preserve">rado) </w:t>
            </w:r>
          </w:p>
          <w:p w14:paraId="4DB5919C" w14:textId="6EDECD73"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El </w:t>
            </w:r>
            <w:r w:rsidR="00E330DF">
              <w:rPr>
                <w:rFonts w:ascii="Gotham Rounded Light" w:hAnsi="Gotham Rounded Light" w:cs="Calibri"/>
                <w:sz w:val="24"/>
                <w:szCs w:val="24"/>
              </w:rPr>
              <w:t>100</w:t>
            </w:r>
            <w:r w:rsidRPr="00132A34">
              <w:rPr>
                <w:rFonts w:ascii="Gotham Rounded Light" w:hAnsi="Gotham Rounded Light" w:cs="Calibri"/>
                <w:sz w:val="24"/>
                <w:szCs w:val="24"/>
              </w:rPr>
              <w:t xml:space="preserve"> % de la población </w:t>
            </w:r>
            <w:r w:rsidR="00165F54">
              <w:rPr>
                <w:rFonts w:ascii="Gotham Rounded Light" w:hAnsi="Gotham Rounded Light" w:cs="Calibri"/>
                <w:sz w:val="24"/>
                <w:szCs w:val="24"/>
              </w:rPr>
              <w:t xml:space="preserve">a efecto de reducir la </w:t>
            </w:r>
            <w:r w:rsidR="00E330DF">
              <w:rPr>
                <w:rFonts w:ascii="Gotham Rounded Light" w:hAnsi="Gotham Rounded Light" w:cs="Calibri"/>
                <w:sz w:val="24"/>
                <w:szCs w:val="24"/>
              </w:rPr>
              <w:t>falta de oportunidades</w:t>
            </w:r>
            <w:r w:rsidR="00165F54">
              <w:rPr>
                <w:rFonts w:ascii="Gotham Rounded Light" w:hAnsi="Gotham Rounded Light" w:cs="Calibri"/>
                <w:sz w:val="24"/>
                <w:szCs w:val="24"/>
              </w:rPr>
              <w:t xml:space="preserve"> y problemas que resultan de la </w:t>
            </w:r>
            <w:r w:rsidR="00E330DF">
              <w:rPr>
                <w:rFonts w:ascii="Gotham Rounded Light" w:hAnsi="Gotham Rounded Light" w:cs="Calibri"/>
                <w:sz w:val="24"/>
                <w:szCs w:val="24"/>
              </w:rPr>
              <w:t>falta de un ingreso monetario familiar en estas comunidades o población de personas de bajo y muy bajo índice de desarrollo social</w:t>
            </w:r>
            <w:r w:rsidR="00132A34" w:rsidRPr="00132A34">
              <w:rPr>
                <w:rFonts w:ascii="Gotham Rounded Light" w:hAnsi="Gotham Rounded Light" w:cs="Calibri"/>
                <w:sz w:val="24"/>
                <w:szCs w:val="24"/>
              </w:rPr>
              <w:t xml:space="preserve"> </w:t>
            </w:r>
          </w:p>
        </w:tc>
      </w:tr>
      <w:tr w:rsidR="005759CA" w:rsidRPr="00132A34" w14:paraId="7794EBAC" w14:textId="77777777" w:rsidTr="00C70212">
        <w:trPr>
          <w:trHeight w:hRule="exact" w:val="2283"/>
        </w:trPr>
        <w:tc>
          <w:tcPr>
            <w:tcW w:w="4410" w:type="dxa"/>
            <w:vMerge w:val="restart"/>
          </w:tcPr>
          <w:p w14:paraId="180B2C8C"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AU</w:t>
            </w:r>
            <w:r w:rsidRPr="00132A34">
              <w:rPr>
                <w:rFonts w:ascii="Gotham Rounded Light" w:hAnsi="Gotham Rounded Light" w:cs="Calibri"/>
                <w:b/>
                <w:bCs/>
                <w:spacing w:val="-2"/>
                <w:sz w:val="24"/>
                <w:szCs w:val="24"/>
              </w:rPr>
              <w:t>S</w:t>
            </w:r>
            <w:r w:rsidRPr="00132A34">
              <w:rPr>
                <w:rFonts w:ascii="Gotham Rounded Light" w:hAnsi="Gotham Rounded Light" w:cs="Calibri"/>
                <w:b/>
                <w:bCs/>
                <w:sz w:val="24"/>
                <w:szCs w:val="24"/>
              </w:rPr>
              <w:t>AS</w:t>
            </w:r>
          </w:p>
          <w:p w14:paraId="7FB8B4BF" w14:textId="77777777" w:rsidR="007F2F00" w:rsidRPr="00132A34" w:rsidRDefault="007F2F00" w:rsidP="00E06448">
            <w:pPr>
              <w:rPr>
                <w:rFonts w:ascii="Gotham Rounded Light" w:hAnsi="Gotham Rounded Light" w:cs="Calibri"/>
                <w:sz w:val="24"/>
                <w:szCs w:val="24"/>
              </w:rPr>
            </w:pPr>
          </w:p>
          <w:p w14:paraId="17F94747" w14:textId="2701D5DD" w:rsidR="005759CA"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Carencia de </w:t>
            </w:r>
            <w:r w:rsidR="00165F54">
              <w:rPr>
                <w:rFonts w:ascii="Gotham Rounded Light" w:hAnsi="Gotham Rounded Light" w:cs="Calibri"/>
                <w:sz w:val="24"/>
                <w:szCs w:val="24"/>
              </w:rPr>
              <w:t xml:space="preserve">personal y de equipo vehicular adecuado para la </w:t>
            </w:r>
            <w:r w:rsidR="00ED7493">
              <w:rPr>
                <w:rFonts w:ascii="Gotham Rounded Light" w:hAnsi="Gotham Rounded Light" w:cs="Calibri"/>
                <w:sz w:val="24"/>
                <w:szCs w:val="24"/>
              </w:rPr>
              <w:t>prestación de los servicios de conservación en los espacios públicos</w:t>
            </w:r>
          </w:p>
          <w:p w14:paraId="4EAD0664" w14:textId="5EDB02D1" w:rsidR="00C70212" w:rsidRDefault="00C70212" w:rsidP="00E06448">
            <w:pPr>
              <w:rPr>
                <w:rFonts w:ascii="Gotham Rounded Light" w:hAnsi="Gotham Rounded Light" w:cs="Calibri"/>
                <w:sz w:val="24"/>
                <w:szCs w:val="24"/>
              </w:rPr>
            </w:pPr>
          </w:p>
          <w:p w14:paraId="1307F9A0" w14:textId="213AF425" w:rsidR="00C70212" w:rsidRPr="00132A34" w:rsidRDefault="00C70212" w:rsidP="00E06448">
            <w:pPr>
              <w:rPr>
                <w:rFonts w:ascii="Gotham Rounded Light" w:hAnsi="Gotham Rounded Light" w:cs="Calibri"/>
                <w:sz w:val="24"/>
                <w:szCs w:val="24"/>
              </w:rPr>
            </w:pPr>
            <w:r>
              <w:rPr>
                <w:rFonts w:ascii="Gotham Rounded Light" w:hAnsi="Gotham Rounded Light" w:cs="Calibri"/>
                <w:sz w:val="24"/>
                <w:szCs w:val="24"/>
              </w:rPr>
              <w:t xml:space="preserve">Falta de interés y cultura de la población </w:t>
            </w:r>
            <w:r w:rsidR="00ED7493">
              <w:rPr>
                <w:rFonts w:ascii="Gotham Rounded Light" w:hAnsi="Gotham Rounded Light" w:cs="Calibri"/>
                <w:sz w:val="24"/>
                <w:szCs w:val="24"/>
              </w:rPr>
              <w:t xml:space="preserve">para mantener la infraestructura y bienes en los espacios públicos de sus comunidades </w:t>
            </w:r>
          </w:p>
          <w:p w14:paraId="30B83D78" w14:textId="798E0338" w:rsidR="005759CA" w:rsidRPr="00132A34" w:rsidRDefault="005759CA" w:rsidP="00E06448">
            <w:pPr>
              <w:rPr>
                <w:rFonts w:ascii="Gotham Rounded Light" w:hAnsi="Gotham Rounded Light" w:cs="Calibri"/>
                <w:b/>
                <w:bCs/>
                <w:sz w:val="24"/>
                <w:szCs w:val="24"/>
              </w:rPr>
            </w:pPr>
          </w:p>
        </w:tc>
        <w:tc>
          <w:tcPr>
            <w:tcW w:w="4567" w:type="dxa"/>
            <w:vMerge w:val="restart"/>
          </w:tcPr>
          <w:p w14:paraId="271B03D4"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ME</w:t>
            </w: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I</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S</w:t>
            </w:r>
          </w:p>
          <w:p w14:paraId="526EB0AF" w14:textId="77777777" w:rsidR="007F2F00" w:rsidRPr="00132A34" w:rsidRDefault="007F2F00" w:rsidP="00E06448">
            <w:pPr>
              <w:rPr>
                <w:rFonts w:ascii="Gotham Rounded Light" w:hAnsi="Gotham Rounded Light" w:cs="Calibri"/>
                <w:sz w:val="24"/>
                <w:szCs w:val="24"/>
              </w:rPr>
            </w:pPr>
          </w:p>
          <w:p w14:paraId="076E7A5F" w14:textId="63A203DB"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1.</w:t>
            </w:r>
            <w:r w:rsidR="00165F54">
              <w:rPr>
                <w:rFonts w:ascii="Gotham Rounded Light" w:hAnsi="Gotham Rounded Light" w:cs="Calibri"/>
                <w:sz w:val="24"/>
                <w:szCs w:val="24"/>
              </w:rPr>
              <w:t xml:space="preserve"> </w:t>
            </w:r>
            <w:r w:rsidR="00C70212">
              <w:rPr>
                <w:rFonts w:ascii="Gotham Rounded Light" w:hAnsi="Gotham Rounded Light" w:cs="Calibri"/>
                <w:sz w:val="24"/>
                <w:szCs w:val="24"/>
              </w:rPr>
              <w:t xml:space="preserve">Implementación de </w:t>
            </w:r>
            <w:r w:rsidR="00165F54">
              <w:rPr>
                <w:rFonts w:ascii="Gotham Rounded Light" w:hAnsi="Gotham Rounded Light" w:cs="Calibri"/>
                <w:sz w:val="24"/>
                <w:szCs w:val="24"/>
              </w:rPr>
              <w:t xml:space="preserve">jornadas de </w:t>
            </w:r>
            <w:r w:rsidR="00ED7493">
              <w:rPr>
                <w:rFonts w:ascii="Gotham Rounded Light" w:hAnsi="Gotham Rounded Light" w:cs="Calibri"/>
                <w:sz w:val="24"/>
                <w:szCs w:val="24"/>
              </w:rPr>
              <w:t>mantenimiento en las zonas de difícil acceso y para mejora del entorno en estos</w:t>
            </w:r>
          </w:p>
          <w:p w14:paraId="345942E3" w14:textId="77777777" w:rsidR="005759CA" w:rsidRPr="00132A34" w:rsidRDefault="005759CA" w:rsidP="00E06448">
            <w:pPr>
              <w:rPr>
                <w:rFonts w:ascii="Gotham Rounded Light" w:hAnsi="Gotham Rounded Light" w:cs="Calibri"/>
                <w:i/>
                <w:iCs/>
                <w:sz w:val="24"/>
                <w:szCs w:val="24"/>
              </w:rPr>
            </w:pPr>
          </w:p>
          <w:p w14:paraId="5C34FB2E" w14:textId="11D8F5AA" w:rsidR="005759CA" w:rsidRPr="00132A34" w:rsidRDefault="005759CA" w:rsidP="00ED7493">
            <w:pPr>
              <w:rPr>
                <w:rFonts w:ascii="Gotham Rounded Light" w:hAnsi="Gotham Rounded Light" w:cs="Calibri"/>
                <w:b/>
                <w:bCs/>
                <w:sz w:val="24"/>
                <w:szCs w:val="24"/>
              </w:rPr>
            </w:pPr>
            <w:r w:rsidRPr="00132A34">
              <w:rPr>
                <w:rFonts w:ascii="Gotham Rounded Light" w:hAnsi="Gotham Rounded Light" w:cs="Calibri"/>
                <w:spacing w:val="-1"/>
                <w:sz w:val="24"/>
                <w:szCs w:val="24"/>
              </w:rPr>
              <w:t>2.</w:t>
            </w:r>
            <w:r w:rsidR="008D3094" w:rsidRPr="00132A34">
              <w:rPr>
                <w:rFonts w:ascii="Gotham Rounded Light" w:hAnsi="Gotham Rounded Light" w:cs="Calibri"/>
                <w:spacing w:val="-1"/>
                <w:sz w:val="24"/>
                <w:szCs w:val="24"/>
              </w:rPr>
              <w:t xml:space="preserve"> </w:t>
            </w:r>
            <w:r w:rsidR="00C70212">
              <w:rPr>
                <w:rFonts w:ascii="Gotham Rounded Light" w:hAnsi="Gotham Rounded Light" w:cs="Calibri"/>
                <w:spacing w:val="-1"/>
                <w:sz w:val="24"/>
                <w:szCs w:val="24"/>
              </w:rPr>
              <w:t xml:space="preserve">Difusión impresa y por </w:t>
            </w:r>
            <w:r w:rsidR="008F1BA9">
              <w:rPr>
                <w:rFonts w:ascii="Gotham Rounded Light" w:hAnsi="Gotham Rounded Light" w:cs="Calibri"/>
                <w:spacing w:val="-1"/>
                <w:sz w:val="24"/>
                <w:szCs w:val="24"/>
              </w:rPr>
              <w:t xml:space="preserve">diversos </w:t>
            </w:r>
            <w:r w:rsidR="00C70212">
              <w:rPr>
                <w:rFonts w:ascii="Gotham Rounded Light" w:hAnsi="Gotham Rounded Light" w:cs="Calibri"/>
                <w:spacing w:val="-1"/>
                <w:sz w:val="24"/>
                <w:szCs w:val="24"/>
              </w:rPr>
              <w:t>medio</w:t>
            </w:r>
            <w:r w:rsidR="008F1BA9">
              <w:rPr>
                <w:rFonts w:ascii="Gotham Rounded Light" w:hAnsi="Gotham Rounded Light" w:cs="Calibri"/>
                <w:spacing w:val="-1"/>
                <w:sz w:val="24"/>
                <w:szCs w:val="24"/>
              </w:rPr>
              <w:t>s</w:t>
            </w:r>
            <w:r w:rsidR="00C70212">
              <w:rPr>
                <w:rFonts w:ascii="Gotham Rounded Light" w:hAnsi="Gotham Rounded Light" w:cs="Calibri"/>
                <w:spacing w:val="-1"/>
                <w:sz w:val="24"/>
                <w:szCs w:val="24"/>
              </w:rPr>
              <w:t xml:space="preserve"> de</w:t>
            </w:r>
            <w:r w:rsidR="008F1BA9">
              <w:rPr>
                <w:rFonts w:ascii="Gotham Rounded Light" w:hAnsi="Gotham Rounded Light" w:cs="Calibri"/>
                <w:spacing w:val="-1"/>
                <w:sz w:val="24"/>
                <w:szCs w:val="24"/>
              </w:rPr>
              <w:t xml:space="preserve"> comunicación</w:t>
            </w:r>
            <w:r w:rsidR="00C70212">
              <w:rPr>
                <w:rFonts w:ascii="Gotham Rounded Light" w:hAnsi="Gotham Rounded Light" w:cs="Calibri"/>
                <w:spacing w:val="-1"/>
                <w:sz w:val="24"/>
                <w:szCs w:val="24"/>
              </w:rPr>
              <w:t xml:space="preserve">  para anunciar la </w:t>
            </w:r>
            <w:r w:rsidR="008F1BA9">
              <w:rPr>
                <w:rFonts w:ascii="Gotham Rounded Light" w:hAnsi="Gotham Rounded Light" w:cs="Calibri"/>
                <w:spacing w:val="-1"/>
                <w:sz w:val="24"/>
                <w:szCs w:val="24"/>
              </w:rPr>
              <w:t>implementación del programa social para mejorar la calidad de la población en estas colonias de bajo y muy bajo índice de desarrollo social</w:t>
            </w:r>
          </w:p>
        </w:tc>
      </w:tr>
      <w:tr w:rsidR="005759CA" w:rsidRPr="00132A34" w14:paraId="1A721228" w14:textId="77777777" w:rsidTr="00C70212">
        <w:trPr>
          <w:trHeight w:hRule="exact" w:val="2875"/>
        </w:trPr>
        <w:tc>
          <w:tcPr>
            <w:tcW w:w="4410" w:type="dxa"/>
            <w:vMerge/>
          </w:tcPr>
          <w:p w14:paraId="27222F21" w14:textId="77777777" w:rsidR="005759CA" w:rsidRPr="00132A34" w:rsidRDefault="005759CA" w:rsidP="00E06448">
            <w:pPr>
              <w:rPr>
                <w:rFonts w:ascii="Gotham Rounded Light" w:hAnsi="Gotham Rounded Light" w:cs="Calibri"/>
                <w:b/>
                <w:bCs/>
                <w:spacing w:val="-2"/>
                <w:sz w:val="24"/>
                <w:szCs w:val="24"/>
              </w:rPr>
            </w:pPr>
          </w:p>
        </w:tc>
        <w:tc>
          <w:tcPr>
            <w:tcW w:w="4567" w:type="dxa"/>
            <w:vMerge/>
          </w:tcPr>
          <w:p w14:paraId="6576D263" w14:textId="77777777" w:rsidR="005759CA" w:rsidRPr="00132A34" w:rsidRDefault="005759CA" w:rsidP="00E06448">
            <w:pPr>
              <w:rPr>
                <w:rFonts w:ascii="Gotham Rounded Light" w:hAnsi="Gotham Rounded Light" w:cs="Calibri"/>
                <w:b/>
                <w:bCs/>
                <w:sz w:val="24"/>
                <w:szCs w:val="24"/>
              </w:rPr>
            </w:pPr>
          </w:p>
        </w:tc>
      </w:tr>
    </w:tbl>
    <w:p w14:paraId="252F5B7B" w14:textId="77777777" w:rsidR="00D84D75" w:rsidRPr="00E06448" w:rsidRDefault="0007067F" w:rsidP="009F34D9">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9F34D9">
        <w:rPr>
          <w:rFonts w:ascii="Gotham Rounded Light" w:hAnsi="Gotham Rounded Light"/>
          <w:sz w:val="24"/>
          <w:szCs w:val="24"/>
        </w:rPr>
        <w:t>19</w:t>
      </w:r>
      <w:r w:rsidR="00D84D75" w:rsidRPr="00E06448">
        <w:rPr>
          <w:rFonts w:ascii="Gotham Rounded Light" w:hAnsi="Gotham Rounded Light"/>
          <w:sz w:val="24"/>
          <w:szCs w:val="24"/>
        </w:rPr>
        <w:t xml:space="preserve">. Ejemplo de la Estructura analítica del </w:t>
      </w:r>
      <w:proofErr w:type="spellStart"/>
      <w:r w:rsidR="00D84D75" w:rsidRPr="00E06448">
        <w:rPr>
          <w:rFonts w:ascii="Gotham Rounded Light" w:hAnsi="Gotham Rounded Light"/>
          <w:sz w:val="24"/>
          <w:szCs w:val="24"/>
        </w:rPr>
        <w:t>Pp</w:t>
      </w:r>
      <w:proofErr w:type="spellEnd"/>
    </w:p>
    <w:p w14:paraId="24D53415" w14:textId="77777777" w:rsidR="007F2F00" w:rsidRPr="00E06448" w:rsidRDefault="007F2F00" w:rsidP="00E06448">
      <w:pPr>
        <w:rPr>
          <w:rFonts w:ascii="Gotham Rounded Light" w:hAnsi="Gotham Rounded Light"/>
          <w:sz w:val="24"/>
          <w:szCs w:val="24"/>
        </w:rPr>
      </w:pPr>
    </w:p>
    <w:p w14:paraId="223BDE86" w14:textId="77777777" w:rsidR="00744439" w:rsidRPr="00A71B89" w:rsidRDefault="00583D67" w:rsidP="009F34D9">
      <w:pPr>
        <w:pStyle w:val="Ttulo1"/>
        <w:rPr>
          <w:rFonts w:ascii="Gotham" w:hAnsi="Gotham"/>
          <w:b/>
          <w:color w:val="9F2241"/>
          <w:sz w:val="28"/>
        </w:rPr>
      </w:pPr>
      <w:bookmarkStart w:id="16" w:name="_Toc4776398"/>
      <w:r w:rsidRPr="00A71B89">
        <w:rPr>
          <w:rFonts w:ascii="Gotham" w:hAnsi="Gotham"/>
          <w:b/>
          <w:color w:val="9F2241"/>
          <w:sz w:val="28"/>
        </w:rPr>
        <w:t>Vinculación de la Estructura A</w:t>
      </w:r>
      <w:r w:rsidR="00ED6DF5" w:rsidRPr="00A71B89">
        <w:rPr>
          <w:rFonts w:ascii="Gotham" w:hAnsi="Gotham"/>
          <w:b/>
          <w:color w:val="9F2241"/>
          <w:sz w:val="28"/>
        </w:rPr>
        <w:t>nalítica con los objetivos de la MIR</w:t>
      </w:r>
      <w:bookmarkEnd w:id="16"/>
    </w:p>
    <w:p w14:paraId="6DD48CCC" w14:textId="77777777" w:rsidR="00744439" w:rsidRPr="00E06448" w:rsidRDefault="00744439" w:rsidP="00E06448">
      <w:pPr>
        <w:rPr>
          <w:rFonts w:ascii="Gotham Rounded Light" w:hAnsi="Gotham Rounded Light"/>
          <w:sz w:val="24"/>
          <w:szCs w:val="24"/>
        </w:rPr>
      </w:pPr>
    </w:p>
    <w:p w14:paraId="0E2A7150" w14:textId="530162C0" w:rsidR="00640B3D" w:rsidRPr="008D3094" w:rsidRDefault="00640B3D" w:rsidP="008D3094">
      <w:pPr>
        <w:jc w:val="both"/>
        <w:rPr>
          <w:rFonts w:ascii="Gotham Rounded Light" w:hAnsi="Gotham Rounded Light"/>
          <w:sz w:val="24"/>
          <w:szCs w:val="24"/>
        </w:rPr>
      </w:pPr>
      <w:r w:rsidRPr="00E06448">
        <w:rPr>
          <w:rFonts w:ascii="Gotham Rounded Light" w:hAnsi="Gotham Rounded Light"/>
          <w:sz w:val="24"/>
          <w:szCs w:val="24"/>
        </w:rPr>
        <w:t xml:space="preserve">La MIR es un medio de planeación estratégica que permite establecer los objetivos de los </w:t>
      </w:r>
      <w:r w:rsidR="008609CA" w:rsidRPr="00E06448">
        <w:rPr>
          <w:rFonts w:ascii="Gotham Rounded Light" w:hAnsi="Gotham Rounded Light"/>
          <w:sz w:val="24"/>
          <w:szCs w:val="24"/>
        </w:rPr>
        <w:t>programas,</w:t>
      </w:r>
      <w:r w:rsidRPr="00E06448">
        <w:rPr>
          <w:rFonts w:ascii="Gotham Rounded Light" w:hAnsi="Gotham Rounded Light"/>
          <w:sz w:val="24"/>
          <w:szCs w:val="24"/>
        </w:rPr>
        <w:t xml:space="preserve"> así como su alineación con los demás planes, detalla los bienes que entrega el programa y las actividades para generarlos e incorpora los indicadores para dar seguimiento a la consecución de los objetivos. Además, presenta en forma resumida los aspectos más importantes del Programa, posee cuatro columnas que suministran la </w:t>
      </w:r>
      <w:r w:rsidRPr="008D3094">
        <w:rPr>
          <w:rFonts w:ascii="Gotham Rounded Light" w:hAnsi="Gotham Rounded Light"/>
          <w:sz w:val="24"/>
          <w:szCs w:val="24"/>
        </w:rPr>
        <w:t>siguiente información:</w:t>
      </w:r>
    </w:p>
    <w:p w14:paraId="0D49BFA4" w14:textId="77777777" w:rsidR="00640B3D" w:rsidRPr="008D3094" w:rsidRDefault="00640B3D" w:rsidP="002B7517">
      <w:pPr>
        <w:pStyle w:val="Prrafodelista"/>
        <w:numPr>
          <w:ilvl w:val="0"/>
          <w:numId w:val="1"/>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Resumen Narrativo</w:t>
      </w:r>
      <w:r w:rsidRPr="008D3094">
        <w:rPr>
          <w:rFonts w:ascii="Gotham Rounded Light" w:hAnsi="Gotham Rounded Light"/>
          <w:color w:val="auto"/>
          <w:sz w:val="24"/>
          <w:szCs w:val="24"/>
        </w:rPr>
        <w:t xml:space="preserve"> de los Objetivos y Actividades </w:t>
      </w:r>
    </w:p>
    <w:p w14:paraId="6149A52F" w14:textId="77777777" w:rsidR="00640B3D" w:rsidRPr="008D3094" w:rsidRDefault="00640B3D" w:rsidP="002B7517">
      <w:pPr>
        <w:pStyle w:val="Prrafodelista"/>
        <w:numPr>
          <w:ilvl w:val="0"/>
          <w:numId w:val="1"/>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Indicadores </w:t>
      </w:r>
      <w:r w:rsidRPr="008D3094">
        <w:rPr>
          <w:rFonts w:ascii="Gotham Rounded Light" w:hAnsi="Gotham Rounded Light"/>
          <w:color w:val="auto"/>
          <w:sz w:val="24"/>
          <w:szCs w:val="24"/>
        </w:rPr>
        <w:t>(Resultados específicos a alcanzar)</w:t>
      </w:r>
    </w:p>
    <w:p w14:paraId="6152D52A" w14:textId="77777777" w:rsidR="00640B3D" w:rsidRPr="008D3094" w:rsidRDefault="00640B3D" w:rsidP="002B7517">
      <w:pPr>
        <w:pStyle w:val="Prrafodelista"/>
        <w:numPr>
          <w:ilvl w:val="0"/>
          <w:numId w:val="1"/>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Medios de Verificación</w:t>
      </w:r>
      <w:r w:rsidRPr="008D3094">
        <w:rPr>
          <w:rFonts w:ascii="Gotham Rounded Light" w:hAnsi="Gotham Rounded Light"/>
          <w:color w:val="auto"/>
          <w:sz w:val="24"/>
          <w:szCs w:val="24"/>
        </w:rPr>
        <w:t xml:space="preserve"> (Donde puede obtenerse la información sobre los indicadores)</w:t>
      </w:r>
    </w:p>
    <w:p w14:paraId="41C884F9" w14:textId="77777777" w:rsidR="00640B3D" w:rsidRPr="008D3094" w:rsidRDefault="00640B3D" w:rsidP="002B7517">
      <w:pPr>
        <w:pStyle w:val="Prrafodelista"/>
        <w:numPr>
          <w:ilvl w:val="0"/>
          <w:numId w:val="1"/>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Supuestos </w:t>
      </w:r>
      <w:r w:rsidRPr="008D3094">
        <w:rPr>
          <w:rFonts w:ascii="Gotham Rounded Light" w:hAnsi="Gotham Rounded Light"/>
          <w:color w:val="auto"/>
          <w:sz w:val="24"/>
          <w:szCs w:val="24"/>
        </w:rPr>
        <w:t>(Factores externos que implican riesgos)</w:t>
      </w:r>
    </w:p>
    <w:p w14:paraId="44A220B2" w14:textId="77777777" w:rsidR="00640B3D" w:rsidRPr="00E06448" w:rsidRDefault="00640B3D" w:rsidP="008D3094">
      <w:pPr>
        <w:jc w:val="both"/>
        <w:rPr>
          <w:rFonts w:ascii="Gotham Rounded Light" w:hAnsi="Gotham Rounded Light"/>
          <w:sz w:val="24"/>
          <w:szCs w:val="24"/>
        </w:rPr>
      </w:pPr>
      <w:r w:rsidRPr="00E06448">
        <w:rPr>
          <w:rFonts w:ascii="Gotham Rounded Light" w:hAnsi="Gotham Rounded Light"/>
          <w:sz w:val="24"/>
          <w:szCs w:val="24"/>
        </w:rPr>
        <w:t>Y cuatro filas que presentan información acerca de los objetivos, indicadores, medios de verificación y supuestos en cuatro niveles diferentes:</w:t>
      </w:r>
    </w:p>
    <w:p w14:paraId="1ACD1725" w14:textId="77777777" w:rsidR="00640B3D" w:rsidRPr="008D3094" w:rsidRDefault="00640B3D" w:rsidP="002B7517">
      <w:pPr>
        <w:pStyle w:val="Prrafodelista"/>
        <w:numPr>
          <w:ilvl w:val="0"/>
          <w:numId w:val="2"/>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Fin</w:t>
      </w:r>
      <w:r w:rsidRPr="008D3094">
        <w:rPr>
          <w:rFonts w:ascii="Gotham Rounded Light" w:hAnsi="Gotham Rounded Light"/>
          <w:color w:val="auto"/>
          <w:sz w:val="24"/>
          <w:szCs w:val="24"/>
        </w:rPr>
        <w:t xml:space="preserve"> al cual el proyecto contribuye de manera significativa luego de que el proyecto ha estado en funcionamiento.</w:t>
      </w:r>
    </w:p>
    <w:p w14:paraId="48FDAF0C" w14:textId="77777777" w:rsidR="00640B3D" w:rsidRPr="008D3094" w:rsidRDefault="00640B3D" w:rsidP="002B7517">
      <w:pPr>
        <w:pStyle w:val="Prrafodelista"/>
        <w:numPr>
          <w:ilvl w:val="0"/>
          <w:numId w:val="2"/>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Propósito </w:t>
      </w:r>
      <w:r w:rsidRPr="008D3094">
        <w:rPr>
          <w:rFonts w:ascii="Gotham Rounded Light" w:hAnsi="Gotham Rounded Light"/>
          <w:color w:val="auto"/>
          <w:sz w:val="24"/>
          <w:szCs w:val="24"/>
        </w:rPr>
        <w:t>logrado cuando el proyecto ha sido ejecutado.</w:t>
      </w:r>
    </w:p>
    <w:p w14:paraId="47313993" w14:textId="77777777" w:rsidR="00640B3D" w:rsidRPr="008D3094" w:rsidRDefault="00640B3D" w:rsidP="002B7517">
      <w:pPr>
        <w:pStyle w:val="Prrafodelista"/>
        <w:numPr>
          <w:ilvl w:val="0"/>
          <w:numId w:val="2"/>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Componentes/Resultados</w:t>
      </w:r>
      <w:r w:rsidRPr="008D3094">
        <w:rPr>
          <w:rFonts w:ascii="Gotham Rounded Light" w:hAnsi="Gotham Rounded Light"/>
          <w:color w:val="auto"/>
          <w:sz w:val="24"/>
          <w:szCs w:val="24"/>
        </w:rPr>
        <w:t xml:space="preserve"> completados en el transcurso de la ejecución del proyecto.</w:t>
      </w:r>
    </w:p>
    <w:p w14:paraId="467A8A8D" w14:textId="77777777" w:rsidR="00640B3D" w:rsidRDefault="00640B3D" w:rsidP="002B7517">
      <w:pPr>
        <w:pStyle w:val="Prrafodelista"/>
        <w:numPr>
          <w:ilvl w:val="0"/>
          <w:numId w:val="2"/>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Actividades </w:t>
      </w:r>
      <w:r w:rsidRPr="008D3094">
        <w:rPr>
          <w:rFonts w:ascii="Gotham Rounded Light" w:hAnsi="Gotham Rounded Light"/>
          <w:color w:val="auto"/>
          <w:sz w:val="24"/>
          <w:szCs w:val="24"/>
        </w:rPr>
        <w:t>requeridas para producir los Componentes/Resultados.</w:t>
      </w:r>
    </w:p>
    <w:p w14:paraId="794D8662" w14:textId="77777777" w:rsidR="001125B2" w:rsidRPr="001125B2" w:rsidRDefault="001125B2" w:rsidP="001125B2">
      <w:pPr>
        <w:spacing w:line="360" w:lineRule="auto"/>
        <w:rPr>
          <w:rFonts w:ascii="Gotham Rounded Light" w:hAnsi="Gotham Rounded Light"/>
          <w:sz w:val="24"/>
          <w:szCs w:val="24"/>
        </w:rPr>
      </w:pPr>
    </w:p>
    <w:p w14:paraId="7EAFD722" w14:textId="758C698E" w:rsidR="001125B2" w:rsidRPr="001125B2" w:rsidRDefault="001125B2" w:rsidP="001125B2">
      <w:pPr>
        <w:spacing w:line="360" w:lineRule="auto"/>
        <w:rPr>
          <w:rFonts w:ascii="Gotham Rounded Light" w:hAnsi="Gotham Rounded Light"/>
          <w:b/>
          <w:sz w:val="28"/>
          <w:szCs w:val="28"/>
        </w:rPr>
      </w:pPr>
      <w:r w:rsidRPr="001125B2">
        <w:rPr>
          <w:rFonts w:ascii="Gotham Rounded Light" w:hAnsi="Gotham Rounded Light"/>
          <w:b/>
          <w:sz w:val="28"/>
          <w:szCs w:val="28"/>
        </w:rPr>
        <w:t xml:space="preserve">(Ver cuadro de archivo </w:t>
      </w:r>
      <w:proofErr w:type="spellStart"/>
      <w:r w:rsidRPr="001125B2">
        <w:rPr>
          <w:rFonts w:ascii="Gotham Rounded Light" w:hAnsi="Gotham Rounded Light"/>
          <w:b/>
          <w:sz w:val="28"/>
          <w:szCs w:val="28"/>
        </w:rPr>
        <w:t>excell</w:t>
      </w:r>
      <w:proofErr w:type="spellEnd"/>
      <w:r w:rsidRPr="001125B2">
        <w:rPr>
          <w:rFonts w:ascii="Gotham Rounded Light" w:hAnsi="Gotham Rounded Light"/>
          <w:b/>
          <w:sz w:val="28"/>
          <w:szCs w:val="28"/>
        </w:rPr>
        <w:t xml:space="preserve"> MIR para este programa “Programa Social “Imagen urbana, Tlalpan Grande como su Gente”)</w:t>
      </w:r>
    </w:p>
    <w:p w14:paraId="41E831DF" w14:textId="77777777" w:rsidR="00132A34" w:rsidRDefault="00132A34" w:rsidP="00132A34">
      <w:pPr>
        <w:jc w:val="both"/>
        <w:rPr>
          <w:rFonts w:ascii="Gotham Rounded Light" w:hAnsi="Gotham Rounded Light"/>
          <w:sz w:val="24"/>
          <w:szCs w:val="24"/>
        </w:rPr>
      </w:pPr>
    </w:p>
    <w:p w14:paraId="395ADDC7" w14:textId="77777777" w:rsidR="007F2F00" w:rsidRPr="00E06448" w:rsidRDefault="007F2F00" w:rsidP="00E06448">
      <w:pPr>
        <w:rPr>
          <w:rFonts w:ascii="Gotham Rounded Light" w:hAnsi="Gotham Rounded Light"/>
          <w:sz w:val="24"/>
          <w:szCs w:val="24"/>
        </w:rPr>
      </w:pPr>
    </w:p>
    <w:p w14:paraId="6DFAF907" w14:textId="77777777" w:rsidR="001A0653" w:rsidRPr="00A71B89" w:rsidRDefault="00ED6DF5" w:rsidP="00407C06">
      <w:pPr>
        <w:pStyle w:val="Ttulo1"/>
        <w:rPr>
          <w:rFonts w:ascii="Gotham" w:hAnsi="Gotham"/>
          <w:b/>
          <w:color w:val="9F2241"/>
          <w:sz w:val="28"/>
        </w:rPr>
      </w:pPr>
      <w:bookmarkStart w:id="17" w:name="_Toc4776399"/>
      <w:r w:rsidRPr="00A71B89">
        <w:rPr>
          <w:rFonts w:ascii="Gotham" w:hAnsi="Gotham"/>
          <w:b/>
          <w:color w:val="9F2241"/>
          <w:sz w:val="28"/>
        </w:rPr>
        <w:t>MIR del Programa Presupuestario</w:t>
      </w:r>
      <w:bookmarkEnd w:id="17"/>
    </w:p>
    <w:p w14:paraId="5030644C" w14:textId="77777777" w:rsidR="001A0653" w:rsidRPr="00E06448" w:rsidRDefault="001A0653" w:rsidP="00E06448">
      <w:pPr>
        <w:rPr>
          <w:rFonts w:ascii="Gotham Rounded Light" w:hAnsi="Gotham Rounded Light"/>
          <w:sz w:val="24"/>
          <w:szCs w:val="24"/>
        </w:rPr>
      </w:pPr>
    </w:p>
    <w:p w14:paraId="6B84A108" w14:textId="77777777" w:rsidR="00316939" w:rsidRPr="00E06448" w:rsidRDefault="00316939" w:rsidP="00407C06">
      <w:pPr>
        <w:jc w:val="both"/>
        <w:rPr>
          <w:rFonts w:ascii="Gotham Rounded Light" w:hAnsi="Gotham Rounded Light"/>
          <w:sz w:val="24"/>
          <w:szCs w:val="24"/>
        </w:rPr>
      </w:pPr>
      <w:r w:rsidRPr="00E06448">
        <w:rPr>
          <w:rFonts w:ascii="Gotham Rounded Light" w:hAnsi="Gotham Rounded Light"/>
          <w:sz w:val="24"/>
          <w:szCs w:val="24"/>
        </w:rPr>
        <w:t xml:space="preserve">La </w:t>
      </w:r>
      <w:r w:rsidRPr="00E06448">
        <w:rPr>
          <w:rFonts w:ascii="Gotham Rounded Light" w:hAnsi="Gotham Rounded Light"/>
          <w:b/>
          <w:sz w:val="24"/>
          <w:szCs w:val="24"/>
        </w:rPr>
        <w:t>construcción de la MIR</w:t>
      </w:r>
      <w:r w:rsidRPr="00E06448">
        <w:rPr>
          <w:rFonts w:ascii="Gotham Rounded Light" w:hAnsi="Gotham Rounded Light"/>
          <w:sz w:val="24"/>
          <w:szCs w:val="24"/>
        </w:rPr>
        <w:t xml:space="preserve"> es el resultado del proceso de identificación de objetivos viables y óptimos llevado a cabo en las fases anteriores de la MML.</w:t>
      </w:r>
    </w:p>
    <w:p w14:paraId="65153FA6" w14:textId="24403051" w:rsidR="00A67DD4" w:rsidRPr="00A67DD4" w:rsidRDefault="00A67DD4" w:rsidP="00A67DD4">
      <w:pPr>
        <w:jc w:val="both"/>
        <w:rPr>
          <w:rFonts w:ascii="Gotham Rounded Light" w:hAnsi="Gotham Rounded Light"/>
          <w:b/>
          <w:bCs/>
          <w:i/>
          <w:iCs/>
          <w:sz w:val="28"/>
          <w:szCs w:val="28"/>
        </w:rPr>
      </w:pPr>
      <w:r w:rsidRPr="00A67DD4">
        <w:rPr>
          <w:rFonts w:ascii="Gotham Rounded Light" w:hAnsi="Gotham Rounded Light"/>
          <w:b/>
          <w:bCs/>
          <w:i/>
          <w:iCs/>
          <w:sz w:val="28"/>
          <w:szCs w:val="28"/>
        </w:rPr>
        <w:t xml:space="preserve">(Ver cuadro de archivo </w:t>
      </w:r>
      <w:proofErr w:type="spellStart"/>
      <w:r w:rsidRPr="00A67DD4">
        <w:rPr>
          <w:rFonts w:ascii="Gotham Rounded Light" w:hAnsi="Gotham Rounded Light"/>
          <w:b/>
          <w:bCs/>
          <w:i/>
          <w:iCs/>
          <w:sz w:val="28"/>
          <w:szCs w:val="28"/>
        </w:rPr>
        <w:t>excell</w:t>
      </w:r>
      <w:proofErr w:type="spellEnd"/>
      <w:r w:rsidRPr="00A67DD4">
        <w:rPr>
          <w:rFonts w:ascii="Gotham Rounded Light" w:hAnsi="Gotham Rounded Light"/>
          <w:b/>
          <w:bCs/>
          <w:i/>
          <w:iCs/>
          <w:sz w:val="28"/>
          <w:szCs w:val="28"/>
        </w:rPr>
        <w:t xml:space="preserve"> MIR para este programa “Programa Social “Imagen urbana, Tlalpan Grande como su Gente”) </w:t>
      </w:r>
    </w:p>
    <w:p w14:paraId="4AE0A37F" w14:textId="77777777" w:rsidR="007278B0" w:rsidRPr="00E06448" w:rsidRDefault="007278B0" w:rsidP="00E06448">
      <w:pPr>
        <w:rPr>
          <w:rFonts w:ascii="Gotham Rounded Light" w:hAnsi="Gotham Rounded Light"/>
          <w:sz w:val="24"/>
          <w:szCs w:val="24"/>
        </w:rPr>
      </w:pPr>
    </w:p>
    <w:p w14:paraId="7EC74D1F" w14:textId="77777777" w:rsidR="00C70212" w:rsidRDefault="00C70212" w:rsidP="00407C06">
      <w:pPr>
        <w:jc w:val="both"/>
        <w:rPr>
          <w:rFonts w:ascii="Gotham Rounded Light" w:hAnsi="Gotham Rounded Light"/>
          <w:sz w:val="24"/>
          <w:szCs w:val="24"/>
        </w:rPr>
      </w:pPr>
    </w:p>
    <w:p w14:paraId="74287ADB" w14:textId="1236A75D" w:rsidR="00407C06" w:rsidRPr="00E06448" w:rsidRDefault="00407C06" w:rsidP="00407C06">
      <w:pPr>
        <w:jc w:val="both"/>
        <w:rPr>
          <w:rFonts w:ascii="Gotham Rounded Light" w:hAnsi="Gotham Rounded Light"/>
          <w:sz w:val="24"/>
          <w:szCs w:val="24"/>
        </w:rPr>
      </w:pPr>
    </w:p>
    <w:p w14:paraId="4FFE1958" w14:textId="5ACEC0C4" w:rsidR="005759CA" w:rsidRPr="00E06448" w:rsidRDefault="005759CA" w:rsidP="00E06448">
      <w:pPr>
        <w:rPr>
          <w:rFonts w:ascii="Gotham Rounded Light" w:hAnsi="Gotham Rounded Light"/>
          <w:sz w:val="24"/>
          <w:szCs w:val="24"/>
        </w:rPr>
      </w:pPr>
    </w:p>
    <w:sectPr w:rsidR="005759CA" w:rsidRPr="00E06448" w:rsidSect="003153D4">
      <w:footerReference w:type="default" r:id="rId16"/>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6B62D" w14:textId="77777777" w:rsidR="00693310" w:rsidRDefault="00693310" w:rsidP="009156FD">
      <w:pPr>
        <w:spacing w:after="0" w:line="240" w:lineRule="auto"/>
      </w:pPr>
      <w:r>
        <w:separator/>
      </w:r>
    </w:p>
  </w:endnote>
  <w:endnote w:type="continuationSeparator" w:id="0">
    <w:p w14:paraId="58DD12D4" w14:textId="77777777" w:rsidR="00693310" w:rsidRDefault="00693310"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Gotham">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7AFA9" w14:textId="77777777" w:rsidR="00F80F5B" w:rsidRPr="00221CB4" w:rsidRDefault="00F80F5B">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F80F5B" w:rsidRDefault="00F80F5B">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7004A6"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B2F6" w14:textId="68F593A8" w:rsidR="00F80F5B" w:rsidRDefault="00F80F5B">
    <w:pPr>
      <w:pStyle w:val="Piedepgina"/>
    </w:pPr>
  </w:p>
  <w:p w14:paraId="10DC7A03" w14:textId="77777777" w:rsidR="00F80F5B" w:rsidRDefault="00F80F5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167370"/>
      <w:docPartObj>
        <w:docPartGallery w:val="Page Numbers (Bottom of Page)"/>
        <w:docPartUnique/>
      </w:docPartObj>
    </w:sdtPr>
    <w:sdtEndPr>
      <w:rPr>
        <w:b/>
        <w:bCs/>
        <w:color w:val="767171" w:themeColor="background2" w:themeShade="80"/>
      </w:rPr>
    </w:sdtEndPr>
    <w:sdtContent>
      <w:p w14:paraId="15BCC732" w14:textId="3C8ABD59" w:rsidR="00F80F5B" w:rsidRPr="00A71B89" w:rsidRDefault="00F80F5B">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5018E9" w:rsidRPr="005018E9">
          <w:rPr>
            <w:b/>
            <w:bCs/>
            <w:noProof/>
            <w:color w:val="767171" w:themeColor="background2" w:themeShade="80"/>
            <w:lang w:val="es-ES"/>
          </w:rPr>
          <w:t>18</w:t>
        </w:r>
        <w:r w:rsidRPr="00A71B89">
          <w:rPr>
            <w:b/>
            <w:bCs/>
            <w:color w:val="767171" w:themeColor="background2" w:themeShade="80"/>
          </w:rPr>
          <w:fldChar w:fldCharType="end"/>
        </w:r>
      </w:p>
    </w:sdtContent>
  </w:sdt>
  <w:p w14:paraId="6B36EA4B" w14:textId="7DC550E1" w:rsidR="00F80F5B" w:rsidRDefault="00F80F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4EE9E" w14:textId="77777777" w:rsidR="00693310" w:rsidRDefault="00693310" w:rsidP="009156FD">
      <w:pPr>
        <w:spacing w:after="0" w:line="240" w:lineRule="auto"/>
      </w:pPr>
      <w:r>
        <w:separator/>
      </w:r>
    </w:p>
  </w:footnote>
  <w:footnote w:type="continuationSeparator" w:id="0">
    <w:p w14:paraId="40EC88CA" w14:textId="77777777" w:rsidR="00693310" w:rsidRDefault="00693310" w:rsidP="0091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4623" w14:textId="2F71D5D1" w:rsidR="00F80F5B" w:rsidRDefault="00F80F5B"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F80F5B" w:rsidRDefault="00F80F5B" w:rsidP="009156FD">
    <w:pPr>
      <w:pStyle w:val="Encabezado"/>
      <w:jc w:val="right"/>
      <w:rPr>
        <w:smallCaps/>
        <w:sz w:val="28"/>
      </w:rPr>
    </w:pPr>
    <w:r w:rsidRPr="00346FCC">
      <w:rPr>
        <w:smallCaps/>
        <w:sz w:val="28"/>
      </w:rPr>
      <w:t>de la Ciudad de México</w:t>
    </w:r>
  </w:p>
  <w:p w14:paraId="65610547" w14:textId="77777777" w:rsidR="00F80F5B" w:rsidRDefault="00F80F5B" w:rsidP="009156FD">
    <w:pPr>
      <w:pStyle w:val="Encabezado"/>
      <w:jc w:val="right"/>
      <w:rPr>
        <w:smallCaps/>
        <w:sz w:val="28"/>
      </w:rPr>
    </w:pPr>
  </w:p>
  <w:p w14:paraId="56145D5B" w14:textId="77777777" w:rsidR="00F80F5B" w:rsidRDefault="00F80F5B" w:rsidP="009156FD">
    <w:pPr>
      <w:pStyle w:val="Encabezado"/>
      <w:jc w:val="right"/>
      <w:rPr>
        <w:smallCaps/>
        <w:sz w:val="28"/>
      </w:rPr>
    </w:pPr>
  </w:p>
  <w:p w14:paraId="664E4512" w14:textId="77777777" w:rsidR="00F80F5B" w:rsidRDefault="00F80F5B" w:rsidP="009156FD">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668"/>
    <w:rsid w:val="00011B7D"/>
    <w:rsid w:val="00014E8D"/>
    <w:rsid w:val="00024246"/>
    <w:rsid w:val="000378F0"/>
    <w:rsid w:val="0003796F"/>
    <w:rsid w:val="00043B6C"/>
    <w:rsid w:val="00044112"/>
    <w:rsid w:val="00046A97"/>
    <w:rsid w:val="000475FD"/>
    <w:rsid w:val="000513CF"/>
    <w:rsid w:val="000526FC"/>
    <w:rsid w:val="00055FFD"/>
    <w:rsid w:val="000650A3"/>
    <w:rsid w:val="0007067F"/>
    <w:rsid w:val="000709DB"/>
    <w:rsid w:val="00071A12"/>
    <w:rsid w:val="00073B89"/>
    <w:rsid w:val="00076C20"/>
    <w:rsid w:val="000878CD"/>
    <w:rsid w:val="00091030"/>
    <w:rsid w:val="00097B8C"/>
    <w:rsid w:val="000A4C70"/>
    <w:rsid w:val="000B3AB2"/>
    <w:rsid w:val="000B4061"/>
    <w:rsid w:val="000B6C2B"/>
    <w:rsid w:val="000C54F1"/>
    <w:rsid w:val="000C5825"/>
    <w:rsid w:val="000D3446"/>
    <w:rsid w:val="000D6E5F"/>
    <w:rsid w:val="000E0269"/>
    <w:rsid w:val="000E13EC"/>
    <w:rsid w:val="000E7C0F"/>
    <w:rsid w:val="000F29C4"/>
    <w:rsid w:val="000F6C56"/>
    <w:rsid w:val="00107D1C"/>
    <w:rsid w:val="0011150B"/>
    <w:rsid w:val="001125B2"/>
    <w:rsid w:val="00124D9A"/>
    <w:rsid w:val="00126E90"/>
    <w:rsid w:val="00132A34"/>
    <w:rsid w:val="00132FFF"/>
    <w:rsid w:val="0013450E"/>
    <w:rsid w:val="00140E27"/>
    <w:rsid w:val="00147BCB"/>
    <w:rsid w:val="001514BB"/>
    <w:rsid w:val="00151CCF"/>
    <w:rsid w:val="0015319F"/>
    <w:rsid w:val="00161E3A"/>
    <w:rsid w:val="00163E3C"/>
    <w:rsid w:val="00165F54"/>
    <w:rsid w:val="00166697"/>
    <w:rsid w:val="001734E3"/>
    <w:rsid w:val="00173B2C"/>
    <w:rsid w:val="00173FE9"/>
    <w:rsid w:val="00174B1E"/>
    <w:rsid w:val="0017689F"/>
    <w:rsid w:val="00185888"/>
    <w:rsid w:val="00186FBD"/>
    <w:rsid w:val="001871A2"/>
    <w:rsid w:val="00192223"/>
    <w:rsid w:val="0019231C"/>
    <w:rsid w:val="0019575A"/>
    <w:rsid w:val="001A0653"/>
    <w:rsid w:val="001B2EBD"/>
    <w:rsid w:val="001B7A67"/>
    <w:rsid w:val="001C0645"/>
    <w:rsid w:val="001C22AF"/>
    <w:rsid w:val="001C4552"/>
    <w:rsid w:val="001C7500"/>
    <w:rsid w:val="001E32F8"/>
    <w:rsid w:val="001F15BE"/>
    <w:rsid w:val="001F41F2"/>
    <w:rsid w:val="00200D9D"/>
    <w:rsid w:val="002025CF"/>
    <w:rsid w:val="00210551"/>
    <w:rsid w:val="00213570"/>
    <w:rsid w:val="002135E0"/>
    <w:rsid w:val="002150BC"/>
    <w:rsid w:val="00215A1E"/>
    <w:rsid w:val="00221CB4"/>
    <w:rsid w:val="00243143"/>
    <w:rsid w:val="002470B6"/>
    <w:rsid w:val="002559CC"/>
    <w:rsid w:val="0026096F"/>
    <w:rsid w:val="002614EC"/>
    <w:rsid w:val="00265E7B"/>
    <w:rsid w:val="00267125"/>
    <w:rsid w:val="00273760"/>
    <w:rsid w:val="0027616C"/>
    <w:rsid w:val="00276618"/>
    <w:rsid w:val="00282612"/>
    <w:rsid w:val="00283625"/>
    <w:rsid w:val="00286CB4"/>
    <w:rsid w:val="00291622"/>
    <w:rsid w:val="002A5DE2"/>
    <w:rsid w:val="002A72ED"/>
    <w:rsid w:val="002B7517"/>
    <w:rsid w:val="002C4D9D"/>
    <w:rsid w:val="002C7929"/>
    <w:rsid w:val="002D08EC"/>
    <w:rsid w:val="002D115E"/>
    <w:rsid w:val="002D1F8F"/>
    <w:rsid w:val="002E4D33"/>
    <w:rsid w:val="002E7C40"/>
    <w:rsid w:val="002F0C97"/>
    <w:rsid w:val="002F2E2B"/>
    <w:rsid w:val="002F464D"/>
    <w:rsid w:val="002F7DFB"/>
    <w:rsid w:val="00305D60"/>
    <w:rsid w:val="00306D16"/>
    <w:rsid w:val="0031066B"/>
    <w:rsid w:val="00313ED4"/>
    <w:rsid w:val="003153D4"/>
    <w:rsid w:val="00316939"/>
    <w:rsid w:val="00331ECA"/>
    <w:rsid w:val="00342268"/>
    <w:rsid w:val="00344B69"/>
    <w:rsid w:val="003510DC"/>
    <w:rsid w:val="00354793"/>
    <w:rsid w:val="00356D9E"/>
    <w:rsid w:val="0036417A"/>
    <w:rsid w:val="0036655E"/>
    <w:rsid w:val="00367345"/>
    <w:rsid w:val="0037031D"/>
    <w:rsid w:val="003711CB"/>
    <w:rsid w:val="00373A41"/>
    <w:rsid w:val="00374EA3"/>
    <w:rsid w:val="00385C56"/>
    <w:rsid w:val="003879EB"/>
    <w:rsid w:val="00391FA7"/>
    <w:rsid w:val="00392A22"/>
    <w:rsid w:val="00392BF0"/>
    <w:rsid w:val="0039609A"/>
    <w:rsid w:val="00397106"/>
    <w:rsid w:val="003A1873"/>
    <w:rsid w:val="003B0AFE"/>
    <w:rsid w:val="003B1C88"/>
    <w:rsid w:val="003B656B"/>
    <w:rsid w:val="003C11E7"/>
    <w:rsid w:val="003C1439"/>
    <w:rsid w:val="003C3DE3"/>
    <w:rsid w:val="003C676D"/>
    <w:rsid w:val="003C69B4"/>
    <w:rsid w:val="003D1680"/>
    <w:rsid w:val="003D4AAC"/>
    <w:rsid w:val="003E64A9"/>
    <w:rsid w:val="003F137D"/>
    <w:rsid w:val="003F1545"/>
    <w:rsid w:val="003F21FA"/>
    <w:rsid w:val="003F32A4"/>
    <w:rsid w:val="003F3AAD"/>
    <w:rsid w:val="003F7007"/>
    <w:rsid w:val="0040508C"/>
    <w:rsid w:val="00407C06"/>
    <w:rsid w:val="00420E80"/>
    <w:rsid w:val="00421FD0"/>
    <w:rsid w:val="00427F6C"/>
    <w:rsid w:val="004411AC"/>
    <w:rsid w:val="00443673"/>
    <w:rsid w:val="00447A27"/>
    <w:rsid w:val="00447B9E"/>
    <w:rsid w:val="0046114B"/>
    <w:rsid w:val="0047128F"/>
    <w:rsid w:val="0047214E"/>
    <w:rsid w:val="00481A0E"/>
    <w:rsid w:val="004949F6"/>
    <w:rsid w:val="004A2A64"/>
    <w:rsid w:val="004A331A"/>
    <w:rsid w:val="004A4F19"/>
    <w:rsid w:val="004A6AAA"/>
    <w:rsid w:val="004B2E02"/>
    <w:rsid w:val="004B44B6"/>
    <w:rsid w:val="004C2F4D"/>
    <w:rsid w:val="004C631B"/>
    <w:rsid w:val="004C7C5C"/>
    <w:rsid w:val="004D1BE4"/>
    <w:rsid w:val="004D36FF"/>
    <w:rsid w:val="004D4F7B"/>
    <w:rsid w:val="004D6809"/>
    <w:rsid w:val="004E2AC1"/>
    <w:rsid w:val="005018E9"/>
    <w:rsid w:val="00503461"/>
    <w:rsid w:val="00511529"/>
    <w:rsid w:val="0053397F"/>
    <w:rsid w:val="00533DC2"/>
    <w:rsid w:val="00535A30"/>
    <w:rsid w:val="0054687C"/>
    <w:rsid w:val="00555DB9"/>
    <w:rsid w:val="00561D94"/>
    <w:rsid w:val="0056259E"/>
    <w:rsid w:val="005759CA"/>
    <w:rsid w:val="0057768C"/>
    <w:rsid w:val="00583D67"/>
    <w:rsid w:val="005922D1"/>
    <w:rsid w:val="00592BA6"/>
    <w:rsid w:val="00593443"/>
    <w:rsid w:val="00593B03"/>
    <w:rsid w:val="0059710D"/>
    <w:rsid w:val="005A3B96"/>
    <w:rsid w:val="005A72F7"/>
    <w:rsid w:val="005B2E64"/>
    <w:rsid w:val="005D151B"/>
    <w:rsid w:val="005D311D"/>
    <w:rsid w:val="005D6ED7"/>
    <w:rsid w:val="005E32F3"/>
    <w:rsid w:val="005F6F50"/>
    <w:rsid w:val="00600C80"/>
    <w:rsid w:val="00604591"/>
    <w:rsid w:val="00605E22"/>
    <w:rsid w:val="00612DE6"/>
    <w:rsid w:val="00613A4C"/>
    <w:rsid w:val="00617288"/>
    <w:rsid w:val="00621C30"/>
    <w:rsid w:val="0062603C"/>
    <w:rsid w:val="00626752"/>
    <w:rsid w:val="00630C07"/>
    <w:rsid w:val="00640B3D"/>
    <w:rsid w:val="00657E25"/>
    <w:rsid w:val="00682CD9"/>
    <w:rsid w:val="00683561"/>
    <w:rsid w:val="00690E57"/>
    <w:rsid w:val="006918FD"/>
    <w:rsid w:val="00692CED"/>
    <w:rsid w:val="00693310"/>
    <w:rsid w:val="0069521A"/>
    <w:rsid w:val="0069671B"/>
    <w:rsid w:val="006A6C97"/>
    <w:rsid w:val="006E4DE7"/>
    <w:rsid w:val="006F1BD6"/>
    <w:rsid w:val="006F2309"/>
    <w:rsid w:val="006F2743"/>
    <w:rsid w:val="006F41F8"/>
    <w:rsid w:val="006F5E10"/>
    <w:rsid w:val="006F7621"/>
    <w:rsid w:val="00701372"/>
    <w:rsid w:val="00701548"/>
    <w:rsid w:val="00710A79"/>
    <w:rsid w:val="00713EE0"/>
    <w:rsid w:val="00715D6F"/>
    <w:rsid w:val="00716316"/>
    <w:rsid w:val="007176E3"/>
    <w:rsid w:val="00724673"/>
    <w:rsid w:val="00725ECD"/>
    <w:rsid w:val="007278B0"/>
    <w:rsid w:val="00733EE4"/>
    <w:rsid w:val="00742B60"/>
    <w:rsid w:val="00744439"/>
    <w:rsid w:val="0075345A"/>
    <w:rsid w:val="00755605"/>
    <w:rsid w:val="007558DB"/>
    <w:rsid w:val="007636AB"/>
    <w:rsid w:val="007638A3"/>
    <w:rsid w:val="0077079B"/>
    <w:rsid w:val="00772F7F"/>
    <w:rsid w:val="00774987"/>
    <w:rsid w:val="007809AF"/>
    <w:rsid w:val="00781559"/>
    <w:rsid w:val="007826EE"/>
    <w:rsid w:val="00795F15"/>
    <w:rsid w:val="007A1170"/>
    <w:rsid w:val="007B04A8"/>
    <w:rsid w:val="007C131F"/>
    <w:rsid w:val="007C5F33"/>
    <w:rsid w:val="007D2EC1"/>
    <w:rsid w:val="007D5DDF"/>
    <w:rsid w:val="007D7D94"/>
    <w:rsid w:val="007E446D"/>
    <w:rsid w:val="007E7EF1"/>
    <w:rsid w:val="007F2F00"/>
    <w:rsid w:val="007F4A13"/>
    <w:rsid w:val="008000BD"/>
    <w:rsid w:val="00801628"/>
    <w:rsid w:val="00806FFC"/>
    <w:rsid w:val="00812880"/>
    <w:rsid w:val="008129E4"/>
    <w:rsid w:val="00815FAA"/>
    <w:rsid w:val="00834261"/>
    <w:rsid w:val="0084532C"/>
    <w:rsid w:val="00856308"/>
    <w:rsid w:val="00857E08"/>
    <w:rsid w:val="008609CA"/>
    <w:rsid w:val="00862706"/>
    <w:rsid w:val="00863BD4"/>
    <w:rsid w:val="008847D0"/>
    <w:rsid w:val="00885016"/>
    <w:rsid w:val="00897063"/>
    <w:rsid w:val="008A4B26"/>
    <w:rsid w:val="008A5984"/>
    <w:rsid w:val="008B5A33"/>
    <w:rsid w:val="008C09B9"/>
    <w:rsid w:val="008C12F2"/>
    <w:rsid w:val="008C52C5"/>
    <w:rsid w:val="008D1017"/>
    <w:rsid w:val="008D3094"/>
    <w:rsid w:val="008E13E4"/>
    <w:rsid w:val="008F0DB6"/>
    <w:rsid w:val="008F1BA9"/>
    <w:rsid w:val="008F5F9F"/>
    <w:rsid w:val="0090745D"/>
    <w:rsid w:val="00907BD9"/>
    <w:rsid w:val="009156FD"/>
    <w:rsid w:val="00920EAC"/>
    <w:rsid w:val="00921975"/>
    <w:rsid w:val="00930F93"/>
    <w:rsid w:val="009352D9"/>
    <w:rsid w:val="00942510"/>
    <w:rsid w:val="009476D0"/>
    <w:rsid w:val="00953D14"/>
    <w:rsid w:val="00954491"/>
    <w:rsid w:val="0095616D"/>
    <w:rsid w:val="009606E5"/>
    <w:rsid w:val="00962E8D"/>
    <w:rsid w:val="00964FA8"/>
    <w:rsid w:val="00965818"/>
    <w:rsid w:val="009751E5"/>
    <w:rsid w:val="00980017"/>
    <w:rsid w:val="00981AF3"/>
    <w:rsid w:val="00982457"/>
    <w:rsid w:val="009842F2"/>
    <w:rsid w:val="0098446D"/>
    <w:rsid w:val="009974BE"/>
    <w:rsid w:val="009A0945"/>
    <w:rsid w:val="009A669D"/>
    <w:rsid w:val="009B216A"/>
    <w:rsid w:val="009B680A"/>
    <w:rsid w:val="009D29F1"/>
    <w:rsid w:val="009D3968"/>
    <w:rsid w:val="009D709C"/>
    <w:rsid w:val="009E0FD9"/>
    <w:rsid w:val="009F34D9"/>
    <w:rsid w:val="009F4DD4"/>
    <w:rsid w:val="009F69EF"/>
    <w:rsid w:val="009F6E27"/>
    <w:rsid w:val="00A02A39"/>
    <w:rsid w:val="00A02E74"/>
    <w:rsid w:val="00A038B2"/>
    <w:rsid w:val="00A14FFE"/>
    <w:rsid w:val="00A21179"/>
    <w:rsid w:val="00A21A38"/>
    <w:rsid w:val="00A21C86"/>
    <w:rsid w:val="00A230DB"/>
    <w:rsid w:val="00A279A9"/>
    <w:rsid w:val="00A315EE"/>
    <w:rsid w:val="00A329CA"/>
    <w:rsid w:val="00A45ABA"/>
    <w:rsid w:val="00A473F2"/>
    <w:rsid w:val="00A52D1A"/>
    <w:rsid w:val="00A5314E"/>
    <w:rsid w:val="00A60097"/>
    <w:rsid w:val="00A66A82"/>
    <w:rsid w:val="00A67DD4"/>
    <w:rsid w:val="00A71B89"/>
    <w:rsid w:val="00A757D7"/>
    <w:rsid w:val="00A877E1"/>
    <w:rsid w:val="00A924D7"/>
    <w:rsid w:val="00A93599"/>
    <w:rsid w:val="00A97C86"/>
    <w:rsid w:val="00AA03EC"/>
    <w:rsid w:val="00AA1604"/>
    <w:rsid w:val="00AA2BD6"/>
    <w:rsid w:val="00AA2BEA"/>
    <w:rsid w:val="00AA402E"/>
    <w:rsid w:val="00AB3D82"/>
    <w:rsid w:val="00AB7FB6"/>
    <w:rsid w:val="00AC30D3"/>
    <w:rsid w:val="00AC35F8"/>
    <w:rsid w:val="00AC4075"/>
    <w:rsid w:val="00AD22A9"/>
    <w:rsid w:val="00AD57DD"/>
    <w:rsid w:val="00AE171C"/>
    <w:rsid w:val="00AE18F9"/>
    <w:rsid w:val="00AE265B"/>
    <w:rsid w:val="00AE6DF4"/>
    <w:rsid w:val="00AF6C97"/>
    <w:rsid w:val="00B03DB8"/>
    <w:rsid w:val="00B04012"/>
    <w:rsid w:val="00B04341"/>
    <w:rsid w:val="00B0706A"/>
    <w:rsid w:val="00B11912"/>
    <w:rsid w:val="00B11ACF"/>
    <w:rsid w:val="00B15CB1"/>
    <w:rsid w:val="00B24F91"/>
    <w:rsid w:val="00B2738E"/>
    <w:rsid w:val="00B32B29"/>
    <w:rsid w:val="00B334F6"/>
    <w:rsid w:val="00B34E3C"/>
    <w:rsid w:val="00B36CD7"/>
    <w:rsid w:val="00B42FD7"/>
    <w:rsid w:val="00B46725"/>
    <w:rsid w:val="00B629CF"/>
    <w:rsid w:val="00B908A7"/>
    <w:rsid w:val="00B93FA5"/>
    <w:rsid w:val="00B9673A"/>
    <w:rsid w:val="00BA2F50"/>
    <w:rsid w:val="00BA5383"/>
    <w:rsid w:val="00BA6807"/>
    <w:rsid w:val="00BA7E7D"/>
    <w:rsid w:val="00BB70AA"/>
    <w:rsid w:val="00BC1B23"/>
    <w:rsid w:val="00BC34D9"/>
    <w:rsid w:val="00BC457E"/>
    <w:rsid w:val="00BC73A2"/>
    <w:rsid w:val="00BD6653"/>
    <w:rsid w:val="00BE3CBF"/>
    <w:rsid w:val="00BE5518"/>
    <w:rsid w:val="00BF03D6"/>
    <w:rsid w:val="00BF3648"/>
    <w:rsid w:val="00BF3EF3"/>
    <w:rsid w:val="00C038C2"/>
    <w:rsid w:val="00C1058E"/>
    <w:rsid w:val="00C20F9F"/>
    <w:rsid w:val="00C21EA7"/>
    <w:rsid w:val="00C23C91"/>
    <w:rsid w:val="00C252A1"/>
    <w:rsid w:val="00C37E75"/>
    <w:rsid w:val="00C4170F"/>
    <w:rsid w:val="00C432FE"/>
    <w:rsid w:val="00C45358"/>
    <w:rsid w:val="00C462D4"/>
    <w:rsid w:val="00C46380"/>
    <w:rsid w:val="00C46F64"/>
    <w:rsid w:val="00C70212"/>
    <w:rsid w:val="00C7322E"/>
    <w:rsid w:val="00C75AF3"/>
    <w:rsid w:val="00C8489E"/>
    <w:rsid w:val="00C85FC3"/>
    <w:rsid w:val="00C86517"/>
    <w:rsid w:val="00C87C2E"/>
    <w:rsid w:val="00C94F02"/>
    <w:rsid w:val="00C96A22"/>
    <w:rsid w:val="00CA09BD"/>
    <w:rsid w:val="00CB1F2C"/>
    <w:rsid w:val="00CB2D23"/>
    <w:rsid w:val="00CC46EA"/>
    <w:rsid w:val="00CC7711"/>
    <w:rsid w:val="00CD2A12"/>
    <w:rsid w:val="00CE2406"/>
    <w:rsid w:val="00CE2C72"/>
    <w:rsid w:val="00CE480A"/>
    <w:rsid w:val="00CF57FA"/>
    <w:rsid w:val="00CF5981"/>
    <w:rsid w:val="00D25F64"/>
    <w:rsid w:val="00D26A09"/>
    <w:rsid w:val="00D36DDE"/>
    <w:rsid w:val="00D41B01"/>
    <w:rsid w:val="00D432A1"/>
    <w:rsid w:val="00D53AC7"/>
    <w:rsid w:val="00D6126D"/>
    <w:rsid w:val="00D71260"/>
    <w:rsid w:val="00D720D6"/>
    <w:rsid w:val="00D728EE"/>
    <w:rsid w:val="00D762DB"/>
    <w:rsid w:val="00D77B1C"/>
    <w:rsid w:val="00D808A7"/>
    <w:rsid w:val="00D84916"/>
    <w:rsid w:val="00D84D75"/>
    <w:rsid w:val="00D91B32"/>
    <w:rsid w:val="00D96830"/>
    <w:rsid w:val="00DA269B"/>
    <w:rsid w:val="00DB32EE"/>
    <w:rsid w:val="00DB4F1F"/>
    <w:rsid w:val="00DB7350"/>
    <w:rsid w:val="00DD4CDA"/>
    <w:rsid w:val="00DE0600"/>
    <w:rsid w:val="00DF31C5"/>
    <w:rsid w:val="00DF3F5C"/>
    <w:rsid w:val="00E06448"/>
    <w:rsid w:val="00E308A7"/>
    <w:rsid w:val="00E31B83"/>
    <w:rsid w:val="00E330DF"/>
    <w:rsid w:val="00E40928"/>
    <w:rsid w:val="00E40B57"/>
    <w:rsid w:val="00E4636C"/>
    <w:rsid w:val="00E518E1"/>
    <w:rsid w:val="00E572B7"/>
    <w:rsid w:val="00E61F40"/>
    <w:rsid w:val="00E6749B"/>
    <w:rsid w:val="00E7464C"/>
    <w:rsid w:val="00E74D80"/>
    <w:rsid w:val="00E77A72"/>
    <w:rsid w:val="00E821AF"/>
    <w:rsid w:val="00E83584"/>
    <w:rsid w:val="00E85EA3"/>
    <w:rsid w:val="00E86F90"/>
    <w:rsid w:val="00E930F2"/>
    <w:rsid w:val="00E94185"/>
    <w:rsid w:val="00EA25A2"/>
    <w:rsid w:val="00EA485D"/>
    <w:rsid w:val="00EA5E5B"/>
    <w:rsid w:val="00EB1C46"/>
    <w:rsid w:val="00EB2A9B"/>
    <w:rsid w:val="00EB312D"/>
    <w:rsid w:val="00EB581A"/>
    <w:rsid w:val="00EC1D2D"/>
    <w:rsid w:val="00EC4557"/>
    <w:rsid w:val="00EC53E7"/>
    <w:rsid w:val="00EC758D"/>
    <w:rsid w:val="00ED241F"/>
    <w:rsid w:val="00ED4579"/>
    <w:rsid w:val="00ED6DF5"/>
    <w:rsid w:val="00ED7493"/>
    <w:rsid w:val="00ED7BC0"/>
    <w:rsid w:val="00EE5619"/>
    <w:rsid w:val="00EE7B69"/>
    <w:rsid w:val="00EF02D9"/>
    <w:rsid w:val="00EF0DCF"/>
    <w:rsid w:val="00EF1879"/>
    <w:rsid w:val="00EF1E09"/>
    <w:rsid w:val="00EF490C"/>
    <w:rsid w:val="00F03F66"/>
    <w:rsid w:val="00F10450"/>
    <w:rsid w:val="00F1212A"/>
    <w:rsid w:val="00F227E2"/>
    <w:rsid w:val="00F26AAB"/>
    <w:rsid w:val="00F2773D"/>
    <w:rsid w:val="00F33F43"/>
    <w:rsid w:val="00F35DE0"/>
    <w:rsid w:val="00F36FE6"/>
    <w:rsid w:val="00F40A91"/>
    <w:rsid w:val="00F4210C"/>
    <w:rsid w:val="00F504D1"/>
    <w:rsid w:val="00F5502B"/>
    <w:rsid w:val="00F80F5B"/>
    <w:rsid w:val="00F870BC"/>
    <w:rsid w:val="00F913BB"/>
    <w:rsid w:val="00F914A5"/>
    <w:rsid w:val="00F93273"/>
    <w:rsid w:val="00F975A0"/>
    <w:rsid w:val="00F97620"/>
    <w:rsid w:val="00FA3877"/>
    <w:rsid w:val="00FB1CD6"/>
    <w:rsid w:val="00FB6E41"/>
    <w:rsid w:val="00FD1976"/>
    <w:rsid w:val="00FE2374"/>
    <w:rsid w:val="00FE3A27"/>
    <w:rsid w:val="00FE5C72"/>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044C2D"/>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AC35F8"/>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AC35F8"/>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1693818">
      <w:bodyDiv w:val="1"/>
      <w:marLeft w:val="0"/>
      <w:marRight w:val="0"/>
      <w:marTop w:val="0"/>
      <w:marBottom w:val="0"/>
      <w:divBdr>
        <w:top w:val="none" w:sz="0" w:space="0" w:color="auto"/>
        <w:left w:val="none" w:sz="0" w:space="0" w:color="auto"/>
        <w:bottom w:val="none" w:sz="0" w:space="0" w:color="auto"/>
        <w:right w:val="none" w:sz="0" w:space="0" w:color="auto"/>
      </w:divBdr>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34CF-1907-4A1F-97A8-4B983A7C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3916</Words>
  <Characters>21542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JUAN GAMA</cp:lastModifiedBy>
  <cp:revision>7</cp:revision>
  <cp:lastPrinted>2021-12-10T20:28:00Z</cp:lastPrinted>
  <dcterms:created xsi:type="dcterms:W3CDTF">2021-12-06T16:45:00Z</dcterms:created>
  <dcterms:modified xsi:type="dcterms:W3CDTF">2021-12-10T20:30:00Z</dcterms:modified>
</cp:coreProperties>
</file>