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5C" w:rsidRDefault="003D545C" w:rsidP="003D545C">
      <w:pPr>
        <w:jc w:val="center"/>
        <w:rPr>
          <w:rFonts w:ascii="Arial Narrow" w:hAnsi="Arial Narrow"/>
          <w:b/>
          <w:sz w:val="96"/>
          <w:szCs w:val="96"/>
        </w:rPr>
      </w:pPr>
    </w:p>
    <w:p w:rsidR="003D545C" w:rsidRDefault="003D545C" w:rsidP="003D545C">
      <w:pPr>
        <w:jc w:val="center"/>
        <w:rPr>
          <w:rFonts w:ascii="Arial Narrow" w:hAnsi="Arial Narrow"/>
          <w:b/>
          <w:sz w:val="96"/>
          <w:szCs w:val="96"/>
        </w:rPr>
      </w:pPr>
    </w:p>
    <w:p w:rsidR="00F0256A" w:rsidRPr="003D545C" w:rsidRDefault="003D545C" w:rsidP="003D545C">
      <w:pPr>
        <w:jc w:val="center"/>
        <w:rPr>
          <w:rFonts w:ascii="Arial Narrow" w:hAnsi="Arial Narrow"/>
          <w:b/>
          <w:sz w:val="96"/>
          <w:szCs w:val="96"/>
        </w:rPr>
      </w:pPr>
      <w:r w:rsidRPr="003D545C">
        <w:rPr>
          <w:rFonts w:ascii="Arial Narrow" w:hAnsi="Arial Narrow"/>
          <w:b/>
          <w:sz w:val="96"/>
          <w:szCs w:val="96"/>
        </w:rPr>
        <w:t xml:space="preserve">No </w:t>
      </w:r>
      <w:r>
        <w:rPr>
          <w:rFonts w:ascii="Arial Narrow" w:hAnsi="Arial Narrow"/>
          <w:b/>
          <w:sz w:val="96"/>
          <w:szCs w:val="96"/>
        </w:rPr>
        <w:t>se elabora</w:t>
      </w:r>
      <w:r w:rsidRPr="003D545C">
        <w:rPr>
          <w:rFonts w:ascii="Arial Narrow" w:hAnsi="Arial Narrow"/>
          <w:b/>
          <w:sz w:val="96"/>
          <w:szCs w:val="96"/>
        </w:rPr>
        <w:t>n informes sobr</w:t>
      </w:r>
      <w:bookmarkStart w:id="0" w:name="_GoBack"/>
      <w:bookmarkEnd w:id="0"/>
      <w:r w:rsidRPr="003D545C">
        <w:rPr>
          <w:rFonts w:ascii="Arial Narrow" w:hAnsi="Arial Narrow"/>
          <w:b/>
          <w:sz w:val="96"/>
          <w:szCs w:val="96"/>
        </w:rPr>
        <w:t>e la entrega de los bienes, únicamente se genera el</w:t>
      </w:r>
      <w:r>
        <w:rPr>
          <w:rFonts w:ascii="Arial Narrow" w:hAnsi="Arial Narrow"/>
          <w:b/>
          <w:sz w:val="96"/>
          <w:szCs w:val="96"/>
        </w:rPr>
        <w:t xml:space="preserve"> presente</w:t>
      </w:r>
      <w:r w:rsidRPr="003D545C">
        <w:rPr>
          <w:rFonts w:ascii="Arial Narrow" w:hAnsi="Arial Narrow"/>
          <w:b/>
          <w:sz w:val="96"/>
          <w:szCs w:val="96"/>
        </w:rPr>
        <w:t xml:space="preserve"> Padrón.</w:t>
      </w:r>
    </w:p>
    <w:sectPr w:rsidR="00F0256A" w:rsidRPr="003D5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5C"/>
    <w:rsid w:val="003D545C"/>
    <w:rsid w:val="00F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emergencias</dc:creator>
  <cp:lastModifiedBy>emergencias</cp:lastModifiedBy>
  <cp:revision>1</cp:revision>
  <dcterms:created xsi:type="dcterms:W3CDTF">2018-04-11T19:03:00Z</dcterms:created>
  <dcterms:modified xsi:type="dcterms:W3CDTF">2018-04-11T19:08:00Z</dcterms:modified>
</cp:coreProperties>
</file>