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CB" w:rsidRDefault="00BA5FCB" w:rsidP="00BA5FCB">
      <w:pPr>
        <w:jc w:val="center"/>
        <w:rPr>
          <w:rFonts w:ascii="Arial Narrow" w:hAnsi="Arial Narrow"/>
          <w:b/>
          <w:sz w:val="96"/>
          <w:szCs w:val="96"/>
        </w:rPr>
      </w:pPr>
    </w:p>
    <w:p w:rsidR="00BA5FCB" w:rsidRDefault="00BA5FCB" w:rsidP="00BA5FCB">
      <w:pPr>
        <w:jc w:val="center"/>
        <w:rPr>
          <w:rFonts w:ascii="Arial Narrow" w:hAnsi="Arial Narrow"/>
          <w:b/>
          <w:sz w:val="96"/>
          <w:szCs w:val="96"/>
        </w:rPr>
      </w:pPr>
    </w:p>
    <w:p w:rsidR="007F397A" w:rsidRPr="00BA5FCB" w:rsidRDefault="00BA5FCB" w:rsidP="00BA5FCB">
      <w:pPr>
        <w:jc w:val="center"/>
        <w:rPr>
          <w:rFonts w:ascii="Arial Narrow" w:hAnsi="Arial Narrow"/>
          <w:b/>
          <w:sz w:val="96"/>
          <w:szCs w:val="96"/>
        </w:rPr>
      </w:pPr>
      <w:bookmarkStart w:id="0" w:name="_GoBack"/>
      <w:bookmarkEnd w:id="0"/>
      <w:r w:rsidRPr="00BA5FCB">
        <w:rPr>
          <w:rFonts w:ascii="Arial Narrow" w:hAnsi="Arial Narrow"/>
          <w:b/>
          <w:sz w:val="96"/>
          <w:szCs w:val="96"/>
        </w:rPr>
        <w:t>No hay informe toda vez que el trámite es gratuito y no se eroga monto alguno.</w:t>
      </w:r>
    </w:p>
    <w:sectPr w:rsidR="007F397A" w:rsidRPr="00BA5F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CB"/>
    <w:rsid w:val="007F397A"/>
    <w:rsid w:val="00BA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emergencias</dc:creator>
  <cp:lastModifiedBy>emergencias</cp:lastModifiedBy>
  <cp:revision>1</cp:revision>
  <dcterms:created xsi:type="dcterms:W3CDTF">2018-04-11T19:17:00Z</dcterms:created>
  <dcterms:modified xsi:type="dcterms:W3CDTF">2018-04-11T19:21:00Z</dcterms:modified>
</cp:coreProperties>
</file>