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6F" w:rsidRDefault="005B2D6F" w:rsidP="005B2D6F">
      <w:pPr>
        <w:tabs>
          <w:tab w:val="left" w:pos="3825"/>
        </w:tabs>
      </w:pPr>
      <w:r>
        <w:tab/>
      </w:r>
    </w:p>
    <w:p w:rsidR="005B2D6F" w:rsidRDefault="005B2D6F" w:rsidP="005B2D6F">
      <w:pPr>
        <w:tabs>
          <w:tab w:val="left" w:pos="6945"/>
        </w:tabs>
      </w:pPr>
      <w:r>
        <w:tab/>
      </w:r>
    </w:p>
    <w:p w:rsidR="005B2D6F" w:rsidRDefault="005B2D6F" w:rsidP="005B2D6F">
      <w:pPr>
        <w:tabs>
          <w:tab w:val="left" w:pos="6030"/>
        </w:tabs>
        <w:rPr>
          <w:sz w:val="8"/>
          <w:szCs w:val="8"/>
        </w:rPr>
      </w:pPr>
      <w:r>
        <w:tab/>
      </w:r>
    </w:p>
    <w:p w:rsidR="005B2D6F" w:rsidRPr="005B2D6F" w:rsidRDefault="005B2D6F" w:rsidP="005B2D6F">
      <w:pPr>
        <w:rPr>
          <w:sz w:val="8"/>
          <w:szCs w:val="8"/>
        </w:rPr>
      </w:pPr>
    </w:p>
    <w:p w:rsidR="005B2D6F" w:rsidRPr="005B2D6F" w:rsidRDefault="005B2D6F" w:rsidP="005B2D6F">
      <w:pPr>
        <w:rPr>
          <w:sz w:val="8"/>
          <w:szCs w:val="8"/>
        </w:rPr>
      </w:pPr>
    </w:p>
    <w:p w:rsidR="005B2D6F" w:rsidRDefault="005B2D6F" w:rsidP="005B2D6F">
      <w:pPr>
        <w:pStyle w:val="Default"/>
      </w:pPr>
      <w:bookmarkStart w:id="0" w:name="_GoBack"/>
      <w:bookmarkEnd w:id="0"/>
    </w:p>
    <w:p w:rsidR="005B2D6F" w:rsidRPr="005B2D6F" w:rsidRDefault="005B2D6F" w:rsidP="005B2D6F">
      <w:pPr>
        <w:jc w:val="both"/>
        <w:rPr>
          <w:sz w:val="8"/>
          <w:szCs w:val="8"/>
        </w:rPr>
      </w:pPr>
      <w:r>
        <w:t xml:space="preserve"> </w:t>
      </w:r>
      <w:r>
        <w:rPr>
          <w:sz w:val="44"/>
          <w:szCs w:val="44"/>
        </w:rPr>
        <w:t xml:space="preserve">Información estadística de los facilitadores del Programa “Alianza con Tlalpan”, bajo los principios de igualdad, equidad de género, equidad social, justicia distributiva y de participación: </w:t>
      </w:r>
      <w:r>
        <w:rPr>
          <w:sz w:val="44"/>
          <w:szCs w:val="44"/>
        </w:rPr>
        <w:t>158</w:t>
      </w:r>
      <w:r>
        <w:rPr>
          <w:sz w:val="44"/>
          <w:szCs w:val="44"/>
        </w:rPr>
        <w:t xml:space="preserve"> femeninos y </w:t>
      </w:r>
      <w:r>
        <w:rPr>
          <w:sz w:val="44"/>
          <w:szCs w:val="44"/>
        </w:rPr>
        <w:t xml:space="preserve">103 </w:t>
      </w:r>
      <w:r>
        <w:rPr>
          <w:sz w:val="44"/>
          <w:szCs w:val="44"/>
        </w:rPr>
        <w:t>masculinos Edad: de 19 a 83 años. La evaluación interna se realizará en apego a lo establecido en los Lineamientos para la Evaluación Interna de los Programas Sociales, emitidos por el Consejo de Evaluación del Desarrollo Social de la Ciudad de México y los resultados serán publicados y entregados a las instancias que establece el artículo 42 de la Ley de Desarrollo Social para el Distrito Federal, en un plazo no mayor a seis meses después de finalizado el ejercicio fiscal."</w:t>
      </w:r>
    </w:p>
    <w:sectPr w:rsidR="005B2D6F" w:rsidRPr="005B2D6F" w:rsidSect="00AA5483">
      <w:headerReference w:type="default" r:id="rId4"/>
      <w:footerReference w:type="default" r:id="rId5"/>
      <w:pgSz w:w="12240" w:h="15840"/>
      <w:pgMar w:top="1417" w:right="1467" w:bottom="993" w:left="1701" w:header="567" w:footer="8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charset w:val="00"/>
    <w:family w:val="auto"/>
    <w:pitch w:val="default"/>
    <w:sig w:usb0="800000AF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Pr="006E425A" w:rsidRDefault="005B2D6F">
    <w:pPr>
      <w:pStyle w:val="Piedepgina"/>
      <w:rPr>
        <w:sz w:val="10"/>
        <w:szCs w:val="10"/>
      </w:rPr>
    </w:pPr>
    <w:r w:rsidRPr="006E425A">
      <w:rPr>
        <w:noProof/>
        <w:sz w:val="10"/>
        <w:szCs w:val="10"/>
        <w:lang w:eastAsia="es-MX"/>
      </w:rPr>
      <w:drawing>
        <wp:anchor distT="0" distB="0" distL="114300" distR="114300" simplePos="0" relativeHeight="251661312" behindDoc="1" locked="0" layoutInCell="1" allowOverlap="1" wp14:anchorId="01C41922" wp14:editId="5B04E326">
          <wp:simplePos x="0" y="0"/>
          <wp:positionH relativeFrom="page">
            <wp:posOffset>60684</wp:posOffset>
          </wp:positionH>
          <wp:positionV relativeFrom="paragraph">
            <wp:posOffset>-4075</wp:posOffset>
          </wp:positionV>
          <wp:extent cx="7765290" cy="968721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>
                    <a:fillRect/>
                  </a:stretch>
                </pic:blipFill>
                <pic:spPr>
                  <a:xfrm>
                    <a:off x="0" y="0"/>
                    <a:ext cx="7765290" cy="96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E425A">
      <w:rPr>
        <w:noProof/>
        <w:sz w:val="10"/>
        <w:szCs w:val="10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8B12AE" wp14:editId="235880F1">
              <wp:simplePos x="0" y="0"/>
              <wp:positionH relativeFrom="margin">
                <wp:posOffset>-433661</wp:posOffset>
              </wp:positionH>
              <wp:positionV relativeFrom="paragraph">
                <wp:posOffset>172789</wp:posOffset>
              </wp:positionV>
              <wp:extent cx="6362700" cy="59055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5B2D6F">
                          <w:pPr>
                            <w:spacing w:after="0" w:line="240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Plaza de la Constitución No. 1, Col. Tlalpan </w:t>
                          </w: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Centro</w:t>
                          </w:r>
                        </w:p>
                        <w:p w:rsidR="006762C7" w:rsidRDefault="005B2D6F">
                          <w:pPr>
                            <w:spacing w:after="20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Alcaldía Tlalpan, C.P. 14000, Teléfono 5589571512 – Conmutador 5554831500 ext. 4101</w:t>
                          </w:r>
                        </w:p>
                        <w:p w:rsidR="006762C7" w:rsidRDefault="005B2D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B12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15pt;margin-top:13.6pt;width:501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" filled="f" stroked="f">
              <v:textbox>
                <w:txbxContent>
                  <w:p w:rsidR="006762C7" w:rsidRDefault="005B2D6F">
                    <w:pPr>
                      <w:spacing w:after="0" w:line="240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Plaza de la Constitución No. 1, Col. Tlalpan </w:t>
                    </w: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Centro</w:t>
                    </w:r>
                  </w:p>
                  <w:p w:rsidR="006762C7" w:rsidRDefault="005B2D6F">
                    <w:pPr>
                      <w:spacing w:after="20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Alcaldía Tlalpan, C.P. 14000, Teléfono 5589571512 – Conmutador 5554831500 ext. 4101</w:t>
                    </w:r>
                  </w:p>
                  <w:p w:rsidR="006762C7" w:rsidRDefault="005B2D6F"/>
                </w:txbxContent>
              </v:textbox>
              <w10:wrap type="square" anchorx="margin"/>
            </v:shape>
          </w:pict>
        </mc:Fallback>
      </mc:AlternateContent>
    </w:r>
    <w:r w:rsidRPr="006E425A">
      <w:rPr>
        <w:sz w:val="10"/>
        <w:szCs w:val="10"/>
      </w:rPr>
      <w:t>IBA/FRO</w:t>
    </w:r>
  </w:p>
  <w:p w:rsidR="006762C7" w:rsidRDefault="005B2D6F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Default="005B2D6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4C723F" wp14:editId="05C7DB0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1765" cy="1783080"/>
          <wp:effectExtent l="0" t="0" r="63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>
                    <a:fillRect/>
                  </a:stretch>
                </pic:blipFill>
                <pic:spPr>
                  <a:xfrm>
                    <a:off x="0" y="0"/>
                    <a:ext cx="7772400" cy="178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6762C7" w:rsidRDefault="005B2D6F">
    <w:pPr>
      <w:pStyle w:val="Encabezado"/>
    </w:pPr>
  </w:p>
  <w:p w:rsidR="006762C7" w:rsidRDefault="005B2D6F" w:rsidP="00AA5483">
    <w:pPr>
      <w:pStyle w:val="Encabezado"/>
      <w:tabs>
        <w:tab w:val="clear" w:pos="4419"/>
        <w:tab w:val="clear" w:pos="8838"/>
        <w:tab w:val="center" w:pos="4536"/>
      </w:tabs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F29F34E" wp14:editId="6767E2C8">
          <wp:simplePos x="0" y="0"/>
          <wp:positionH relativeFrom="margin">
            <wp:posOffset>4012439</wp:posOffset>
          </wp:positionH>
          <wp:positionV relativeFrom="paragraph">
            <wp:posOffset>14184</wp:posOffset>
          </wp:positionV>
          <wp:extent cx="1673477" cy="814603"/>
          <wp:effectExtent l="0" t="0" r="3175" b="5080"/>
          <wp:wrapNone/>
          <wp:docPr id="3" name="Imagen 3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13" r="-1964"/>
                  <a:stretch>
                    <a:fillRect/>
                  </a:stretch>
                </pic:blipFill>
                <pic:spPr>
                  <a:xfrm>
                    <a:off x="0" y="0"/>
                    <a:ext cx="1681673" cy="81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73FEA1" wp14:editId="57FC3683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5B2D6F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73FEA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" filled="f" stroked="f">
              <v:textbox style="mso-fit-shape-to-text:t">
                <w:txbxContent>
                  <w:p w:rsidR="006762C7" w:rsidRDefault="005B2D6F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6F"/>
    <w:rsid w:val="000879D1"/>
    <w:rsid w:val="005B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36F11-7C48-440A-A202-4F1D02DD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5B2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B2D6F"/>
  </w:style>
  <w:style w:type="paragraph" w:styleId="Piedepgina">
    <w:name w:val="footer"/>
    <w:basedOn w:val="Normal"/>
    <w:link w:val="PiedepginaCar"/>
    <w:uiPriority w:val="99"/>
    <w:unhideWhenUsed/>
    <w:qFormat/>
    <w:rsid w:val="005B2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B2D6F"/>
  </w:style>
  <w:style w:type="paragraph" w:styleId="Sinespaciado">
    <w:name w:val="No Spacing"/>
    <w:uiPriority w:val="1"/>
    <w:qFormat/>
    <w:rsid w:val="005B2D6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B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2024-10-08T16:51:00Z</dcterms:created>
  <dcterms:modified xsi:type="dcterms:W3CDTF">2024-10-08T16:54:00Z</dcterms:modified>
</cp:coreProperties>
</file>