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0B916F57" w:rsidR="00C467B3" w:rsidRDefault="00C77E42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GENERÓ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 INFORMACIÓN DEBIDO A QUE NO </w:t>
      </w:r>
      <w:r w:rsidR="006518DD">
        <w:rPr>
          <w:rFonts w:ascii="Arial" w:hAnsi="Arial" w:cs="Arial"/>
          <w:sz w:val="24"/>
          <w:szCs w:val="24"/>
        </w:rPr>
        <w:t>SE HAN PUBLICADO EN LA GACETA OFICIAL DE LA CIUDAD DE MÉXICO LAS ACCIONES SOCIALES.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383F" w14:textId="77777777" w:rsidR="008A6EAC" w:rsidRDefault="008A6EAC" w:rsidP="00CF4A79">
      <w:pPr>
        <w:spacing w:after="0" w:line="240" w:lineRule="auto"/>
      </w:pPr>
      <w:r>
        <w:separator/>
      </w:r>
    </w:p>
  </w:endnote>
  <w:endnote w:type="continuationSeparator" w:id="0">
    <w:p w14:paraId="68D43F7D" w14:textId="77777777" w:rsidR="008A6EAC" w:rsidRDefault="008A6EAC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D1141" w14:textId="77777777" w:rsidR="008A6EAC" w:rsidRDefault="008A6EAC" w:rsidP="00CF4A79">
      <w:pPr>
        <w:spacing w:after="0" w:line="240" w:lineRule="auto"/>
      </w:pPr>
      <w:r>
        <w:separator/>
      </w:r>
    </w:p>
  </w:footnote>
  <w:footnote w:type="continuationSeparator" w:id="0">
    <w:p w14:paraId="1B85E0FA" w14:textId="77777777" w:rsidR="008A6EAC" w:rsidRDefault="008A6EAC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18DD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A6EAC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77E42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D1D9-36A8-4202-809D-B9F2FEF1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2020-07-01T04:15:00Z</dcterms:created>
  <dcterms:modified xsi:type="dcterms:W3CDTF">2020-07-27T23:06:00Z</dcterms:modified>
</cp:coreProperties>
</file>