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1C62D4B9" w:rsidR="002B2669" w:rsidRPr="002B2669" w:rsidRDefault="00350EB0" w:rsidP="000E066C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</w:t>
      </w:r>
      <w:r w:rsidR="000E066C">
        <w:rPr>
          <w:rFonts w:ascii="Arial" w:eastAsia="Calibri" w:hAnsi="Arial" w:cs="Arial"/>
          <w:b/>
          <w:sz w:val="24"/>
          <w:szCs w:val="24"/>
        </w:rPr>
        <w:t>hubo a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>signaciones que los entes públicos destinan por causa de utilidad social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0E066C">
        <w:rPr>
          <w:rFonts w:ascii="Arial" w:eastAsia="Calibri" w:hAnsi="Arial" w:cs="Arial"/>
          <w:b/>
          <w:sz w:val="24"/>
          <w:szCs w:val="24"/>
        </w:rPr>
        <w:t>.</w:t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  <w:r w:rsidR="000E066C" w:rsidRPr="000E066C">
        <w:rPr>
          <w:rFonts w:ascii="Arial" w:eastAsia="Calibri" w:hAnsi="Arial" w:cs="Arial"/>
          <w:b/>
          <w:sz w:val="24"/>
          <w:szCs w:val="24"/>
        </w:rPr>
        <w:tab/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2B94" w14:textId="77777777" w:rsidR="000E2779" w:rsidRDefault="000E2779" w:rsidP="0037663F">
      <w:pPr>
        <w:spacing w:after="0" w:line="240" w:lineRule="auto"/>
      </w:pPr>
      <w:r>
        <w:separator/>
      </w:r>
    </w:p>
  </w:endnote>
  <w:endnote w:type="continuationSeparator" w:id="0">
    <w:p w14:paraId="1ADC19AB" w14:textId="77777777" w:rsidR="000E2779" w:rsidRDefault="000E2779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0F0E9" w14:textId="77777777" w:rsidR="000E2779" w:rsidRDefault="000E2779" w:rsidP="0037663F">
      <w:pPr>
        <w:spacing w:after="0" w:line="240" w:lineRule="auto"/>
      </w:pPr>
      <w:r>
        <w:separator/>
      </w:r>
    </w:p>
  </w:footnote>
  <w:footnote w:type="continuationSeparator" w:id="0">
    <w:p w14:paraId="707455A4" w14:textId="77777777" w:rsidR="000E2779" w:rsidRDefault="000E2779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6004C0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0E066C"/>
    <w:rsid w:val="000E2779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004C0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96361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D4811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2</cp:revision>
  <cp:lastPrinted>2020-06-11T19:51:00Z</cp:lastPrinted>
  <dcterms:created xsi:type="dcterms:W3CDTF">2020-09-21T20:29:00Z</dcterms:created>
  <dcterms:modified xsi:type="dcterms:W3CDTF">2020-09-21T20:29:00Z</dcterms:modified>
</cp:coreProperties>
</file>