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6C0E" w:rsidRPr="00E45E7F" w:rsidRDefault="00E74B01" w:rsidP="000E3F35">
      <w:pPr>
        <w:pStyle w:val="Sinespaciado"/>
        <w:jc w:val="center"/>
        <w:rPr>
          <w:rFonts w:ascii="Times New Roman" w:hAnsi="Times New Roman" w:cs="Times New Roman"/>
          <w:b/>
          <w:sz w:val="20"/>
          <w:szCs w:val="20"/>
        </w:rPr>
      </w:pPr>
      <w:bookmarkStart w:id="0" w:name="_GoBack"/>
      <w:bookmarkEnd w:id="0"/>
      <w:r w:rsidRPr="00E45E7F">
        <w:rPr>
          <w:rFonts w:ascii="Times New Roman" w:hAnsi="Times New Roman" w:cs="Times New Roman"/>
          <w:b/>
          <w:sz w:val="20"/>
          <w:szCs w:val="20"/>
        </w:rPr>
        <w:t>EVALUACIÓ</w:t>
      </w:r>
      <w:r w:rsidR="004F29C1" w:rsidRPr="00E45E7F">
        <w:rPr>
          <w:rFonts w:ascii="Times New Roman" w:hAnsi="Times New Roman" w:cs="Times New Roman"/>
          <w:b/>
          <w:sz w:val="20"/>
          <w:szCs w:val="20"/>
        </w:rPr>
        <w:t>N</w:t>
      </w:r>
      <w:r w:rsidR="009E1A40" w:rsidRPr="00E45E7F">
        <w:rPr>
          <w:rFonts w:ascii="Times New Roman" w:hAnsi="Times New Roman" w:cs="Times New Roman"/>
          <w:b/>
          <w:sz w:val="20"/>
          <w:szCs w:val="20"/>
        </w:rPr>
        <w:t xml:space="preserve"> INTERNA</w:t>
      </w:r>
      <w:r w:rsidR="004F29C1" w:rsidRPr="00E45E7F">
        <w:rPr>
          <w:rFonts w:ascii="Times New Roman" w:hAnsi="Times New Roman" w:cs="Times New Roman"/>
          <w:b/>
          <w:sz w:val="20"/>
          <w:szCs w:val="20"/>
        </w:rPr>
        <w:t xml:space="preserve"> DEL PROGRAMA SOCIAL CULTURA COMUNITARIA TLALPAN </w:t>
      </w:r>
      <w:r w:rsidR="009E1A40" w:rsidRPr="00E45E7F">
        <w:rPr>
          <w:rFonts w:ascii="Times New Roman" w:hAnsi="Times New Roman" w:cs="Times New Roman"/>
          <w:b/>
          <w:sz w:val="20"/>
          <w:szCs w:val="20"/>
        </w:rPr>
        <w:t>2016</w:t>
      </w:r>
    </w:p>
    <w:p w:rsidR="009E1A40" w:rsidRPr="00E45E7F" w:rsidRDefault="009E1A40" w:rsidP="009E4B1E">
      <w:pPr>
        <w:pStyle w:val="Sinespaciado"/>
        <w:jc w:val="both"/>
        <w:rPr>
          <w:rFonts w:ascii="Times New Roman" w:hAnsi="Times New Roman" w:cs="Times New Roman"/>
          <w:b/>
          <w:sz w:val="20"/>
          <w:szCs w:val="20"/>
        </w:rPr>
      </w:pPr>
    </w:p>
    <w:p w:rsidR="009E1A40" w:rsidRPr="00E45E7F" w:rsidRDefault="009E1A40" w:rsidP="009E4B1E">
      <w:pPr>
        <w:pStyle w:val="Sinespaciado"/>
        <w:jc w:val="both"/>
        <w:rPr>
          <w:rFonts w:ascii="Times New Roman" w:hAnsi="Times New Roman" w:cs="Times New Roman"/>
          <w:b/>
          <w:sz w:val="20"/>
          <w:szCs w:val="20"/>
        </w:rPr>
      </w:pPr>
      <w:r w:rsidRPr="00E45E7F">
        <w:rPr>
          <w:rFonts w:ascii="Times New Roman" w:hAnsi="Times New Roman" w:cs="Times New Roman"/>
          <w:b/>
          <w:sz w:val="20"/>
          <w:szCs w:val="20"/>
        </w:rPr>
        <w:t>I.- DESCRIPCIÓN DEL PROGRAMA SOCIAL</w:t>
      </w:r>
    </w:p>
    <w:p w:rsidR="00E0768F" w:rsidRPr="00E45E7F" w:rsidRDefault="00E0768F" w:rsidP="009E4B1E">
      <w:pPr>
        <w:pStyle w:val="Sinespaciado"/>
        <w:jc w:val="both"/>
        <w:rPr>
          <w:rFonts w:ascii="Times New Roman" w:hAnsi="Times New Roman" w:cs="Times New Roman"/>
          <w:b/>
          <w:sz w:val="20"/>
          <w:szCs w:val="20"/>
        </w:rPr>
      </w:pPr>
    </w:p>
    <w:tbl>
      <w:tblPr>
        <w:tblW w:w="5000" w:type="pct"/>
        <w:tblCellMar>
          <w:left w:w="70" w:type="dxa"/>
          <w:right w:w="70" w:type="dxa"/>
        </w:tblCellMar>
        <w:tblLook w:val="04A0" w:firstRow="1" w:lastRow="0" w:firstColumn="1" w:lastColumn="0" w:noHBand="0" w:noVBand="1"/>
      </w:tblPr>
      <w:tblGrid>
        <w:gridCol w:w="4835"/>
        <w:gridCol w:w="4665"/>
      </w:tblGrid>
      <w:tr w:rsidR="002A4AF8" w:rsidRPr="00E45E7F" w:rsidTr="00263FF4">
        <w:trPr>
          <w:trHeight w:val="300"/>
        </w:trPr>
        <w:tc>
          <w:tcPr>
            <w:tcW w:w="25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4AF8" w:rsidRPr="00E45E7F" w:rsidRDefault="002A4AF8" w:rsidP="00D27F1E">
            <w:pPr>
              <w:spacing w:after="0" w:line="240" w:lineRule="auto"/>
              <w:jc w:val="center"/>
              <w:rPr>
                <w:rFonts w:ascii="Times New Roman" w:eastAsia="Times New Roman" w:hAnsi="Times New Roman" w:cs="Times New Roman"/>
                <w:b/>
                <w:sz w:val="20"/>
                <w:szCs w:val="20"/>
                <w:lang w:eastAsia="es-MX"/>
              </w:rPr>
            </w:pPr>
            <w:r w:rsidRPr="00E45E7F">
              <w:rPr>
                <w:rFonts w:ascii="Times New Roman" w:eastAsia="Times New Roman" w:hAnsi="Times New Roman" w:cs="Times New Roman"/>
                <w:b/>
                <w:sz w:val="20"/>
                <w:szCs w:val="20"/>
                <w:lang w:eastAsia="es-MX"/>
              </w:rPr>
              <w:t>Aspectos del Programa Social</w:t>
            </w:r>
          </w:p>
        </w:tc>
        <w:tc>
          <w:tcPr>
            <w:tcW w:w="2455" w:type="pct"/>
            <w:tcBorders>
              <w:top w:val="single" w:sz="4" w:space="0" w:color="auto"/>
              <w:left w:val="nil"/>
              <w:bottom w:val="single" w:sz="4" w:space="0" w:color="auto"/>
              <w:right w:val="single" w:sz="4" w:space="0" w:color="auto"/>
            </w:tcBorders>
            <w:shd w:val="clear" w:color="auto" w:fill="auto"/>
            <w:vAlign w:val="center"/>
            <w:hideMark/>
          </w:tcPr>
          <w:p w:rsidR="002A4AF8" w:rsidRPr="00E45E7F" w:rsidRDefault="002A4AF8" w:rsidP="00D27F1E">
            <w:pPr>
              <w:spacing w:after="0" w:line="240" w:lineRule="auto"/>
              <w:jc w:val="center"/>
              <w:rPr>
                <w:rFonts w:ascii="Times New Roman" w:eastAsia="Times New Roman" w:hAnsi="Times New Roman" w:cs="Times New Roman"/>
                <w:b/>
                <w:sz w:val="20"/>
                <w:szCs w:val="20"/>
                <w:lang w:eastAsia="es-MX"/>
              </w:rPr>
            </w:pPr>
            <w:r w:rsidRPr="00E45E7F">
              <w:rPr>
                <w:rFonts w:ascii="Times New Roman" w:eastAsia="Times New Roman" w:hAnsi="Times New Roman" w:cs="Times New Roman"/>
                <w:b/>
                <w:sz w:val="20"/>
                <w:szCs w:val="20"/>
                <w:lang w:eastAsia="es-MX"/>
              </w:rPr>
              <w:t>Descripción</w:t>
            </w:r>
          </w:p>
        </w:tc>
      </w:tr>
      <w:tr w:rsidR="002A4AF8" w:rsidRPr="00E45E7F" w:rsidTr="00263FF4">
        <w:trPr>
          <w:trHeight w:val="300"/>
        </w:trPr>
        <w:tc>
          <w:tcPr>
            <w:tcW w:w="2545" w:type="pct"/>
            <w:tcBorders>
              <w:top w:val="nil"/>
              <w:left w:val="single" w:sz="4" w:space="0" w:color="auto"/>
              <w:bottom w:val="single" w:sz="4" w:space="0" w:color="auto"/>
              <w:right w:val="single" w:sz="4" w:space="0" w:color="auto"/>
            </w:tcBorders>
            <w:shd w:val="clear" w:color="auto" w:fill="auto"/>
            <w:vAlign w:val="center"/>
            <w:hideMark/>
          </w:tcPr>
          <w:p w:rsidR="002A4AF8" w:rsidRPr="00E45E7F" w:rsidRDefault="002A4AF8" w:rsidP="009E4B1E">
            <w:pPr>
              <w:spacing w:after="0" w:line="240" w:lineRule="auto"/>
              <w:jc w:val="both"/>
              <w:rPr>
                <w:rFonts w:ascii="Times New Roman" w:eastAsia="Times New Roman" w:hAnsi="Times New Roman" w:cs="Times New Roman"/>
                <w:sz w:val="20"/>
                <w:szCs w:val="20"/>
                <w:lang w:eastAsia="es-MX"/>
              </w:rPr>
            </w:pPr>
            <w:r w:rsidRPr="00E45E7F">
              <w:rPr>
                <w:rFonts w:ascii="Times New Roman" w:eastAsia="Times New Roman" w:hAnsi="Times New Roman" w:cs="Times New Roman"/>
                <w:sz w:val="20"/>
                <w:szCs w:val="20"/>
                <w:lang w:eastAsia="es-MX"/>
              </w:rPr>
              <w:t xml:space="preserve">Nombre del Programa Social en 2016 </w:t>
            </w:r>
          </w:p>
        </w:tc>
        <w:tc>
          <w:tcPr>
            <w:tcW w:w="2455" w:type="pct"/>
            <w:tcBorders>
              <w:top w:val="nil"/>
              <w:left w:val="nil"/>
              <w:bottom w:val="single" w:sz="4" w:space="0" w:color="auto"/>
              <w:right w:val="single" w:sz="4" w:space="0" w:color="auto"/>
            </w:tcBorders>
            <w:shd w:val="clear" w:color="auto" w:fill="auto"/>
            <w:vAlign w:val="center"/>
            <w:hideMark/>
          </w:tcPr>
          <w:p w:rsidR="002A4AF8" w:rsidRPr="00E45E7F" w:rsidRDefault="002A4AF8" w:rsidP="009E4B1E">
            <w:pPr>
              <w:spacing w:after="0" w:line="240" w:lineRule="auto"/>
              <w:jc w:val="both"/>
              <w:rPr>
                <w:rFonts w:ascii="Times New Roman" w:eastAsia="Times New Roman" w:hAnsi="Times New Roman" w:cs="Times New Roman"/>
                <w:sz w:val="20"/>
                <w:szCs w:val="20"/>
                <w:lang w:eastAsia="es-MX"/>
              </w:rPr>
            </w:pPr>
            <w:r w:rsidRPr="00E45E7F">
              <w:rPr>
                <w:rFonts w:ascii="Times New Roman" w:eastAsia="Times New Roman" w:hAnsi="Times New Roman" w:cs="Times New Roman"/>
                <w:sz w:val="20"/>
                <w:szCs w:val="20"/>
                <w:lang w:eastAsia="es-MX"/>
              </w:rPr>
              <w:t> Cultura Comunitaria Tlalpan 2016</w:t>
            </w:r>
          </w:p>
        </w:tc>
      </w:tr>
      <w:tr w:rsidR="002A4AF8" w:rsidRPr="00E45E7F" w:rsidTr="00263FF4">
        <w:trPr>
          <w:trHeight w:val="300"/>
        </w:trPr>
        <w:tc>
          <w:tcPr>
            <w:tcW w:w="2545" w:type="pct"/>
            <w:tcBorders>
              <w:top w:val="nil"/>
              <w:left w:val="single" w:sz="4" w:space="0" w:color="auto"/>
              <w:bottom w:val="single" w:sz="4" w:space="0" w:color="auto"/>
              <w:right w:val="single" w:sz="4" w:space="0" w:color="auto"/>
            </w:tcBorders>
            <w:shd w:val="clear" w:color="auto" w:fill="auto"/>
            <w:vAlign w:val="center"/>
            <w:hideMark/>
          </w:tcPr>
          <w:p w:rsidR="002A4AF8" w:rsidRPr="00E45E7F" w:rsidRDefault="002A4AF8" w:rsidP="009E4B1E">
            <w:pPr>
              <w:spacing w:after="0" w:line="240" w:lineRule="auto"/>
              <w:jc w:val="both"/>
              <w:rPr>
                <w:rFonts w:ascii="Times New Roman" w:eastAsia="Times New Roman" w:hAnsi="Times New Roman" w:cs="Times New Roman"/>
                <w:sz w:val="20"/>
                <w:szCs w:val="20"/>
                <w:lang w:eastAsia="es-MX"/>
              </w:rPr>
            </w:pPr>
            <w:r w:rsidRPr="00E45E7F">
              <w:rPr>
                <w:rFonts w:ascii="Times New Roman" w:eastAsia="Times New Roman" w:hAnsi="Times New Roman" w:cs="Times New Roman"/>
                <w:sz w:val="20"/>
                <w:szCs w:val="20"/>
                <w:lang w:eastAsia="es-MX"/>
              </w:rPr>
              <w:t>Año de creación</w:t>
            </w:r>
          </w:p>
        </w:tc>
        <w:tc>
          <w:tcPr>
            <w:tcW w:w="2455" w:type="pct"/>
            <w:tcBorders>
              <w:top w:val="nil"/>
              <w:left w:val="nil"/>
              <w:bottom w:val="single" w:sz="4" w:space="0" w:color="auto"/>
              <w:right w:val="single" w:sz="4" w:space="0" w:color="auto"/>
            </w:tcBorders>
            <w:shd w:val="clear" w:color="auto" w:fill="auto"/>
            <w:vAlign w:val="center"/>
            <w:hideMark/>
          </w:tcPr>
          <w:p w:rsidR="002A4AF8" w:rsidRPr="00E45E7F" w:rsidRDefault="002A4AF8" w:rsidP="009E4B1E">
            <w:pPr>
              <w:spacing w:after="0" w:line="240" w:lineRule="auto"/>
              <w:jc w:val="both"/>
              <w:rPr>
                <w:rFonts w:ascii="Times New Roman" w:eastAsia="Times New Roman" w:hAnsi="Times New Roman" w:cs="Times New Roman"/>
                <w:sz w:val="20"/>
                <w:szCs w:val="20"/>
                <w:lang w:eastAsia="es-MX"/>
              </w:rPr>
            </w:pPr>
            <w:r w:rsidRPr="00E45E7F">
              <w:rPr>
                <w:rFonts w:ascii="Times New Roman" w:eastAsia="Times New Roman" w:hAnsi="Times New Roman" w:cs="Times New Roman"/>
                <w:sz w:val="20"/>
                <w:szCs w:val="20"/>
                <w:lang w:eastAsia="es-MX"/>
              </w:rPr>
              <w:t> 2016</w:t>
            </w:r>
          </w:p>
        </w:tc>
      </w:tr>
      <w:tr w:rsidR="002A4AF8" w:rsidRPr="00E45E7F" w:rsidTr="00263FF4">
        <w:trPr>
          <w:trHeight w:val="900"/>
        </w:trPr>
        <w:tc>
          <w:tcPr>
            <w:tcW w:w="2545" w:type="pct"/>
            <w:tcBorders>
              <w:top w:val="nil"/>
              <w:left w:val="single" w:sz="4" w:space="0" w:color="auto"/>
              <w:bottom w:val="single" w:sz="4" w:space="0" w:color="auto"/>
              <w:right w:val="single" w:sz="4" w:space="0" w:color="auto"/>
            </w:tcBorders>
            <w:shd w:val="clear" w:color="auto" w:fill="auto"/>
            <w:vAlign w:val="center"/>
            <w:hideMark/>
          </w:tcPr>
          <w:p w:rsidR="002A4AF8" w:rsidRPr="00E45E7F" w:rsidRDefault="002A4AF8" w:rsidP="009E4B1E">
            <w:pPr>
              <w:spacing w:after="0" w:line="240" w:lineRule="auto"/>
              <w:jc w:val="both"/>
              <w:rPr>
                <w:rFonts w:ascii="Times New Roman" w:eastAsia="Times New Roman" w:hAnsi="Times New Roman" w:cs="Times New Roman"/>
                <w:sz w:val="20"/>
                <w:szCs w:val="20"/>
                <w:lang w:eastAsia="es-MX"/>
              </w:rPr>
            </w:pPr>
            <w:r w:rsidRPr="00E45E7F">
              <w:rPr>
                <w:rFonts w:ascii="Times New Roman" w:eastAsia="Times New Roman" w:hAnsi="Times New Roman" w:cs="Times New Roman"/>
                <w:sz w:val="20"/>
                <w:szCs w:val="20"/>
                <w:lang w:eastAsia="es-MX"/>
              </w:rPr>
              <w:t xml:space="preserve">Modificaciones </w:t>
            </w:r>
            <w:r w:rsidR="00F806D4" w:rsidRPr="00E45E7F">
              <w:rPr>
                <w:rFonts w:ascii="Times New Roman" w:eastAsia="Times New Roman" w:hAnsi="Times New Roman" w:cs="Times New Roman"/>
                <w:sz w:val="20"/>
                <w:szCs w:val="20"/>
                <w:lang w:eastAsia="es-MX"/>
              </w:rPr>
              <w:t>más</w:t>
            </w:r>
            <w:r w:rsidRPr="00E45E7F">
              <w:rPr>
                <w:rFonts w:ascii="Times New Roman" w:eastAsia="Times New Roman" w:hAnsi="Times New Roman" w:cs="Times New Roman"/>
                <w:sz w:val="20"/>
                <w:szCs w:val="20"/>
                <w:lang w:eastAsia="es-MX"/>
              </w:rPr>
              <w:t xml:space="preserve"> relevantes desde su creación y hasta 2016 (cambios en la población objetivo, los bienes y/o servicios otorgados, los objetivos perseguidos, </w:t>
            </w:r>
            <w:r w:rsidR="00F806D4" w:rsidRPr="00E45E7F">
              <w:rPr>
                <w:rFonts w:ascii="Times New Roman" w:eastAsia="Times New Roman" w:hAnsi="Times New Roman" w:cs="Times New Roman"/>
                <w:sz w:val="20"/>
                <w:szCs w:val="20"/>
                <w:lang w:eastAsia="es-MX"/>
              </w:rPr>
              <w:t>etc.</w:t>
            </w:r>
            <w:r w:rsidRPr="00E45E7F">
              <w:rPr>
                <w:rFonts w:ascii="Times New Roman" w:eastAsia="Times New Roman" w:hAnsi="Times New Roman" w:cs="Times New Roman"/>
                <w:sz w:val="20"/>
                <w:szCs w:val="20"/>
                <w:lang w:eastAsia="es-MX"/>
              </w:rPr>
              <w:t>)</w:t>
            </w:r>
          </w:p>
        </w:tc>
        <w:tc>
          <w:tcPr>
            <w:tcW w:w="2455" w:type="pct"/>
            <w:tcBorders>
              <w:top w:val="nil"/>
              <w:left w:val="nil"/>
              <w:bottom w:val="single" w:sz="4" w:space="0" w:color="auto"/>
              <w:right w:val="single" w:sz="4" w:space="0" w:color="auto"/>
            </w:tcBorders>
            <w:shd w:val="clear" w:color="auto" w:fill="auto"/>
            <w:vAlign w:val="center"/>
            <w:hideMark/>
          </w:tcPr>
          <w:p w:rsidR="002A4AF8" w:rsidRPr="00E45E7F" w:rsidRDefault="002A4AF8" w:rsidP="005C71B7">
            <w:pPr>
              <w:spacing w:after="0" w:line="240" w:lineRule="auto"/>
              <w:jc w:val="both"/>
              <w:rPr>
                <w:rFonts w:ascii="Times New Roman" w:eastAsia="Times New Roman" w:hAnsi="Times New Roman" w:cs="Times New Roman"/>
                <w:sz w:val="20"/>
                <w:szCs w:val="20"/>
                <w:lang w:eastAsia="es-MX"/>
              </w:rPr>
            </w:pPr>
            <w:r w:rsidRPr="00E45E7F">
              <w:rPr>
                <w:rFonts w:ascii="Times New Roman" w:eastAsia="Times New Roman" w:hAnsi="Times New Roman" w:cs="Times New Roman"/>
                <w:sz w:val="20"/>
                <w:szCs w:val="20"/>
                <w:lang w:eastAsia="es-MX"/>
              </w:rPr>
              <w:t> </w:t>
            </w:r>
            <w:r w:rsidR="005C71B7" w:rsidRPr="00E45E7F">
              <w:rPr>
                <w:rFonts w:ascii="Times New Roman" w:eastAsia="Times New Roman" w:hAnsi="Times New Roman" w:cs="Times New Roman"/>
                <w:sz w:val="20"/>
                <w:szCs w:val="20"/>
                <w:lang w:eastAsia="es-MX"/>
              </w:rPr>
              <w:t>EL programa fue creado en 2016 y en ejercicio no se realizó ninguna modificación relevante durante su ejecución</w:t>
            </w:r>
          </w:p>
        </w:tc>
      </w:tr>
      <w:tr w:rsidR="002A4AF8" w:rsidRPr="00E45E7F" w:rsidTr="00263FF4">
        <w:trPr>
          <w:trHeight w:val="300"/>
        </w:trPr>
        <w:tc>
          <w:tcPr>
            <w:tcW w:w="2545" w:type="pct"/>
            <w:tcBorders>
              <w:top w:val="nil"/>
              <w:left w:val="single" w:sz="4" w:space="0" w:color="auto"/>
              <w:bottom w:val="single" w:sz="4" w:space="0" w:color="auto"/>
              <w:right w:val="single" w:sz="4" w:space="0" w:color="auto"/>
            </w:tcBorders>
            <w:shd w:val="clear" w:color="auto" w:fill="auto"/>
            <w:vAlign w:val="center"/>
            <w:hideMark/>
          </w:tcPr>
          <w:p w:rsidR="002A4AF8" w:rsidRPr="00E45E7F" w:rsidRDefault="002A4AF8" w:rsidP="009E4B1E">
            <w:pPr>
              <w:spacing w:after="0" w:line="240" w:lineRule="auto"/>
              <w:jc w:val="both"/>
              <w:rPr>
                <w:rFonts w:ascii="Times New Roman" w:eastAsia="Times New Roman" w:hAnsi="Times New Roman" w:cs="Times New Roman"/>
                <w:sz w:val="20"/>
                <w:szCs w:val="20"/>
                <w:lang w:eastAsia="es-MX"/>
              </w:rPr>
            </w:pPr>
            <w:r w:rsidRPr="00E45E7F">
              <w:rPr>
                <w:rFonts w:ascii="Times New Roman" w:eastAsia="Times New Roman" w:hAnsi="Times New Roman" w:cs="Times New Roman"/>
                <w:sz w:val="20"/>
                <w:szCs w:val="20"/>
                <w:lang w:eastAsia="es-MX"/>
              </w:rPr>
              <w:t>Problema Central atendido por el Programa Social en 2016</w:t>
            </w:r>
          </w:p>
        </w:tc>
        <w:tc>
          <w:tcPr>
            <w:tcW w:w="2455" w:type="pct"/>
            <w:tcBorders>
              <w:top w:val="nil"/>
              <w:left w:val="nil"/>
              <w:bottom w:val="single" w:sz="4" w:space="0" w:color="auto"/>
              <w:right w:val="single" w:sz="4" w:space="0" w:color="auto"/>
            </w:tcBorders>
            <w:shd w:val="clear" w:color="auto" w:fill="auto"/>
            <w:vAlign w:val="center"/>
            <w:hideMark/>
          </w:tcPr>
          <w:p w:rsidR="002A4AF8" w:rsidRPr="00E45E7F" w:rsidRDefault="00707065" w:rsidP="009E4B1E">
            <w:pPr>
              <w:autoSpaceDE w:val="0"/>
              <w:autoSpaceDN w:val="0"/>
              <w:adjustRightInd w:val="0"/>
              <w:spacing w:after="0" w:line="240" w:lineRule="auto"/>
              <w:jc w:val="both"/>
              <w:rPr>
                <w:rFonts w:ascii="Times New Roman" w:eastAsia="Times New Roman" w:hAnsi="Times New Roman" w:cs="Times New Roman"/>
                <w:sz w:val="20"/>
                <w:szCs w:val="20"/>
                <w:lang w:eastAsia="es-MX"/>
              </w:rPr>
            </w:pPr>
            <w:r w:rsidRPr="00E45E7F">
              <w:rPr>
                <w:rFonts w:ascii="Times New Roman" w:hAnsi="Times New Roman" w:cs="Times New Roman"/>
                <w:sz w:val="20"/>
                <w:szCs w:val="20"/>
              </w:rPr>
              <w:t>C</w:t>
            </w:r>
            <w:r w:rsidR="0075132C" w:rsidRPr="00E45E7F">
              <w:rPr>
                <w:rFonts w:ascii="Times New Roman" w:hAnsi="Times New Roman" w:cs="Times New Roman"/>
                <w:sz w:val="20"/>
                <w:szCs w:val="20"/>
              </w:rPr>
              <w:t xml:space="preserve">on el apoyo de </w:t>
            </w:r>
            <w:proofErr w:type="spellStart"/>
            <w:r w:rsidR="0075132C" w:rsidRPr="00E45E7F">
              <w:rPr>
                <w:rFonts w:ascii="Times New Roman" w:hAnsi="Times New Roman" w:cs="Times New Roman"/>
                <w:sz w:val="20"/>
                <w:szCs w:val="20"/>
              </w:rPr>
              <w:t>talleristas</w:t>
            </w:r>
            <w:proofErr w:type="spellEnd"/>
            <w:r w:rsidR="0075132C" w:rsidRPr="00E45E7F">
              <w:rPr>
                <w:rFonts w:ascii="Times New Roman" w:hAnsi="Times New Roman" w:cs="Times New Roman"/>
                <w:sz w:val="20"/>
                <w:szCs w:val="20"/>
              </w:rPr>
              <w:t xml:space="preserve"> altamente calificados en una variedad de</w:t>
            </w:r>
            <w:r w:rsidR="000D3644" w:rsidRPr="00E45E7F">
              <w:rPr>
                <w:rFonts w:ascii="Times New Roman" w:hAnsi="Times New Roman" w:cs="Times New Roman"/>
                <w:sz w:val="20"/>
                <w:szCs w:val="20"/>
              </w:rPr>
              <w:t xml:space="preserve"> </w:t>
            </w:r>
            <w:r w:rsidR="0075132C" w:rsidRPr="00E45E7F">
              <w:rPr>
                <w:rFonts w:ascii="Times New Roman" w:hAnsi="Times New Roman" w:cs="Times New Roman"/>
                <w:sz w:val="20"/>
                <w:szCs w:val="20"/>
              </w:rPr>
              <w:t>disciplinas artísticas y oficios, la conformación de un Modelo Pedagógico que integre servicios de libre acceso con la</w:t>
            </w:r>
            <w:r w:rsidR="000D3644" w:rsidRPr="00E45E7F">
              <w:rPr>
                <w:rFonts w:ascii="Times New Roman" w:hAnsi="Times New Roman" w:cs="Times New Roman"/>
                <w:sz w:val="20"/>
                <w:szCs w:val="20"/>
              </w:rPr>
              <w:t xml:space="preserve"> </w:t>
            </w:r>
            <w:r w:rsidR="0075132C" w:rsidRPr="00E45E7F">
              <w:rPr>
                <w:rFonts w:ascii="Times New Roman" w:hAnsi="Times New Roman" w:cs="Times New Roman"/>
                <w:sz w:val="20"/>
                <w:szCs w:val="20"/>
              </w:rPr>
              <w:t>intención de facilitar condiciones incidiendo directamente en 4,800 personas con características de vulnerabilidad, rezago</w:t>
            </w:r>
            <w:r w:rsidR="000D3644" w:rsidRPr="00E45E7F">
              <w:rPr>
                <w:rFonts w:ascii="Times New Roman" w:hAnsi="Times New Roman" w:cs="Times New Roman"/>
                <w:sz w:val="20"/>
                <w:szCs w:val="20"/>
              </w:rPr>
              <w:t xml:space="preserve"> </w:t>
            </w:r>
            <w:r w:rsidR="0075132C" w:rsidRPr="00E45E7F">
              <w:rPr>
                <w:rFonts w:ascii="Times New Roman" w:hAnsi="Times New Roman" w:cs="Times New Roman"/>
                <w:sz w:val="20"/>
                <w:szCs w:val="20"/>
              </w:rPr>
              <w:t>educativo y/o marginación con acceso a otras modalidades educativas bajo perspectivas artísticas integrando nuevos</w:t>
            </w:r>
            <w:r w:rsidR="000D3644" w:rsidRPr="00E45E7F">
              <w:rPr>
                <w:rFonts w:ascii="Times New Roman" w:hAnsi="Times New Roman" w:cs="Times New Roman"/>
                <w:sz w:val="20"/>
                <w:szCs w:val="20"/>
              </w:rPr>
              <w:t xml:space="preserve"> </w:t>
            </w:r>
            <w:r w:rsidR="0075132C" w:rsidRPr="00E45E7F">
              <w:rPr>
                <w:rFonts w:ascii="Times New Roman" w:hAnsi="Times New Roman" w:cs="Times New Roman"/>
                <w:sz w:val="20"/>
                <w:szCs w:val="20"/>
              </w:rPr>
              <w:t>discursos que incidan en la calidad de vida, formando ciudadanos con la capacidad de trasladar sus diferentes realidades en</w:t>
            </w:r>
            <w:r w:rsidR="000D3644" w:rsidRPr="00E45E7F">
              <w:rPr>
                <w:rFonts w:ascii="Times New Roman" w:hAnsi="Times New Roman" w:cs="Times New Roman"/>
                <w:sz w:val="20"/>
                <w:szCs w:val="20"/>
              </w:rPr>
              <w:t xml:space="preserve"> </w:t>
            </w:r>
            <w:r w:rsidR="0075132C" w:rsidRPr="00E45E7F">
              <w:rPr>
                <w:rFonts w:ascii="Times New Roman" w:hAnsi="Times New Roman" w:cs="Times New Roman"/>
                <w:sz w:val="20"/>
                <w:szCs w:val="20"/>
              </w:rPr>
              <w:t>resultados artísticos que incluyan perspectivas como equidad de género y ejercicio de los derechos culturales.</w:t>
            </w:r>
          </w:p>
        </w:tc>
      </w:tr>
      <w:tr w:rsidR="002A4AF8" w:rsidRPr="00E45E7F" w:rsidTr="00263FF4">
        <w:trPr>
          <w:trHeight w:val="300"/>
        </w:trPr>
        <w:tc>
          <w:tcPr>
            <w:tcW w:w="2545" w:type="pct"/>
            <w:tcBorders>
              <w:top w:val="nil"/>
              <w:left w:val="single" w:sz="4" w:space="0" w:color="auto"/>
              <w:bottom w:val="single" w:sz="4" w:space="0" w:color="auto"/>
              <w:right w:val="single" w:sz="4" w:space="0" w:color="auto"/>
            </w:tcBorders>
            <w:shd w:val="clear" w:color="auto" w:fill="auto"/>
            <w:vAlign w:val="center"/>
            <w:hideMark/>
          </w:tcPr>
          <w:p w:rsidR="002A4AF8" w:rsidRPr="00E45E7F" w:rsidRDefault="002A4AF8" w:rsidP="009E4B1E">
            <w:pPr>
              <w:spacing w:after="0" w:line="240" w:lineRule="auto"/>
              <w:jc w:val="both"/>
              <w:rPr>
                <w:rFonts w:ascii="Times New Roman" w:eastAsia="Times New Roman" w:hAnsi="Times New Roman" w:cs="Times New Roman"/>
                <w:sz w:val="20"/>
                <w:szCs w:val="20"/>
                <w:lang w:eastAsia="es-MX"/>
              </w:rPr>
            </w:pPr>
            <w:r w:rsidRPr="00E45E7F">
              <w:rPr>
                <w:rFonts w:ascii="Times New Roman" w:eastAsia="Times New Roman" w:hAnsi="Times New Roman" w:cs="Times New Roman"/>
                <w:sz w:val="20"/>
                <w:szCs w:val="20"/>
                <w:lang w:eastAsia="es-MX"/>
              </w:rPr>
              <w:t>Objetivo General en 2016</w:t>
            </w:r>
          </w:p>
        </w:tc>
        <w:tc>
          <w:tcPr>
            <w:tcW w:w="2455" w:type="pct"/>
            <w:tcBorders>
              <w:top w:val="nil"/>
              <w:left w:val="nil"/>
              <w:bottom w:val="single" w:sz="4" w:space="0" w:color="auto"/>
              <w:right w:val="single" w:sz="4" w:space="0" w:color="auto"/>
            </w:tcBorders>
            <w:shd w:val="clear" w:color="auto" w:fill="auto"/>
            <w:vAlign w:val="center"/>
            <w:hideMark/>
          </w:tcPr>
          <w:p w:rsidR="002A4AF8" w:rsidRPr="00E45E7F" w:rsidRDefault="002A4AF8" w:rsidP="006078D5">
            <w:pPr>
              <w:spacing w:after="0" w:line="240" w:lineRule="auto"/>
              <w:jc w:val="both"/>
              <w:rPr>
                <w:rFonts w:ascii="Times New Roman" w:eastAsia="Times New Roman" w:hAnsi="Times New Roman" w:cs="Times New Roman"/>
                <w:sz w:val="20"/>
                <w:szCs w:val="20"/>
                <w:lang w:eastAsia="es-MX"/>
              </w:rPr>
            </w:pPr>
            <w:r w:rsidRPr="00E45E7F">
              <w:rPr>
                <w:rFonts w:ascii="Times New Roman" w:eastAsia="Times New Roman" w:hAnsi="Times New Roman" w:cs="Times New Roman"/>
                <w:sz w:val="20"/>
                <w:szCs w:val="20"/>
                <w:lang w:eastAsia="es-MX"/>
              </w:rPr>
              <w:t> Coadyuvar en la ampliación de la oferta del aprendizaje en artes y oficios desde un marco pedagógico, garantizando el</w:t>
            </w:r>
            <w:r w:rsidR="000D3644" w:rsidRPr="00E45E7F">
              <w:rPr>
                <w:rFonts w:ascii="Times New Roman" w:eastAsia="Times New Roman" w:hAnsi="Times New Roman" w:cs="Times New Roman"/>
                <w:sz w:val="20"/>
                <w:szCs w:val="20"/>
                <w:lang w:eastAsia="es-MX"/>
              </w:rPr>
              <w:t xml:space="preserve"> </w:t>
            </w:r>
            <w:r w:rsidRPr="00E45E7F">
              <w:rPr>
                <w:rFonts w:ascii="Times New Roman" w:eastAsia="Times New Roman" w:hAnsi="Times New Roman" w:cs="Times New Roman"/>
                <w:sz w:val="20"/>
                <w:szCs w:val="20"/>
                <w:lang w:eastAsia="es-MX"/>
              </w:rPr>
              <w:t>ejercicio del derecho a la Educación de los habitantes de la Delegación Tlalpan en el Ejercicio Fiscal 2016. Lo anterior, a</w:t>
            </w:r>
            <w:r w:rsidR="000D3644" w:rsidRPr="00E45E7F">
              <w:rPr>
                <w:rFonts w:ascii="Times New Roman" w:eastAsia="Times New Roman" w:hAnsi="Times New Roman" w:cs="Times New Roman"/>
                <w:sz w:val="20"/>
                <w:szCs w:val="20"/>
                <w:lang w:eastAsia="es-MX"/>
              </w:rPr>
              <w:t xml:space="preserve"> </w:t>
            </w:r>
            <w:r w:rsidRPr="00E45E7F">
              <w:rPr>
                <w:rFonts w:ascii="Times New Roman" w:eastAsia="Times New Roman" w:hAnsi="Times New Roman" w:cs="Times New Roman"/>
                <w:sz w:val="20"/>
                <w:szCs w:val="20"/>
                <w:lang w:eastAsia="es-MX"/>
              </w:rPr>
              <w:t xml:space="preserve">través de la entrega de apoyos económicos anuales de $55,000.00 (cincuenta y cinco mil pesos 00/100 M. N.) a 80 </w:t>
            </w:r>
            <w:proofErr w:type="spellStart"/>
            <w:r w:rsidRPr="00E45E7F">
              <w:rPr>
                <w:rFonts w:ascii="Times New Roman" w:eastAsia="Times New Roman" w:hAnsi="Times New Roman" w:cs="Times New Roman"/>
                <w:sz w:val="20"/>
                <w:szCs w:val="20"/>
                <w:lang w:eastAsia="es-MX"/>
              </w:rPr>
              <w:t>talleristas</w:t>
            </w:r>
            <w:proofErr w:type="spellEnd"/>
            <w:r w:rsidRPr="00E45E7F">
              <w:rPr>
                <w:rFonts w:ascii="Times New Roman" w:eastAsia="Times New Roman" w:hAnsi="Times New Roman" w:cs="Times New Roman"/>
                <w:sz w:val="20"/>
                <w:szCs w:val="20"/>
                <w:lang w:eastAsia="es-MX"/>
              </w:rPr>
              <w:t xml:space="preserve"> especializados en artes visuales, artes plásticas, música, artes escénicas, artes tecnológicas y artes experimentales,</w:t>
            </w:r>
            <w:r w:rsidR="000D3644" w:rsidRPr="00E45E7F">
              <w:rPr>
                <w:rFonts w:ascii="Times New Roman" w:eastAsia="Times New Roman" w:hAnsi="Times New Roman" w:cs="Times New Roman"/>
                <w:sz w:val="20"/>
                <w:szCs w:val="20"/>
                <w:lang w:eastAsia="es-MX"/>
              </w:rPr>
              <w:t xml:space="preserve"> </w:t>
            </w:r>
            <w:r w:rsidRPr="00E45E7F">
              <w:rPr>
                <w:rFonts w:ascii="Times New Roman" w:eastAsia="Times New Roman" w:hAnsi="Times New Roman" w:cs="Times New Roman"/>
                <w:sz w:val="20"/>
                <w:szCs w:val="20"/>
                <w:lang w:eastAsia="es-MX"/>
              </w:rPr>
              <w:t>así como de oficios tradicionales.</w:t>
            </w:r>
          </w:p>
        </w:tc>
      </w:tr>
      <w:tr w:rsidR="002A4AF8" w:rsidRPr="00E45E7F" w:rsidTr="00263FF4">
        <w:trPr>
          <w:trHeight w:val="300"/>
        </w:trPr>
        <w:tc>
          <w:tcPr>
            <w:tcW w:w="2545" w:type="pct"/>
            <w:tcBorders>
              <w:top w:val="nil"/>
              <w:left w:val="single" w:sz="4" w:space="0" w:color="auto"/>
              <w:bottom w:val="single" w:sz="4" w:space="0" w:color="auto"/>
              <w:right w:val="single" w:sz="4" w:space="0" w:color="auto"/>
            </w:tcBorders>
            <w:shd w:val="clear" w:color="auto" w:fill="auto"/>
            <w:vAlign w:val="center"/>
            <w:hideMark/>
          </w:tcPr>
          <w:p w:rsidR="002A4AF8" w:rsidRPr="00E45E7F" w:rsidRDefault="002A4AF8" w:rsidP="009E4B1E">
            <w:pPr>
              <w:spacing w:after="0" w:line="240" w:lineRule="auto"/>
              <w:jc w:val="both"/>
              <w:rPr>
                <w:rFonts w:ascii="Times New Roman" w:eastAsia="Times New Roman" w:hAnsi="Times New Roman" w:cs="Times New Roman"/>
                <w:sz w:val="20"/>
                <w:szCs w:val="20"/>
                <w:lang w:eastAsia="es-MX"/>
              </w:rPr>
            </w:pPr>
            <w:r w:rsidRPr="00E45E7F">
              <w:rPr>
                <w:rFonts w:ascii="Times New Roman" w:eastAsia="Times New Roman" w:hAnsi="Times New Roman" w:cs="Times New Roman"/>
                <w:sz w:val="20"/>
                <w:szCs w:val="20"/>
                <w:lang w:eastAsia="es-MX"/>
              </w:rPr>
              <w:t>Objetivos Específicos</w:t>
            </w:r>
          </w:p>
        </w:tc>
        <w:tc>
          <w:tcPr>
            <w:tcW w:w="2455" w:type="pct"/>
            <w:tcBorders>
              <w:top w:val="nil"/>
              <w:left w:val="nil"/>
              <w:bottom w:val="single" w:sz="4" w:space="0" w:color="auto"/>
              <w:right w:val="single" w:sz="4" w:space="0" w:color="auto"/>
            </w:tcBorders>
            <w:shd w:val="clear" w:color="auto" w:fill="auto"/>
            <w:vAlign w:val="center"/>
            <w:hideMark/>
          </w:tcPr>
          <w:p w:rsidR="000D3644" w:rsidRPr="00E45E7F" w:rsidRDefault="00707065" w:rsidP="009E4B1E">
            <w:pPr>
              <w:spacing w:after="0" w:line="240" w:lineRule="auto"/>
              <w:jc w:val="both"/>
              <w:rPr>
                <w:rFonts w:ascii="Times New Roman" w:eastAsia="Times New Roman" w:hAnsi="Times New Roman" w:cs="Times New Roman"/>
                <w:sz w:val="20"/>
                <w:szCs w:val="20"/>
                <w:lang w:eastAsia="es-MX"/>
              </w:rPr>
            </w:pPr>
            <w:r w:rsidRPr="00E45E7F">
              <w:rPr>
                <w:rFonts w:ascii="Times New Roman" w:eastAsia="Times New Roman" w:hAnsi="Times New Roman" w:cs="Times New Roman"/>
                <w:sz w:val="20"/>
                <w:szCs w:val="20"/>
                <w:lang w:eastAsia="es-MX"/>
              </w:rPr>
              <w:t> </w:t>
            </w:r>
            <w:r w:rsidR="002A4AF8" w:rsidRPr="00E45E7F">
              <w:rPr>
                <w:rFonts w:ascii="Times New Roman" w:eastAsia="Times New Roman" w:hAnsi="Times New Roman" w:cs="Times New Roman"/>
                <w:sz w:val="20"/>
                <w:szCs w:val="20"/>
                <w:lang w:eastAsia="es-MX"/>
              </w:rPr>
              <w:t xml:space="preserve">Convocar a las personas profesionales interesadas en desempeñar la función de </w:t>
            </w:r>
            <w:proofErr w:type="spellStart"/>
            <w:r w:rsidR="002A4AF8" w:rsidRPr="00E45E7F">
              <w:rPr>
                <w:rFonts w:ascii="Times New Roman" w:eastAsia="Times New Roman" w:hAnsi="Times New Roman" w:cs="Times New Roman"/>
                <w:sz w:val="20"/>
                <w:szCs w:val="20"/>
                <w:lang w:eastAsia="es-MX"/>
              </w:rPr>
              <w:t>talleristas</w:t>
            </w:r>
            <w:proofErr w:type="spellEnd"/>
            <w:r w:rsidR="002A4AF8" w:rsidRPr="00E45E7F">
              <w:rPr>
                <w:rFonts w:ascii="Times New Roman" w:eastAsia="Times New Roman" w:hAnsi="Times New Roman" w:cs="Times New Roman"/>
                <w:sz w:val="20"/>
                <w:szCs w:val="20"/>
                <w:lang w:eastAsia="es-MX"/>
              </w:rPr>
              <w:t xml:space="preserve">, a efecto de que soliciten en tiempo y forma su incorporación como beneficiarias del programa; </w:t>
            </w:r>
          </w:p>
          <w:p w:rsidR="000D3644" w:rsidRPr="00E45E7F" w:rsidRDefault="002A4AF8" w:rsidP="009E4B1E">
            <w:pPr>
              <w:spacing w:after="0" w:line="240" w:lineRule="auto"/>
              <w:jc w:val="both"/>
              <w:rPr>
                <w:rFonts w:ascii="Times New Roman" w:eastAsia="Times New Roman" w:hAnsi="Times New Roman" w:cs="Times New Roman"/>
                <w:sz w:val="20"/>
                <w:szCs w:val="20"/>
                <w:lang w:eastAsia="es-MX"/>
              </w:rPr>
            </w:pPr>
            <w:r w:rsidRPr="00E45E7F">
              <w:rPr>
                <w:rFonts w:ascii="Times New Roman" w:eastAsia="Times New Roman" w:hAnsi="Times New Roman" w:cs="Times New Roman"/>
                <w:sz w:val="20"/>
                <w:szCs w:val="20"/>
                <w:lang w:eastAsia="es-MX"/>
              </w:rPr>
              <w:t xml:space="preserve">Convocar a las personas interesadas en aprender artes visuales, artes plásticas, música, artes escénicas, artes tecnológicas y artes experimentales, así como de oficios tradicionales, a efecto de que tomen talleres impartidos por los </w:t>
            </w:r>
            <w:proofErr w:type="spellStart"/>
            <w:r w:rsidRPr="00E45E7F">
              <w:rPr>
                <w:rFonts w:ascii="Times New Roman" w:eastAsia="Times New Roman" w:hAnsi="Times New Roman" w:cs="Times New Roman"/>
                <w:sz w:val="20"/>
                <w:szCs w:val="20"/>
                <w:lang w:eastAsia="es-MX"/>
              </w:rPr>
              <w:t>talleristas</w:t>
            </w:r>
            <w:proofErr w:type="spellEnd"/>
            <w:r w:rsidRPr="00E45E7F">
              <w:rPr>
                <w:rFonts w:ascii="Times New Roman" w:eastAsia="Times New Roman" w:hAnsi="Times New Roman" w:cs="Times New Roman"/>
                <w:sz w:val="20"/>
                <w:szCs w:val="20"/>
                <w:lang w:eastAsia="es-MX"/>
              </w:rPr>
              <w:t xml:space="preserve">; </w:t>
            </w:r>
          </w:p>
          <w:p w:rsidR="000D3644" w:rsidRPr="00E45E7F" w:rsidRDefault="002A4AF8" w:rsidP="009E4B1E">
            <w:pPr>
              <w:spacing w:after="0" w:line="240" w:lineRule="auto"/>
              <w:jc w:val="both"/>
              <w:rPr>
                <w:rFonts w:ascii="Times New Roman" w:eastAsia="Times New Roman" w:hAnsi="Times New Roman" w:cs="Times New Roman"/>
                <w:sz w:val="20"/>
                <w:szCs w:val="20"/>
                <w:lang w:eastAsia="es-MX"/>
              </w:rPr>
            </w:pPr>
            <w:r w:rsidRPr="00E45E7F">
              <w:rPr>
                <w:rFonts w:ascii="Times New Roman" w:eastAsia="Times New Roman" w:hAnsi="Times New Roman" w:cs="Times New Roman"/>
                <w:sz w:val="20"/>
                <w:szCs w:val="20"/>
                <w:lang w:eastAsia="es-MX"/>
              </w:rPr>
              <w:t xml:space="preserve">Sistematizar la documentación presentada por las personas interesadas, a efecto de delimitar si cumplen con los requisitos; </w:t>
            </w:r>
          </w:p>
          <w:p w:rsidR="000D3644" w:rsidRPr="00E45E7F" w:rsidRDefault="002A4AF8" w:rsidP="009E4B1E">
            <w:pPr>
              <w:spacing w:after="0" w:line="240" w:lineRule="auto"/>
              <w:jc w:val="both"/>
              <w:rPr>
                <w:rFonts w:ascii="Times New Roman" w:eastAsia="Times New Roman" w:hAnsi="Times New Roman" w:cs="Times New Roman"/>
                <w:sz w:val="20"/>
                <w:szCs w:val="20"/>
                <w:lang w:eastAsia="es-MX"/>
              </w:rPr>
            </w:pPr>
            <w:r w:rsidRPr="00E45E7F">
              <w:rPr>
                <w:rFonts w:ascii="Times New Roman" w:eastAsia="Times New Roman" w:hAnsi="Times New Roman" w:cs="Times New Roman"/>
                <w:sz w:val="20"/>
                <w:szCs w:val="20"/>
                <w:lang w:eastAsia="es-MX"/>
              </w:rPr>
              <w:t xml:space="preserve">Consolidar una red de </w:t>
            </w:r>
            <w:proofErr w:type="spellStart"/>
            <w:r w:rsidRPr="00E45E7F">
              <w:rPr>
                <w:rFonts w:ascii="Times New Roman" w:eastAsia="Times New Roman" w:hAnsi="Times New Roman" w:cs="Times New Roman"/>
                <w:sz w:val="20"/>
                <w:szCs w:val="20"/>
                <w:lang w:eastAsia="es-MX"/>
              </w:rPr>
              <w:t>talleristas</w:t>
            </w:r>
            <w:proofErr w:type="spellEnd"/>
            <w:r w:rsidRPr="00E45E7F">
              <w:rPr>
                <w:rFonts w:ascii="Times New Roman" w:eastAsia="Times New Roman" w:hAnsi="Times New Roman" w:cs="Times New Roman"/>
                <w:sz w:val="20"/>
                <w:szCs w:val="20"/>
                <w:lang w:eastAsia="es-MX"/>
              </w:rPr>
              <w:t xml:space="preserve"> de artes y oficios en los diversos espacios culturales de la Delegación: </w:t>
            </w:r>
          </w:p>
          <w:p w:rsidR="000D3644" w:rsidRPr="00E45E7F" w:rsidRDefault="002A4AF8" w:rsidP="009E4B1E">
            <w:pPr>
              <w:spacing w:after="0" w:line="240" w:lineRule="auto"/>
              <w:jc w:val="both"/>
              <w:rPr>
                <w:rFonts w:ascii="Times New Roman" w:eastAsia="Times New Roman" w:hAnsi="Times New Roman" w:cs="Times New Roman"/>
                <w:sz w:val="20"/>
                <w:szCs w:val="20"/>
                <w:lang w:eastAsia="es-MX"/>
              </w:rPr>
            </w:pPr>
            <w:r w:rsidRPr="00E45E7F">
              <w:rPr>
                <w:rFonts w:ascii="Times New Roman" w:eastAsia="Times New Roman" w:hAnsi="Times New Roman" w:cs="Times New Roman"/>
                <w:sz w:val="20"/>
                <w:szCs w:val="20"/>
                <w:lang w:eastAsia="es-MX"/>
              </w:rPr>
              <w:t xml:space="preserve">Entregar el apoyo económico y material a las personas beneficiarias, en los plazos señalados en las reglas de operación y la convocatoria del programa; </w:t>
            </w:r>
          </w:p>
          <w:p w:rsidR="000D3644" w:rsidRPr="00E45E7F" w:rsidRDefault="002A4AF8" w:rsidP="009E4B1E">
            <w:pPr>
              <w:spacing w:after="0" w:line="240" w:lineRule="auto"/>
              <w:jc w:val="both"/>
              <w:rPr>
                <w:rFonts w:ascii="Times New Roman" w:eastAsia="Times New Roman" w:hAnsi="Times New Roman" w:cs="Times New Roman"/>
                <w:sz w:val="20"/>
                <w:szCs w:val="20"/>
                <w:lang w:eastAsia="es-MX"/>
              </w:rPr>
            </w:pPr>
            <w:r w:rsidRPr="00E45E7F">
              <w:rPr>
                <w:rFonts w:ascii="Times New Roman" w:eastAsia="Times New Roman" w:hAnsi="Times New Roman" w:cs="Times New Roman"/>
                <w:sz w:val="20"/>
                <w:szCs w:val="20"/>
                <w:lang w:eastAsia="es-MX"/>
              </w:rPr>
              <w:t xml:space="preserve">Mantener actualizado el padrón de personas beneficiarias, tanto de </w:t>
            </w:r>
            <w:proofErr w:type="spellStart"/>
            <w:r w:rsidRPr="00E45E7F">
              <w:rPr>
                <w:rFonts w:ascii="Times New Roman" w:eastAsia="Times New Roman" w:hAnsi="Times New Roman" w:cs="Times New Roman"/>
                <w:sz w:val="20"/>
                <w:szCs w:val="20"/>
                <w:lang w:eastAsia="es-MX"/>
              </w:rPr>
              <w:t>talleristas</w:t>
            </w:r>
            <w:proofErr w:type="spellEnd"/>
            <w:r w:rsidRPr="00E45E7F">
              <w:rPr>
                <w:rFonts w:ascii="Times New Roman" w:eastAsia="Times New Roman" w:hAnsi="Times New Roman" w:cs="Times New Roman"/>
                <w:sz w:val="20"/>
                <w:szCs w:val="20"/>
                <w:lang w:eastAsia="es-MX"/>
              </w:rPr>
              <w:t xml:space="preserve"> como asistentes a los talleres; y </w:t>
            </w:r>
          </w:p>
          <w:p w:rsidR="002A4AF8" w:rsidRPr="00E45E7F" w:rsidRDefault="002A4AF8" w:rsidP="009E4B1E">
            <w:pPr>
              <w:spacing w:after="0" w:line="240" w:lineRule="auto"/>
              <w:jc w:val="both"/>
              <w:rPr>
                <w:rFonts w:ascii="Times New Roman" w:eastAsia="Times New Roman" w:hAnsi="Times New Roman" w:cs="Times New Roman"/>
                <w:sz w:val="20"/>
                <w:szCs w:val="20"/>
                <w:lang w:eastAsia="es-MX"/>
              </w:rPr>
            </w:pPr>
            <w:r w:rsidRPr="00E45E7F">
              <w:rPr>
                <w:rFonts w:ascii="Times New Roman" w:eastAsia="Times New Roman" w:hAnsi="Times New Roman" w:cs="Times New Roman"/>
                <w:sz w:val="20"/>
                <w:szCs w:val="20"/>
                <w:lang w:eastAsia="es-MX"/>
              </w:rPr>
              <w:t xml:space="preserve">Coadyuvar en el ejercicio del derecho a la educación de </w:t>
            </w:r>
            <w:r w:rsidRPr="00E45E7F">
              <w:rPr>
                <w:rFonts w:ascii="Times New Roman" w:eastAsia="Times New Roman" w:hAnsi="Times New Roman" w:cs="Times New Roman"/>
                <w:sz w:val="20"/>
                <w:szCs w:val="20"/>
                <w:lang w:eastAsia="es-MX"/>
              </w:rPr>
              <w:lastRenderedPageBreak/>
              <w:t>las personas beneficiarias del programa</w:t>
            </w:r>
          </w:p>
        </w:tc>
      </w:tr>
      <w:tr w:rsidR="002A4AF8" w:rsidRPr="00E45E7F" w:rsidTr="00263FF4">
        <w:trPr>
          <w:trHeight w:val="600"/>
        </w:trPr>
        <w:tc>
          <w:tcPr>
            <w:tcW w:w="2545" w:type="pct"/>
            <w:tcBorders>
              <w:top w:val="nil"/>
              <w:left w:val="single" w:sz="4" w:space="0" w:color="auto"/>
              <w:bottom w:val="single" w:sz="4" w:space="0" w:color="auto"/>
              <w:right w:val="single" w:sz="4" w:space="0" w:color="auto"/>
            </w:tcBorders>
            <w:shd w:val="clear" w:color="auto" w:fill="auto"/>
            <w:vAlign w:val="center"/>
            <w:hideMark/>
          </w:tcPr>
          <w:p w:rsidR="002A4AF8" w:rsidRPr="00E45E7F" w:rsidRDefault="002A4AF8" w:rsidP="009E4B1E">
            <w:pPr>
              <w:spacing w:after="0" w:line="240" w:lineRule="auto"/>
              <w:jc w:val="both"/>
              <w:rPr>
                <w:rFonts w:ascii="Times New Roman" w:eastAsia="Times New Roman" w:hAnsi="Times New Roman" w:cs="Times New Roman"/>
                <w:sz w:val="20"/>
                <w:szCs w:val="20"/>
                <w:lang w:eastAsia="es-MX"/>
              </w:rPr>
            </w:pPr>
            <w:r w:rsidRPr="00E45E7F">
              <w:rPr>
                <w:rFonts w:ascii="Times New Roman" w:eastAsia="Times New Roman" w:hAnsi="Times New Roman" w:cs="Times New Roman"/>
                <w:sz w:val="20"/>
                <w:szCs w:val="20"/>
                <w:lang w:eastAsia="es-MX"/>
              </w:rPr>
              <w:lastRenderedPageBreak/>
              <w:t>Población Objetivo del Programa Social en 2016 (descripción y cuantificación)</w:t>
            </w:r>
          </w:p>
        </w:tc>
        <w:tc>
          <w:tcPr>
            <w:tcW w:w="2455" w:type="pct"/>
            <w:tcBorders>
              <w:top w:val="nil"/>
              <w:left w:val="nil"/>
              <w:bottom w:val="single" w:sz="4" w:space="0" w:color="auto"/>
              <w:right w:val="single" w:sz="4" w:space="0" w:color="auto"/>
            </w:tcBorders>
            <w:shd w:val="clear" w:color="auto" w:fill="auto"/>
            <w:vAlign w:val="center"/>
            <w:hideMark/>
          </w:tcPr>
          <w:p w:rsidR="009405A8" w:rsidRPr="00E45E7F" w:rsidRDefault="009405A8" w:rsidP="009E4B1E">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250 jóvenes y adulto(a) s mayores de 18 años con los conocimientos y experiencia impartiendo talleres</w:t>
            </w:r>
          </w:p>
          <w:p w:rsidR="002A4AF8" w:rsidRPr="00E45E7F" w:rsidRDefault="009405A8" w:rsidP="009E4B1E">
            <w:pPr>
              <w:spacing w:after="0" w:line="240" w:lineRule="auto"/>
              <w:jc w:val="both"/>
              <w:rPr>
                <w:rFonts w:ascii="Times New Roman" w:eastAsia="Times New Roman" w:hAnsi="Times New Roman" w:cs="Times New Roman"/>
                <w:sz w:val="20"/>
                <w:szCs w:val="20"/>
                <w:lang w:eastAsia="es-MX"/>
              </w:rPr>
            </w:pPr>
            <w:r w:rsidRPr="00E45E7F">
              <w:rPr>
                <w:rFonts w:ascii="Times New Roman" w:hAnsi="Times New Roman" w:cs="Times New Roman"/>
                <w:sz w:val="20"/>
                <w:szCs w:val="20"/>
              </w:rPr>
              <w:t>artísticos en las disciplinas contempladas</w:t>
            </w:r>
          </w:p>
        </w:tc>
      </w:tr>
      <w:tr w:rsidR="002A4AF8" w:rsidRPr="00E45E7F" w:rsidTr="00263FF4">
        <w:trPr>
          <w:trHeight w:val="300"/>
        </w:trPr>
        <w:tc>
          <w:tcPr>
            <w:tcW w:w="2545" w:type="pct"/>
            <w:tcBorders>
              <w:top w:val="nil"/>
              <w:left w:val="single" w:sz="4" w:space="0" w:color="auto"/>
              <w:bottom w:val="single" w:sz="4" w:space="0" w:color="auto"/>
              <w:right w:val="single" w:sz="4" w:space="0" w:color="auto"/>
            </w:tcBorders>
            <w:shd w:val="clear" w:color="auto" w:fill="auto"/>
            <w:vAlign w:val="center"/>
            <w:hideMark/>
          </w:tcPr>
          <w:p w:rsidR="002A4AF8" w:rsidRPr="00E45E7F" w:rsidRDefault="002A4AF8" w:rsidP="009E4B1E">
            <w:pPr>
              <w:spacing w:after="0" w:line="240" w:lineRule="auto"/>
              <w:jc w:val="both"/>
              <w:rPr>
                <w:rFonts w:ascii="Times New Roman" w:eastAsia="Times New Roman" w:hAnsi="Times New Roman" w:cs="Times New Roman"/>
                <w:sz w:val="20"/>
                <w:szCs w:val="20"/>
                <w:lang w:eastAsia="es-MX"/>
              </w:rPr>
            </w:pPr>
            <w:r w:rsidRPr="00E45E7F">
              <w:rPr>
                <w:rFonts w:ascii="Times New Roman" w:eastAsia="Times New Roman" w:hAnsi="Times New Roman" w:cs="Times New Roman"/>
                <w:sz w:val="20"/>
                <w:szCs w:val="20"/>
                <w:lang w:eastAsia="es-MX"/>
              </w:rPr>
              <w:t>Área encargada de la operación del Programa Social en 2016</w:t>
            </w:r>
          </w:p>
        </w:tc>
        <w:tc>
          <w:tcPr>
            <w:tcW w:w="2455" w:type="pct"/>
            <w:tcBorders>
              <w:top w:val="nil"/>
              <w:left w:val="nil"/>
              <w:bottom w:val="single" w:sz="4" w:space="0" w:color="auto"/>
              <w:right w:val="single" w:sz="4" w:space="0" w:color="auto"/>
            </w:tcBorders>
            <w:shd w:val="clear" w:color="auto" w:fill="auto"/>
            <w:vAlign w:val="center"/>
            <w:hideMark/>
          </w:tcPr>
          <w:p w:rsidR="002A4AF8" w:rsidRPr="00E45E7F" w:rsidRDefault="002A4AF8" w:rsidP="009E4B1E">
            <w:pPr>
              <w:spacing w:after="0" w:line="240" w:lineRule="auto"/>
              <w:jc w:val="both"/>
              <w:rPr>
                <w:rFonts w:ascii="Times New Roman" w:eastAsia="Times New Roman" w:hAnsi="Times New Roman" w:cs="Times New Roman"/>
                <w:sz w:val="20"/>
                <w:szCs w:val="20"/>
                <w:lang w:eastAsia="es-MX"/>
              </w:rPr>
            </w:pPr>
            <w:r w:rsidRPr="00E45E7F">
              <w:rPr>
                <w:rFonts w:ascii="Times New Roman" w:eastAsia="Times New Roman" w:hAnsi="Times New Roman" w:cs="Times New Roman"/>
                <w:sz w:val="20"/>
                <w:szCs w:val="20"/>
                <w:lang w:eastAsia="es-MX"/>
              </w:rPr>
              <w:t> Jefatura de Unidad Departamental de Cultura Comunitaria</w:t>
            </w:r>
          </w:p>
        </w:tc>
      </w:tr>
      <w:tr w:rsidR="002A4AF8" w:rsidRPr="00E45E7F" w:rsidTr="00263FF4">
        <w:trPr>
          <w:trHeight w:val="600"/>
        </w:trPr>
        <w:tc>
          <w:tcPr>
            <w:tcW w:w="2545" w:type="pct"/>
            <w:tcBorders>
              <w:top w:val="nil"/>
              <w:left w:val="single" w:sz="4" w:space="0" w:color="auto"/>
              <w:bottom w:val="single" w:sz="4" w:space="0" w:color="auto"/>
              <w:right w:val="single" w:sz="4" w:space="0" w:color="auto"/>
            </w:tcBorders>
            <w:shd w:val="clear" w:color="auto" w:fill="auto"/>
            <w:vAlign w:val="center"/>
            <w:hideMark/>
          </w:tcPr>
          <w:p w:rsidR="002A4AF8" w:rsidRPr="00E45E7F" w:rsidRDefault="002A4AF8" w:rsidP="009E4B1E">
            <w:pPr>
              <w:spacing w:after="0" w:line="240" w:lineRule="auto"/>
              <w:jc w:val="both"/>
              <w:rPr>
                <w:rFonts w:ascii="Times New Roman" w:eastAsia="Times New Roman" w:hAnsi="Times New Roman" w:cs="Times New Roman"/>
                <w:sz w:val="20"/>
                <w:szCs w:val="20"/>
                <w:lang w:eastAsia="es-MX"/>
              </w:rPr>
            </w:pPr>
            <w:r w:rsidRPr="00E45E7F">
              <w:rPr>
                <w:rFonts w:ascii="Times New Roman" w:eastAsia="Times New Roman" w:hAnsi="Times New Roman" w:cs="Times New Roman"/>
                <w:sz w:val="20"/>
                <w:szCs w:val="20"/>
                <w:lang w:eastAsia="es-MX"/>
              </w:rPr>
              <w:t xml:space="preserve">Bienes y/o servicios que otorgó el Programa Social en 2016 o componentes, periodicidad de entrega y en </w:t>
            </w:r>
            <w:r w:rsidR="006078D5" w:rsidRPr="00E45E7F">
              <w:rPr>
                <w:rFonts w:ascii="Times New Roman" w:eastAsia="Times New Roman" w:hAnsi="Times New Roman" w:cs="Times New Roman"/>
                <w:sz w:val="20"/>
                <w:szCs w:val="20"/>
                <w:lang w:eastAsia="es-MX"/>
              </w:rPr>
              <w:t>qué</w:t>
            </w:r>
            <w:r w:rsidRPr="00E45E7F">
              <w:rPr>
                <w:rFonts w:ascii="Times New Roman" w:eastAsia="Times New Roman" w:hAnsi="Times New Roman" w:cs="Times New Roman"/>
                <w:sz w:val="20"/>
                <w:szCs w:val="20"/>
                <w:lang w:eastAsia="es-MX"/>
              </w:rPr>
              <w:t xml:space="preserve"> cantidad </w:t>
            </w:r>
          </w:p>
        </w:tc>
        <w:tc>
          <w:tcPr>
            <w:tcW w:w="2455" w:type="pct"/>
            <w:tcBorders>
              <w:top w:val="nil"/>
              <w:left w:val="nil"/>
              <w:bottom w:val="single" w:sz="4" w:space="0" w:color="auto"/>
              <w:right w:val="single" w:sz="4" w:space="0" w:color="auto"/>
            </w:tcBorders>
            <w:shd w:val="clear" w:color="auto" w:fill="auto"/>
            <w:vAlign w:val="center"/>
            <w:hideMark/>
          </w:tcPr>
          <w:p w:rsidR="002A4AF8" w:rsidRPr="00E45E7F" w:rsidRDefault="002A4AF8" w:rsidP="009E4B1E">
            <w:pPr>
              <w:spacing w:after="0" w:line="240" w:lineRule="auto"/>
              <w:jc w:val="both"/>
              <w:rPr>
                <w:rFonts w:ascii="Times New Roman" w:eastAsia="Times New Roman" w:hAnsi="Times New Roman" w:cs="Times New Roman"/>
                <w:sz w:val="20"/>
                <w:szCs w:val="20"/>
                <w:lang w:eastAsia="es-MX"/>
              </w:rPr>
            </w:pPr>
            <w:r w:rsidRPr="00E45E7F">
              <w:rPr>
                <w:rFonts w:ascii="Times New Roman" w:eastAsia="Times New Roman" w:hAnsi="Times New Roman" w:cs="Times New Roman"/>
                <w:sz w:val="20"/>
                <w:szCs w:val="20"/>
                <w:lang w:eastAsia="es-MX"/>
              </w:rPr>
              <w:t xml:space="preserve"> Apoyos económicos de $55,000.00 (cincuenta y cinco mil pesos 00/100 M. N.); que se entregaron anualmente por </w:t>
            </w:r>
            <w:proofErr w:type="spellStart"/>
            <w:r w:rsidRPr="00E45E7F">
              <w:rPr>
                <w:rFonts w:ascii="Times New Roman" w:eastAsia="Times New Roman" w:hAnsi="Times New Roman" w:cs="Times New Roman"/>
                <w:sz w:val="20"/>
                <w:szCs w:val="20"/>
                <w:lang w:eastAsia="es-MX"/>
              </w:rPr>
              <w:t>tallerista</w:t>
            </w:r>
            <w:proofErr w:type="spellEnd"/>
            <w:r w:rsidRPr="00E45E7F">
              <w:rPr>
                <w:rFonts w:ascii="Times New Roman" w:eastAsia="Times New Roman" w:hAnsi="Times New Roman" w:cs="Times New Roman"/>
                <w:sz w:val="20"/>
                <w:szCs w:val="20"/>
                <w:lang w:eastAsia="es-MX"/>
              </w:rPr>
              <w:t>, a razón de $5,000.00 (cinco mil pesos 00/100 M. N.) mensuales divididos en once ministraciones; en los meses de febrero, marzo, abril, mayo, junio, julio, agosto, septiembre, octubre, noviembre y diciembre del Ejercicio Fiscal 2016.</w:t>
            </w:r>
          </w:p>
        </w:tc>
      </w:tr>
      <w:tr w:rsidR="002A4AF8" w:rsidRPr="00E45E7F" w:rsidTr="00263FF4">
        <w:trPr>
          <w:trHeight w:val="600"/>
        </w:trPr>
        <w:tc>
          <w:tcPr>
            <w:tcW w:w="2545" w:type="pct"/>
            <w:tcBorders>
              <w:top w:val="nil"/>
              <w:left w:val="single" w:sz="4" w:space="0" w:color="auto"/>
              <w:bottom w:val="single" w:sz="4" w:space="0" w:color="auto"/>
              <w:right w:val="single" w:sz="4" w:space="0" w:color="auto"/>
            </w:tcBorders>
            <w:shd w:val="clear" w:color="auto" w:fill="auto"/>
            <w:vAlign w:val="center"/>
            <w:hideMark/>
          </w:tcPr>
          <w:p w:rsidR="002A4AF8" w:rsidRPr="00E45E7F" w:rsidRDefault="002A4AF8" w:rsidP="009E4B1E">
            <w:pPr>
              <w:spacing w:after="0" w:line="240" w:lineRule="auto"/>
              <w:jc w:val="both"/>
              <w:rPr>
                <w:rFonts w:ascii="Times New Roman" w:eastAsia="Times New Roman" w:hAnsi="Times New Roman" w:cs="Times New Roman"/>
                <w:sz w:val="20"/>
                <w:szCs w:val="20"/>
                <w:lang w:eastAsia="es-MX"/>
              </w:rPr>
            </w:pPr>
            <w:r w:rsidRPr="00E45E7F">
              <w:rPr>
                <w:rFonts w:ascii="Times New Roman" w:eastAsia="Times New Roman" w:hAnsi="Times New Roman" w:cs="Times New Roman"/>
                <w:sz w:val="20"/>
                <w:szCs w:val="20"/>
                <w:lang w:eastAsia="es-MX"/>
              </w:rPr>
              <w:t>Alineación con el Programa General de Desarrollo del Distrito Federal 2013 - 2018</w:t>
            </w:r>
          </w:p>
        </w:tc>
        <w:tc>
          <w:tcPr>
            <w:tcW w:w="2455" w:type="pct"/>
            <w:tcBorders>
              <w:top w:val="nil"/>
              <w:left w:val="nil"/>
              <w:bottom w:val="single" w:sz="4" w:space="0" w:color="auto"/>
              <w:right w:val="single" w:sz="4" w:space="0" w:color="auto"/>
            </w:tcBorders>
            <w:shd w:val="clear" w:color="auto" w:fill="auto"/>
            <w:vAlign w:val="center"/>
            <w:hideMark/>
          </w:tcPr>
          <w:p w:rsidR="002A4AF8" w:rsidRPr="00E45E7F" w:rsidRDefault="002A4AF8" w:rsidP="009E4B1E">
            <w:pPr>
              <w:autoSpaceDE w:val="0"/>
              <w:autoSpaceDN w:val="0"/>
              <w:adjustRightInd w:val="0"/>
              <w:spacing w:after="0" w:line="240" w:lineRule="auto"/>
              <w:jc w:val="both"/>
              <w:rPr>
                <w:rFonts w:ascii="Times New Roman" w:eastAsia="Times New Roman" w:hAnsi="Times New Roman" w:cs="Times New Roman"/>
                <w:sz w:val="20"/>
                <w:szCs w:val="20"/>
                <w:lang w:eastAsia="es-MX"/>
              </w:rPr>
            </w:pPr>
            <w:r w:rsidRPr="00E45E7F">
              <w:rPr>
                <w:rFonts w:ascii="Times New Roman" w:eastAsia="Times New Roman" w:hAnsi="Times New Roman" w:cs="Times New Roman"/>
                <w:sz w:val="20"/>
                <w:szCs w:val="20"/>
                <w:lang w:eastAsia="es-MX"/>
              </w:rPr>
              <w:t> </w:t>
            </w:r>
            <w:r w:rsidR="00DD0B05" w:rsidRPr="00E45E7F">
              <w:rPr>
                <w:rFonts w:ascii="Times New Roman" w:hAnsi="Times New Roman" w:cs="Times New Roman"/>
                <w:sz w:val="20"/>
                <w:szCs w:val="20"/>
              </w:rPr>
              <w:t>Eje 1. “Equidad e</w:t>
            </w:r>
            <w:r w:rsidR="00A82024" w:rsidRPr="00E45E7F">
              <w:rPr>
                <w:rFonts w:ascii="Times New Roman" w:hAnsi="Times New Roman" w:cs="Times New Roman"/>
                <w:sz w:val="20"/>
                <w:szCs w:val="20"/>
              </w:rPr>
              <w:t xml:space="preserve"> </w:t>
            </w:r>
            <w:r w:rsidR="00DD0B05" w:rsidRPr="00E45E7F">
              <w:rPr>
                <w:rFonts w:ascii="Times New Roman" w:hAnsi="Times New Roman" w:cs="Times New Roman"/>
                <w:sz w:val="20"/>
                <w:szCs w:val="20"/>
              </w:rPr>
              <w:t>inclusión social para el desarrollo humano”; Área de Oportunidad 3. “Educación”; Objetivo 2. “Aumentar la equidad en el</w:t>
            </w:r>
            <w:r w:rsidR="00A82024" w:rsidRPr="00E45E7F">
              <w:rPr>
                <w:rFonts w:ascii="Times New Roman" w:hAnsi="Times New Roman" w:cs="Times New Roman"/>
                <w:sz w:val="20"/>
                <w:szCs w:val="20"/>
              </w:rPr>
              <w:t xml:space="preserve"> </w:t>
            </w:r>
            <w:r w:rsidR="00DD0B05" w:rsidRPr="00E45E7F">
              <w:rPr>
                <w:rFonts w:ascii="Times New Roman" w:hAnsi="Times New Roman" w:cs="Times New Roman"/>
                <w:sz w:val="20"/>
                <w:szCs w:val="20"/>
              </w:rPr>
              <w:t>acceso a una educación formal, consolidando los derechos asociados a la educación y programas de apoyo institucional, con</w:t>
            </w:r>
            <w:r w:rsidR="00A82024" w:rsidRPr="00E45E7F">
              <w:rPr>
                <w:rFonts w:ascii="Times New Roman" w:hAnsi="Times New Roman" w:cs="Times New Roman"/>
                <w:sz w:val="20"/>
                <w:szCs w:val="20"/>
              </w:rPr>
              <w:t xml:space="preserve"> </w:t>
            </w:r>
            <w:r w:rsidR="00DD0B05" w:rsidRPr="00E45E7F">
              <w:rPr>
                <w:rFonts w:ascii="Times New Roman" w:hAnsi="Times New Roman" w:cs="Times New Roman"/>
                <w:sz w:val="20"/>
                <w:szCs w:val="20"/>
              </w:rPr>
              <w:t>estándares de calidad y abatir la deserción escolar, con especial atención hacia las personas en desventaja y condiciones de</w:t>
            </w:r>
            <w:r w:rsidR="00A82024" w:rsidRPr="00E45E7F">
              <w:rPr>
                <w:rFonts w:ascii="Times New Roman" w:hAnsi="Times New Roman" w:cs="Times New Roman"/>
                <w:sz w:val="20"/>
                <w:szCs w:val="20"/>
              </w:rPr>
              <w:t xml:space="preserve"> </w:t>
            </w:r>
            <w:r w:rsidR="00DD0B05" w:rsidRPr="00E45E7F">
              <w:rPr>
                <w:rFonts w:ascii="Times New Roman" w:hAnsi="Times New Roman" w:cs="Times New Roman"/>
                <w:sz w:val="20"/>
                <w:szCs w:val="20"/>
              </w:rPr>
              <w:t>vulnerabilidad; Meta 1. “Generar mecanismos e instrumentos para que las personas en edad de estudiar a lo largo de su ciclo</w:t>
            </w:r>
            <w:r w:rsidR="00A82024" w:rsidRPr="00E45E7F">
              <w:rPr>
                <w:rFonts w:ascii="Times New Roman" w:hAnsi="Times New Roman" w:cs="Times New Roman"/>
                <w:sz w:val="20"/>
                <w:szCs w:val="20"/>
              </w:rPr>
              <w:t xml:space="preserve"> </w:t>
            </w:r>
            <w:r w:rsidR="00DD0B05" w:rsidRPr="00E45E7F">
              <w:rPr>
                <w:rFonts w:ascii="Times New Roman" w:hAnsi="Times New Roman" w:cs="Times New Roman"/>
                <w:sz w:val="20"/>
                <w:szCs w:val="20"/>
              </w:rPr>
              <w:t>de vida, así como las personas en situación de vulnerabilidad por su origen étnico, condición jurídica, social o económica,</w:t>
            </w:r>
            <w:r w:rsidR="00A82024" w:rsidRPr="00E45E7F">
              <w:rPr>
                <w:rFonts w:ascii="Times New Roman" w:hAnsi="Times New Roman" w:cs="Times New Roman"/>
                <w:sz w:val="20"/>
                <w:szCs w:val="20"/>
              </w:rPr>
              <w:t xml:space="preserve"> </w:t>
            </w:r>
            <w:r w:rsidR="00DD0B05" w:rsidRPr="00E45E7F">
              <w:rPr>
                <w:rFonts w:ascii="Times New Roman" w:hAnsi="Times New Roman" w:cs="Times New Roman"/>
                <w:sz w:val="20"/>
                <w:szCs w:val="20"/>
              </w:rPr>
              <w:t>condición migratoria, estado de salud, edad, sexo, capacidades, apariencia física, orientación o preferencia sexual, forma de</w:t>
            </w:r>
            <w:r w:rsidR="00A82024" w:rsidRPr="00E45E7F">
              <w:rPr>
                <w:rFonts w:ascii="Times New Roman" w:hAnsi="Times New Roman" w:cs="Times New Roman"/>
                <w:sz w:val="20"/>
                <w:szCs w:val="20"/>
              </w:rPr>
              <w:t xml:space="preserve"> </w:t>
            </w:r>
            <w:r w:rsidR="00DD0B05" w:rsidRPr="00E45E7F">
              <w:rPr>
                <w:rFonts w:ascii="Times New Roman" w:hAnsi="Times New Roman" w:cs="Times New Roman"/>
                <w:sz w:val="20"/>
                <w:szCs w:val="20"/>
              </w:rPr>
              <w:t>pensar, situación de calle u otra, accedan a una educación con calidad”; Línea de Acción 5. “Consolidar los programas de</w:t>
            </w:r>
            <w:r w:rsidR="00A82024" w:rsidRPr="00E45E7F">
              <w:rPr>
                <w:rFonts w:ascii="Times New Roman" w:hAnsi="Times New Roman" w:cs="Times New Roman"/>
                <w:sz w:val="20"/>
                <w:szCs w:val="20"/>
              </w:rPr>
              <w:t xml:space="preserve"> </w:t>
            </w:r>
            <w:r w:rsidR="00DD0B05" w:rsidRPr="00E45E7F">
              <w:rPr>
                <w:rFonts w:ascii="Times New Roman" w:hAnsi="Times New Roman" w:cs="Times New Roman"/>
                <w:sz w:val="20"/>
                <w:szCs w:val="20"/>
              </w:rPr>
              <w:t>apoyo institucional que cubren los derechos asociados a la educación, asegurando la equidad en el acceso y permanencia a</w:t>
            </w:r>
            <w:r w:rsidR="00A82024" w:rsidRPr="00E45E7F">
              <w:rPr>
                <w:rFonts w:ascii="Times New Roman" w:hAnsi="Times New Roman" w:cs="Times New Roman"/>
                <w:sz w:val="20"/>
                <w:szCs w:val="20"/>
              </w:rPr>
              <w:t xml:space="preserve"> </w:t>
            </w:r>
            <w:r w:rsidR="00DD0B05" w:rsidRPr="00E45E7F">
              <w:rPr>
                <w:rFonts w:ascii="Times New Roman" w:hAnsi="Times New Roman" w:cs="Times New Roman"/>
                <w:sz w:val="20"/>
                <w:szCs w:val="20"/>
              </w:rPr>
              <w:t>la educación pública de calidad en el Distrito Federal”.</w:t>
            </w:r>
          </w:p>
        </w:tc>
      </w:tr>
      <w:tr w:rsidR="002A4AF8" w:rsidRPr="00E45E7F" w:rsidTr="00E74B01">
        <w:trPr>
          <w:trHeight w:val="600"/>
        </w:trPr>
        <w:tc>
          <w:tcPr>
            <w:tcW w:w="2545" w:type="pct"/>
            <w:tcBorders>
              <w:top w:val="nil"/>
              <w:left w:val="single" w:sz="4" w:space="0" w:color="auto"/>
              <w:bottom w:val="single" w:sz="4" w:space="0" w:color="auto"/>
              <w:right w:val="single" w:sz="4" w:space="0" w:color="auto"/>
            </w:tcBorders>
            <w:shd w:val="clear" w:color="auto" w:fill="auto"/>
            <w:vAlign w:val="center"/>
            <w:hideMark/>
          </w:tcPr>
          <w:p w:rsidR="002A4AF8" w:rsidRPr="00E45E7F" w:rsidRDefault="002A4AF8" w:rsidP="009E4B1E">
            <w:pPr>
              <w:spacing w:after="0" w:line="240" w:lineRule="auto"/>
              <w:jc w:val="both"/>
              <w:rPr>
                <w:rFonts w:ascii="Times New Roman" w:eastAsia="Times New Roman" w:hAnsi="Times New Roman" w:cs="Times New Roman"/>
                <w:sz w:val="20"/>
                <w:szCs w:val="20"/>
                <w:lang w:eastAsia="es-MX"/>
              </w:rPr>
            </w:pPr>
            <w:r w:rsidRPr="00E45E7F">
              <w:rPr>
                <w:rFonts w:ascii="Times New Roman" w:eastAsia="Times New Roman" w:hAnsi="Times New Roman" w:cs="Times New Roman"/>
                <w:sz w:val="20"/>
                <w:szCs w:val="20"/>
                <w:lang w:eastAsia="es-MX"/>
              </w:rPr>
              <w:t xml:space="preserve">Alineación con Programas Sectoriales, Especiales, Institucionales o Delegacionales (según sea el caso)  </w:t>
            </w:r>
          </w:p>
        </w:tc>
        <w:tc>
          <w:tcPr>
            <w:tcW w:w="2455" w:type="pct"/>
            <w:tcBorders>
              <w:top w:val="nil"/>
              <w:left w:val="nil"/>
              <w:bottom w:val="single" w:sz="4" w:space="0" w:color="auto"/>
              <w:right w:val="single" w:sz="4" w:space="0" w:color="auto"/>
            </w:tcBorders>
            <w:shd w:val="clear" w:color="auto" w:fill="auto"/>
            <w:vAlign w:val="center"/>
          </w:tcPr>
          <w:p w:rsidR="00CF0D1A" w:rsidRPr="00E45E7F" w:rsidRDefault="00CF0D1A" w:rsidP="00CF0D1A">
            <w:pPr>
              <w:autoSpaceDE w:val="0"/>
              <w:autoSpaceDN w:val="0"/>
              <w:adjustRightInd w:val="0"/>
              <w:spacing w:after="0" w:line="240" w:lineRule="auto"/>
              <w:rPr>
                <w:rFonts w:ascii="Times New Roman" w:hAnsi="Times New Roman" w:cs="Times New Roman"/>
                <w:sz w:val="20"/>
                <w:szCs w:val="20"/>
              </w:rPr>
            </w:pPr>
            <w:r w:rsidRPr="00E45E7F">
              <w:rPr>
                <w:rFonts w:ascii="Times New Roman" w:hAnsi="Times New Roman" w:cs="Times New Roman"/>
                <w:sz w:val="20"/>
                <w:szCs w:val="20"/>
              </w:rPr>
              <w:t xml:space="preserve">Se alinea con el Programa de Desarrollo para la Delegación Tlalpan en sus apartados: </w:t>
            </w:r>
          </w:p>
          <w:p w:rsidR="00CF0D1A" w:rsidRPr="00E45E7F" w:rsidRDefault="00CF0D1A" w:rsidP="00CF0D1A">
            <w:pPr>
              <w:autoSpaceDE w:val="0"/>
              <w:autoSpaceDN w:val="0"/>
              <w:adjustRightInd w:val="0"/>
              <w:spacing w:after="20" w:line="240" w:lineRule="auto"/>
              <w:rPr>
                <w:rFonts w:ascii="Times New Roman" w:hAnsi="Times New Roman" w:cs="Times New Roman"/>
                <w:sz w:val="20"/>
                <w:szCs w:val="20"/>
              </w:rPr>
            </w:pPr>
            <w:r w:rsidRPr="00E45E7F">
              <w:rPr>
                <w:rFonts w:ascii="Times New Roman" w:hAnsi="Times New Roman" w:cs="Times New Roman"/>
                <w:sz w:val="20"/>
                <w:szCs w:val="20"/>
              </w:rPr>
              <w:t xml:space="preserve">3.5 Rescatar y construir Centro de Desarrollo Integral Comunitario (CDIC) que promuevan servicios y actividades culturales y de capacitación gratuitos para diferentes edades (adultos mayores, niños y niñas). </w:t>
            </w:r>
          </w:p>
          <w:p w:rsidR="002A4AF8" w:rsidRPr="00E45E7F" w:rsidRDefault="00CF0D1A" w:rsidP="00CF0D1A">
            <w:pPr>
              <w:autoSpaceDE w:val="0"/>
              <w:autoSpaceDN w:val="0"/>
              <w:adjustRightInd w:val="0"/>
              <w:spacing w:after="0" w:line="240" w:lineRule="auto"/>
              <w:rPr>
                <w:rFonts w:ascii="Times New Roman" w:eastAsia="Times New Roman" w:hAnsi="Times New Roman" w:cs="Times New Roman"/>
                <w:sz w:val="20"/>
                <w:szCs w:val="20"/>
                <w:lang w:eastAsia="es-MX"/>
              </w:rPr>
            </w:pPr>
            <w:r w:rsidRPr="00E45E7F">
              <w:rPr>
                <w:rFonts w:ascii="Times New Roman" w:hAnsi="Times New Roman" w:cs="Times New Roman"/>
                <w:sz w:val="20"/>
                <w:szCs w:val="20"/>
              </w:rPr>
              <w:t xml:space="preserve">3.6 Apoyar actividades culturales comunitarias y promover encuentros, conciertos, cine y teatro comunitarios. </w:t>
            </w:r>
          </w:p>
        </w:tc>
      </w:tr>
      <w:tr w:rsidR="002A4AF8" w:rsidRPr="00E45E7F" w:rsidTr="00263FF4">
        <w:trPr>
          <w:trHeight w:val="300"/>
        </w:trPr>
        <w:tc>
          <w:tcPr>
            <w:tcW w:w="2545" w:type="pct"/>
            <w:tcBorders>
              <w:top w:val="nil"/>
              <w:left w:val="single" w:sz="4" w:space="0" w:color="auto"/>
              <w:bottom w:val="single" w:sz="4" w:space="0" w:color="auto"/>
              <w:right w:val="single" w:sz="4" w:space="0" w:color="auto"/>
            </w:tcBorders>
            <w:shd w:val="clear" w:color="auto" w:fill="auto"/>
            <w:vAlign w:val="center"/>
            <w:hideMark/>
          </w:tcPr>
          <w:p w:rsidR="002A4AF8" w:rsidRPr="00E45E7F" w:rsidRDefault="002A4AF8" w:rsidP="009E4B1E">
            <w:pPr>
              <w:spacing w:after="0" w:line="240" w:lineRule="auto"/>
              <w:jc w:val="both"/>
              <w:rPr>
                <w:rFonts w:ascii="Times New Roman" w:eastAsia="Times New Roman" w:hAnsi="Times New Roman" w:cs="Times New Roman"/>
                <w:sz w:val="20"/>
                <w:szCs w:val="20"/>
                <w:lang w:eastAsia="es-MX"/>
              </w:rPr>
            </w:pPr>
            <w:r w:rsidRPr="00E45E7F">
              <w:rPr>
                <w:rFonts w:ascii="Times New Roman" w:eastAsia="Times New Roman" w:hAnsi="Times New Roman" w:cs="Times New Roman"/>
                <w:sz w:val="20"/>
                <w:szCs w:val="20"/>
                <w:lang w:eastAsia="es-MX"/>
              </w:rPr>
              <w:t>Presupuesto del Programa Social en 2016</w:t>
            </w:r>
          </w:p>
        </w:tc>
        <w:tc>
          <w:tcPr>
            <w:tcW w:w="2455" w:type="pct"/>
            <w:tcBorders>
              <w:top w:val="nil"/>
              <w:left w:val="nil"/>
              <w:bottom w:val="single" w:sz="4" w:space="0" w:color="auto"/>
              <w:right w:val="single" w:sz="4" w:space="0" w:color="auto"/>
            </w:tcBorders>
            <w:shd w:val="clear" w:color="auto" w:fill="auto"/>
            <w:vAlign w:val="center"/>
            <w:hideMark/>
          </w:tcPr>
          <w:p w:rsidR="002A4AF8" w:rsidRPr="00E45E7F" w:rsidRDefault="002A4AF8" w:rsidP="009E4B1E">
            <w:pPr>
              <w:spacing w:after="0" w:line="240" w:lineRule="auto"/>
              <w:jc w:val="both"/>
              <w:rPr>
                <w:rFonts w:ascii="Times New Roman" w:eastAsia="Times New Roman" w:hAnsi="Times New Roman" w:cs="Times New Roman"/>
                <w:sz w:val="20"/>
                <w:szCs w:val="20"/>
                <w:lang w:eastAsia="es-MX"/>
              </w:rPr>
            </w:pPr>
            <w:r w:rsidRPr="00E45E7F">
              <w:rPr>
                <w:rFonts w:ascii="Times New Roman" w:eastAsia="Times New Roman" w:hAnsi="Times New Roman" w:cs="Times New Roman"/>
                <w:sz w:val="20"/>
                <w:szCs w:val="20"/>
                <w:lang w:eastAsia="es-MX"/>
              </w:rPr>
              <w:t> </w:t>
            </w:r>
            <w:r w:rsidR="00611A8E" w:rsidRPr="00E45E7F">
              <w:rPr>
                <w:rFonts w:ascii="Times New Roman" w:eastAsia="Times New Roman" w:hAnsi="Times New Roman" w:cs="Times New Roman"/>
                <w:sz w:val="20"/>
                <w:szCs w:val="20"/>
                <w:lang w:eastAsia="es-MX"/>
              </w:rPr>
              <w:t>$4</w:t>
            </w:r>
            <w:proofErr w:type="gramStart"/>
            <w:r w:rsidR="00611A8E" w:rsidRPr="00E45E7F">
              <w:rPr>
                <w:rFonts w:ascii="Times New Roman" w:eastAsia="Times New Roman" w:hAnsi="Times New Roman" w:cs="Times New Roman"/>
                <w:sz w:val="20"/>
                <w:szCs w:val="20"/>
                <w:lang w:eastAsia="es-MX"/>
              </w:rPr>
              <w:t>,400,000.00</w:t>
            </w:r>
            <w:proofErr w:type="gramEnd"/>
            <w:r w:rsidR="00611A8E" w:rsidRPr="00E45E7F">
              <w:rPr>
                <w:rFonts w:ascii="Times New Roman" w:eastAsia="Times New Roman" w:hAnsi="Times New Roman" w:cs="Times New Roman"/>
                <w:sz w:val="20"/>
                <w:szCs w:val="20"/>
                <w:lang w:eastAsia="es-MX"/>
              </w:rPr>
              <w:t xml:space="preserve"> (cuatro millones cuatrocientos mil pesos 00/100 M. N.),</w:t>
            </w:r>
          </w:p>
        </w:tc>
      </w:tr>
      <w:tr w:rsidR="002A4AF8" w:rsidRPr="00E45E7F" w:rsidTr="00263FF4">
        <w:trPr>
          <w:trHeight w:val="300"/>
        </w:trPr>
        <w:tc>
          <w:tcPr>
            <w:tcW w:w="2545" w:type="pct"/>
            <w:tcBorders>
              <w:top w:val="nil"/>
              <w:left w:val="single" w:sz="4" w:space="0" w:color="auto"/>
              <w:bottom w:val="single" w:sz="4" w:space="0" w:color="auto"/>
              <w:right w:val="single" w:sz="4" w:space="0" w:color="auto"/>
            </w:tcBorders>
            <w:shd w:val="clear" w:color="auto" w:fill="auto"/>
            <w:vAlign w:val="center"/>
            <w:hideMark/>
          </w:tcPr>
          <w:p w:rsidR="002A4AF8" w:rsidRPr="00E45E7F" w:rsidRDefault="002A4AF8" w:rsidP="009E4B1E">
            <w:pPr>
              <w:spacing w:after="0" w:line="240" w:lineRule="auto"/>
              <w:jc w:val="both"/>
              <w:rPr>
                <w:rFonts w:ascii="Times New Roman" w:eastAsia="Times New Roman" w:hAnsi="Times New Roman" w:cs="Times New Roman"/>
                <w:sz w:val="20"/>
                <w:szCs w:val="20"/>
                <w:lang w:eastAsia="es-MX"/>
              </w:rPr>
            </w:pPr>
            <w:r w:rsidRPr="00E45E7F">
              <w:rPr>
                <w:rFonts w:ascii="Times New Roman" w:eastAsia="Times New Roman" w:hAnsi="Times New Roman" w:cs="Times New Roman"/>
                <w:sz w:val="20"/>
                <w:szCs w:val="20"/>
                <w:lang w:eastAsia="es-MX"/>
              </w:rPr>
              <w:t>Cobertura Geográfica del Programa en 2016</w:t>
            </w:r>
          </w:p>
        </w:tc>
        <w:tc>
          <w:tcPr>
            <w:tcW w:w="2455" w:type="pct"/>
            <w:tcBorders>
              <w:top w:val="nil"/>
              <w:left w:val="nil"/>
              <w:bottom w:val="single" w:sz="4" w:space="0" w:color="auto"/>
              <w:right w:val="single" w:sz="4" w:space="0" w:color="auto"/>
            </w:tcBorders>
            <w:shd w:val="clear" w:color="auto" w:fill="auto"/>
            <w:vAlign w:val="center"/>
            <w:hideMark/>
          </w:tcPr>
          <w:p w:rsidR="002A4AF8" w:rsidRPr="00E45E7F" w:rsidRDefault="002A4AF8" w:rsidP="00E74B01">
            <w:pPr>
              <w:spacing w:after="0" w:line="240" w:lineRule="auto"/>
              <w:jc w:val="both"/>
              <w:rPr>
                <w:rFonts w:ascii="Times New Roman" w:eastAsia="Times New Roman" w:hAnsi="Times New Roman" w:cs="Times New Roman"/>
                <w:sz w:val="20"/>
                <w:szCs w:val="20"/>
                <w:lang w:eastAsia="es-MX"/>
              </w:rPr>
            </w:pPr>
            <w:r w:rsidRPr="00E45E7F">
              <w:rPr>
                <w:rFonts w:ascii="Times New Roman" w:eastAsia="Times New Roman" w:hAnsi="Times New Roman" w:cs="Times New Roman"/>
                <w:sz w:val="20"/>
                <w:szCs w:val="20"/>
                <w:lang w:eastAsia="es-MX"/>
              </w:rPr>
              <w:t> </w:t>
            </w:r>
            <w:r w:rsidR="00E74B01" w:rsidRPr="00E45E7F">
              <w:rPr>
                <w:rFonts w:ascii="Times New Roman" w:eastAsia="Times New Roman" w:hAnsi="Times New Roman" w:cs="Times New Roman"/>
                <w:sz w:val="20"/>
                <w:szCs w:val="20"/>
                <w:lang w:eastAsia="es-MX"/>
              </w:rPr>
              <w:t>En las 5 zonas de la Delegación Tlalpan</w:t>
            </w:r>
          </w:p>
        </w:tc>
      </w:tr>
      <w:tr w:rsidR="002A4AF8" w:rsidRPr="00E45E7F" w:rsidTr="00263FF4">
        <w:trPr>
          <w:trHeight w:val="600"/>
        </w:trPr>
        <w:tc>
          <w:tcPr>
            <w:tcW w:w="2545" w:type="pct"/>
            <w:tcBorders>
              <w:top w:val="nil"/>
              <w:left w:val="single" w:sz="4" w:space="0" w:color="auto"/>
              <w:bottom w:val="single" w:sz="4" w:space="0" w:color="auto"/>
              <w:right w:val="single" w:sz="4" w:space="0" w:color="auto"/>
            </w:tcBorders>
            <w:shd w:val="clear" w:color="auto" w:fill="auto"/>
            <w:vAlign w:val="center"/>
            <w:hideMark/>
          </w:tcPr>
          <w:p w:rsidR="002A4AF8" w:rsidRPr="00E45E7F" w:rsidRDefault="002A4AF8" w:rsidP="009E4B1E">
            <w:pPr>
              <w:spacing w:after="0" w:line="240" w:lineRule="auto"/>
              <w:jc w:val="both"/>
              <w:rPr>
                <w:rFonts w:ascii="Times New Roman" w:eastAsia="Times New Roman" w:hAnsi="Times New Roman" w:cs="Times New Roman"/>
                <w:sz w:val="20"/>
                <w:szCs w:val="20"/>
                <w:lang w:eastAsia="es-MX"/>
              </w:rPr>
            </w:pPr>
            <w:r w:rsidRPr="00E45E7F">
              <w:rPr>
                <w:rFonts w:ascii="Times New Roman" w:eastAsia="Times New Roman" w:hAnsi="Times New Roman" w:cs="Times New Roman"/>
                <w:sz w:val="20"/>
                <w:szCs w:val="20"/>
                <w:lang w:eastAsia="es-MX"/>
              </w:rPr>
              <w:t>Modificaciones en el nombre, los objetivos, los bienes y/o servicios que otorga o no vigencia en el 2017</w:t>
            </w:r>
          </w:p>
        </w:tc>
        <w:tc>
          <w:tcPr>
            <w:tcW w:w="2455" w:type="pct"/>
            <w:tcBorders>
              <w:top w:val="nil"/>
              <w:left w:val="nil"/>
              <w:bottom w:val="single" w:sz="4" w:space="0" w:color="auto"/>
              <w:right w:val="single" w:sz="4" w:space="0" w:color="auto"/>
            </w:tcBorders>
            <w:shd w:val="clear" w:color="auto" w:fill="auto"/>
            <w:vAlign w:val="center"/>
            <w:hideMark/>
          </w:tcPr>
          <w:p w:rsidR="002A4AF8" w:rsidRPr="00E45E7F" w:rsidRDefault="002A4AF8" w:rsidP="007A53C8">
            <w:pPr>
              <w:spacing w:after="0" w:line="240" w:lineRule="auto"/>
              <w:jc w:val="both"/>
              <w:rPr>
                <w:rFonts w:ascii="Times New Roman" w:eastAsia="Times New Roman" w:hAnsi="Times New Roman" w:cs="Times New Roman"/>
                <w:sz w:val="20"/>
                <w:szCs w:val="20"/>
                <w:lang w:eastAsia="es-MX"/>
              </w:rPr>
            </w:pPr>
            <w:r w:rsidRPr="00E45E7F">
              <w:rPr>
                <w:rFonts w:ascii="Times New Roman" w:eastAsia="Times New Roman" w:hAnsi="Times New Roman" w:cs="Times New Roman"/>
                <w:sz w:val="20"/>
                <w:szCs w:val="20"/>
                <w:lang w:eastAsia="es-MX"/>
              </w:rPr>
              <w:t> </w:t>
            </w:r>
            <w:r w:rsidR="00611A8E" w:rsidRPr="00E45E7F">
              <w:rPr>
                <w:rFonts w:ascii="Times New Roman" w:eastAsia="Times New Roman" w:hAnsi="Times New Roman" w:cs="Times New Roman"/>
                <w:sz w:val="20"/>
                <w:szCs w:val="20"/>
                <w:lang w:eastAsia="es-MX"/>
              </w:rPr>
              <w:t xml:space="preserve">No hubo modificaciones de nombre, los objetivos se modificaron a </w:t>
            </w:r>
            <w:r w:rsidR="00611A8E" w:rsidRPr="00E45E7F">
              <w:rPr>
                <w:rFonts w:ascii="Times New Roman" w:hAnsi="Times New Roman" w:cs="Times New Roman"/>
                <w:sz w:val="20"/>
                <w:szCs w:val="20"/>
              </w:rPr>
              <w:t xml:space="preserve">6,600 habitantes de Tlalpan que tendrán acceso a los talleres que ofrecerán 130 </w:t>
            </w:r>
            <w:proofErr w:type="spellStart"/>
            <w:r w:rsidR="00611A8E" w:rsidRPr="00E45E7F">
              <w:rPr>
                <w:rFonts w:ascii="Times New Roman" w:hAnsi="Times New Roman" w:cs="Times New Roman"/>
                <w:sz w:val="20"/>
                <w:szCs w:val="20"/>
              </w:rPr>
              <w:t>talleristas</w:t>
            </w:r>
            <w:proofErr w:type="spellEnd"/>
            <w:r w:rsidR="00611A8E" w:rsidRPr="00E45E7F">
              <w:rPr>
                <w:rFonts w:ascii="Times New Roman" w:hAnsi="Times New Roman" w:cs="Times New Roman"/>
                <w:sz w:val="20"/>
                <w:szCs w:val="20"/>
              </w:rPr>
              <w:t xml:space="preserve">, sin modificación en los bienes y/o servicios que se otorgan </w:t>
            </w:r>
            <w:r w:rsidR="00F04F78" w:rsidRPr="00E45E7F">
              <w:rPr>
                <w:rFonts w:ascii="Times New Roman" w:hAnsi="Times New Roman" w:cs="Times New Roman"/>
                <w:sz w:val="20"/>
                <w:szCs w:val="20"/>
              </w:rPr>
              <w:t xml:space="preserve">y la vigencia del programa se </w:t>
            </w:r>
            <w:r w:rsidR="00FE6459" w:rsidRPr="00E45E7F">
              <w:rPr>
                <w:rFonts w:ascii="Times New Roman" w:hAnsi="Times New Roman" w:cs="Times New Roman"/>
                <w:sz w:val="20"/>
                <w:szCs w:val="20"/>
              </w:rPr>
              <w:t>ajustó</w:t>
            </w:r>
            <w:r w:rsidR="00F04F78" w:rsidRPr="00E45E7F">
              <w:rPr>
                <w:rFonts w:ascii="Times New Roman" w:hAnsi="Times New Roman" w:cs="Times New Roman"/>
                <w:sz w:val="20"/>
                <w:szCs w:val="20"/>
              </w:rPr>
              <w:t xml:space="preserve"> para que 90 </w:t>
            </w:r>
            <w:proofErr w:type="spellStart"/>
            <w:r w:rsidR="00F04F78" w:rsidRPr="00E45E7F">
              <w:rPr>
                <w:rFonts w:ascii="Times New Roman" w:hAnsi="Times New Roman" w:cs="Times New Roman"/>
                <w:sz w:val="20"/>
                <w:szCs w:val="20"/>
              </w:rPr>
              <w:t>talleristas</w:t>
            </w:r>
            <w:proofErr w:type="spellEnd"/>
            <w:r w:rsidR="00F04F78" w:rsidRPr="00E45E7F">
              <w:rPr>
                <w:rFonts w:ascii="Times New Roman" w:hAnsi="Times New Roman" w:cs="Times New Roman"/>
                <w:sz w:val="20"/>
                <w:szCs w:val="20"/>
              </w:rPr>
              <w:t xml:space="preserve"> recibieran el apoyo económico por 11 meses y cuarenta por 6 meses, </w:t>
            </w:r>
            <w:r w:rsidR="00FE6459" w:rsidRPr="00E45E7F">
              <w:rPr>
                <w:rFonts w:ascii="Times New Roman" w:hAnsi="Times New Roman" w:cs="Times New Roman"/>
                <w:sz w:val="20"/>
                <w:szCs w:val="20"/>
              </w:rPr>
              <w:t>derivado</w:t>
            </w:r>
            <w:r w:rsidR="00F04F78" w:rsidRPr="00E45E7F">
              <w:rPr>
                <w:rFonts w:ascii="Times New Roman" w:hAnsi="Times New Roman" w:cs="Times New Roman"/>
                <w:sz w:val="20"/>
                <w:szCs w:val="20"/>
              </w:rPr>
              <w:t xml:space="preserve"> de la necesidad de realizar el incremento de talleres por la apertura de 3 Centros de </w:t>
            </w:r>
            <w:r w:rsidR="00263FF4" w:rsidRPr="00E45E7F">
              <w:rPr>
                <w:rFonts w:ascii="Times New Roman" w:hAnsi="Times New Roman" w:cs="Times New Roman"/>
                <w:sz w:val="20"/>
                <w:szCs w:val="20"/>
              </w:rPr>
              <w:t>A</w:t>
            </w:r>
            <w:r w:rsidR="00F04F78" w:rsidRPr="00E45E7F">
              <w:rPr>
                <w:rFonts w:ascii="Times New Roman" w:hAnsi="Times New Roman" w:cs="Times New Roman"/>
                <w:sz w:val="20"/>
                <w:szCs w:val="20"/>
              </w:rPr>
              <w:t>rtes y Oficios</w:t>
            </w:r>
          </w:p>
        </w:tc>
      </w:tr>
    </w:tbl>
    <w:p w:rsidR="00E0768F" w:rsidRPr="00E45E7F" w:rsidRDefault="00E0768F" w:rsidP="009E4B1E">
      <w:pPr>
        <w:pStyle w:val="Sinespaciado"/>
        <w:jc w:val="both"/>
        <w:rPr>
          <w:rFonts w:ascii="Times New Roman" w:hAnsi="Times New Roman" w:cs="Times New Roman"/>
          <w:b/>
          <w:sz w:val="20"/>
          <w:szCs w:val="20"/>
        </w:rPr>
      </w:pPr>
    </w:p>
    <w:p w:rsidR="00E0768F" w:rsidRPr="00E45E7F" w:rsidRDefault="00E0768F" w:rsidP="009E4B1E">
      <w:pPr>
        <w:pStyle w:val="Sinespaciado"/>
        <w:jc w:val="both"/>
        <w:rPr>
          <w:rFonts w:ascii="Times New Roman" w:hAnsi="Times New Roman" w:cs="Times New Roman"/>
          <w:b/>
          <w:sz w:val="20"/>
          <w:szCs w:val="20"/>
        </w:rPr>
      </w:pPr>
    </w:p>
    <w:p w:rsidR="00E0768F" w:rsidRPr="00E45E7F" w:rsidRDefault="00E0768F" w:rsidP="009E4B1E">
      <w:pPr>
        <w:pStyle w:val="Sinespaciado"/>
        <w:jc w:val="both"/>
        <w:rPr>
          <w:rFonts w:ascii="Times New Roman" w:hAnsi="Times New Roman" w:cs="Times New Roman"/>
          <w:b/>
          <w:sz w:val="20"/>
          <w:szCs w:val="20"/>
        </w:rPr>
      </w:pPr>
      <w:r w:rsidRPr="00E45E7F">
        <w:rPr>
          <w:rFonts w:ascii="Times New Roman" w:hAnsi="Times New Roman" w:cs="Times New Roman"/>
          <w:b/>
          <w:sz w:val="20"/>
          <w:szCs w:val="20"/>
        </w:rPr>
        <w:t>II.- METODOLOGÍA DE LA EVALUACIÓN INTERNA 2017</w:t>
      </w:r>
    </w:p>
    <w:p w:rsidR="00E0768F" w:rsidRPr="00E45E7F" w:rsidRDefault="00E0768F" w:rsidP="009E4B1E">
      <w:pPr>
        <w:pStyle w:val="Sinespaciado"/>
        <w:jc w:val="both"/>
        <w:rPr>
          <w:rFonts w:ascii="Times New Roman" w:hAnsi="Times New Roman" w:cs="Times New Roman"/>
          <w:b/>
          <w:sz w:val="20"/>
          <w:szCs w:val="20"/>
        </w:rPr>
      </w:pPr>
    </w:p>
    <w:p w:rsidR="00E0768F" w:rsidRPr="00E45E7F" w:rsidRDefault="00E0768F" w:rsidP="009E4B1E">
      <w:pPr>
        <w:pStyle w:val="Sinespaciado"/>
        <w:jc w:val="both"/>
        <w:rPr>
          <w:rFonts w:ascii="Times New Roman" w:hAnsi="Times New Roman" w:cs="Times New Roman"/>
          <w:sz w:val="20"/>
          <w:szCs w:val="20"/>
        </w:rPr>
      </w:pPr>
      <w:r w:rsidRPr="00E45E7F">
        <w:rPr>
          <w:rFonts w:ascii="Times New Roman" w:hAnsi="Times New Roman" w:cs="Times New Roman"/>
          <w:sz w:val="20"/>
          <w:szCs w:val="20"/>
        </w:rPr>
        <w:t>Área que realiza la evaluación interna:</w:t>
      </w:r>
      <w:r w:rsidR="00FF2FED" w:rsidRPr="00E45E7F">
        <w:rPr>
          <w:rFonts w:ascii="Times New Roman" w:hAnsi="Times New Roman" w:cs="Times New Roman"/>
          <w:sz w:val="20"/>
          <w:szCs w:val="20"/>
        </w:rPr>
        <w:t xml:space="preserve"> Jefatura de Unidad Departamental de Cultura Comunitaria</w:t>
      </w:r>
    </w:p>
    <w:p w:rsidR="00E0768F" w:rsidRPr="00E45E7F" w:rsidRDefault="00E0768F" w:rsidP="009E4B1E">
      <w:pPr>
        <w:pStyle w:val="Sinespaciado"/>
        <w:jc w:val="both"/>
        <w:rPr>
          <w:rFonts w:ascii="Times New Roman" w:hAnsi="Times New Roman" w:cs="Times New Roman"/>
          <w:sz w:val="20"/>
          <w:szCs w:val="20"/>
        </w:rPr>
      </w:pPr>
    </w:p>
    <w:p w:rsidR="00ED147B" w:rsidRPr="00E45E7F" w:rsidRDefault="00E0768F" w:rsidP="007D521E">
      <w:pPr>
        <w:pStyle w:val="Sinespaciado"/>
        <w:jc w:val="both"/>
        <w:rPr>
          <w:rFonts w:ascii="Times New Roman" w:hAnsi="Times New Roman" w:cs="Times New Roman"/>
          <w:sz w:val="20"/>
          <w:szCs w:val="20"/>
          <w:lang w:val="es-ES"/>
        </w:rPr>
      </w:pPr>
      <w:r w:rsidRPr="00E45E7F">
        <w:rPr>
          <w:rFonts w:ascii="Times New Roman" w:hAnsi="Times New Roman" w:cs="Times New Roman"/>
          <w:sz w:val="20"/>
          <w:szCs w:val="20"/>
        </w:rPr>
        <w:t>Funciones Generales del área:</w:t>
      </w:r>
      <w:r w:rsidR="00ED147B" w:rsidRPr="00E45E7F">
        <w:rPr>
          <w:rFonts w:ascii="Times New Roman" w:hAnsi="Times New Roman" w:cs="Times New Roman"/>
          <w:sz w:val="20"/>
          <w:szCs w:val="20"/>
          <w:lang w:val="es-ES"/>
        </w:rPr>
        <w:t xml:space="preserve"> Impulsar la formación y capacitación de la comunidad </w:t>
      </w:r>
      <w:proofErr w:type="spellStart"/>
      <w:r w:rsidR="00ED147B" w:rsidRPr="00E45E7F">
        <w:rPr>
          <w:rFonts w:ascii="Times New Roman" w:hAnsi="Times New Roman" w:cs="Times New Roman"/>
          <w:sz w:val="20"/>
          <w:szCs w:val="20"/>
          <w:lang w:val="es-ES"/>
        </w:rPr>
        <w:t>tlalpense</w:t>
      </w:r>
      <w:proofErr w:type="spellEnd"/>
      <w:r w:rsidR="00ED147B" w:rsidRPr="00E45E7F">
        <w:rPr>
          <w:rFonts w:ascii="Times New Roman" w:hAnsi="Times New Roman" w:cs="Times New Roman"/>
          <w:sz w:val="20"/>
          <w:szCs w:val="20"/>
          <w:lang w:val="es-ES"/>
        </w:rPr>
        <w:t xml:space="preserve"> en artes y oficios, utilizado éstas como una fuente alternativa de recursos para mejorar su nivel de vida, fomentando así la cultura y la expresión artística delas y los ciudadanos.</w:t>
      </w:r>
      <w:r w:rsidR="007D521E" w:rsidRPr="00E45E7F">
        <w:rPr>
          <w:rFonts w:ascii="Times New Roman" w:hAnsi="Times New Roman" w:cs="Times New Roman"/>
          <w:sz w:val="20"/>
          <w:szCs w:val="20"/>
          <w:lang w:val="es-ES"/>
        </w:rPr>
        <w:t xml:space="preserve"> Así como gestionar de manera permanente la realización de cursos y talleres con temáticas artísticos, culturales y tradicionalistas, para el desarrollo de habilidades y oficios, como una alternativa para la obtención de ingresos, mismos que coadyuven a mejorar su nivel de vida.</w:t>
      </w:r>
    </w:p>
    <w:p w:rsidR="00ED147B" w:rsidRPr="00E45E7F" w:rsidRDefault="00ED147B" w:rsidP="00ED147B">
      <w:pPr>
        <w:autoSpaceDE w:val="0"/>
        <w:autoSpaceDN w:val="0"/>
        <w:adjustRightInd w:val="0"/>
        <w:spacing w:after="0" w:line="240" w:lineRule="auto"/>
        <w:ind w:left="284"/>
        <w:jc w:val="both"/>
        <w:rPr>
          <w:rFonts w:ascii="Times New Roman" w:eastAsia="Times New Roman" w:hAnsi="Times New Roman" w:cs="Times New Roman"/>
          <w:sz w:val="20"/>
          <w:szCs w:val="20"/>
          <w:lang w:eastAsia="es-MX"/>
        </w:rPr>
      </w:pPr>
    </w:p>
    <w:p w:rsidR="00ED147B" w:rsidRPr="00E45E7F" w:rsidRDefault="00ED147B" w:rsidP="009E4B1E">
      <w:pPr>
        <w:pStyle w:val="Sinespaciado"/>
        <w:jc w:val="both"/>
        <w:rPr>
          <w:rFonts w:ascii="Times New Roman" w:hAnsi="Times New Roman" w:cs="Times New Roman"/>
          <w:sz w:val="20"/>
          <w:szCs w:val="20"/>
          <w:lang w:val="es-ES"/>
        </w:rPr>
      </w:pPr>
    </w:p>
    <w:p w:rsidR="00E0768F" w:rsidRPr="00E45E7F" w:rsidRDefault="00E0768F" w:rsidP="009E4B1E">
      <w:pPr>
        <w:pStyle w:val="Sinespaciado"/>
        <w:jc w:val="both"/>
        <w:rPr>
          <w:rFonts w:ascii="Times New Roman" w:hAnsi="Times New Roman" w:cs="Times New Roman"/>
          <w:sz w:val="20"/>
          <w:szCs w:val="20"/>
        </w:rPr>
      </w:pPr>
      <w:r w:rsidRPr="00E45E7F">
        <w:rPr>
          <w:rFonts w:ascii="Times New Roman" w:hAnsi="Times New Roman" w:cs="Times New Roman"/>
          <w:sz w:val="20"/>
          <w:szCs w:val="20"/>
        </w:rPr>
        <w:t>Perfiles de los integrantes del área que realizan la evaluación y sus funciones</w:t>
      </w:r>
    </w:p>
    <w:p w:rsidR="006C5C66" w:rsidRPr="00E45E7F" w:rsidRDefault="006C5C66" w:rsidP="009E4B1E">
      <w:pPr>
        <w:pStyle w:val="Sinespaciado"/>
        <w:jc w:val="both"/>
        <w:rPr>
          <w:rFonts w:ascii="Times New Roman" w:hAnsi="Times New Roman" w:cs="Times New Roman"/>
          <w:sz w:val="20"/>
          <w:szCs w:val="20"/>
        </w:rPr>
      </w:pPr>
    </w:p>
    <w:tbl>
      <w:tblPr>
        <w:tblW w:w="5000" w:type="pct"/>
        <w:tblLayout w:type="fixed"/>
        <w:tblCellMar>
          <w:left w:w="70" w:type="dxa"/>
          <w:right w:w="70" w:type="dxa"/>
        </w:tblCellMar>
        <w:tblLook w:val="04A0" w:firstRow="1" w:lastRow="0" w:firstColumn="1" w:lastColumn="0" w:noHBand="0" w:noVBand="1"/>
      </w:tblPr>
      <w:tblGrid>
        <w:gridCol w:w="800"/>
        <w:gridCol w:w="492"/>
        <w:gridCol w:w="492"/>
        <w:gridCol w:w="1723"/>
        <w:gridCol w:w="2955"/>
        <w:gridCol w:w="739"/>
        <w:gridCol w:w="2299"/>
      </w:tblGrid>
      <w:tr w:rsidR="00ED147B" w:rsidRPr="00E45E7F" w:rsidTr="005F1FCD">
        <w:trPr>
          <w:trHeight w:val="300"/>
        </w:trPr>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2FED" w:rsidRPr="00E45E7F" w:rsidRDefault="00FF2FED" w:rsidP="009E4B1E">
            <w:pPr>
              <w:spacing w:after="0" w:line="240" w:lineRule="auto"/>
              <w:jc w:val="both"/>
              <w:rPr>
                <w:rFonts w:ascii="Times New Roman" w:eastAsia="Times New Roman" w:hAnsi="Times New Roman" w:cs="Times New Roman"/>
                <w:b/>
                <w:bCs/>
                <w:sz w:val="20"/>
                <w:szCs w:val="20"/>
                <w:lang w:eastAsia="es-MX"/>
              </w:rPr>
            </w:pPr>
            <w:r w:rsidRPr="00E45E7F">
              <w:rPr>
                <w:rFonts w:ascii="Times New Roman" w:eastAsia="Times New Roman" w:hAnsi="Times New Roman" w:cs="Times New Roman"/>
                <w:b/>
                <w:bCs/>
                <w:sz w:val="20"/>
                <w:szCs w:val="20"/>
                <w:lang w:eastAsia="es-MX"/>
              </w:rPr>
              <w:t>Puesto</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FF2FED" w:rsidRPr="00E45E7F" w:rsidRDefault="00FF2FED" w:rsidP="009E4B1E">
            <w:pPr>
              <w:spacing w:after="0" w:line="240" w:lineRule="auto"/>
              <w:jc w:val="both"/>
              <w:rPr>
                <w:rFonts w:ascii="Times New Roman" w:eastAsia="Times New Roman" w:hAnsi="Times New Roman" w:cs="Times New Roman"/>
                <w:b/>
                <w:bCs/>
                <w:sz w:val="20"/>
                <w:szCs w:val="20"/>
                <w:lang w:eastAsia="es-MX"/>
              </w:rPr>
            </w:pPr>
            <w:r w:rsidRPr="00E45E7F">
              <w:rPr>
                <w:rFonts w:ascii="Times New Roman" w:eastAsia="Times New Roman" w:hAnsi="Times New Roman" w:cs="Times New Roman"/>
                <w:b/>
                <w:bCs/>
                <w:sz w:val="20"/>
                <w:szCs w:val="20"/>
                <w:lang w:eastAsia="es-MX"/>
              </w:rPr>
              <w:t>Sexo</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FF2FED" w:rsidRPr="00E45E7F" w:rsidRDefault="00FF2FED" w:rsidP="009E4B1E">
            <w:pPr>
              <w:spacing w:after="0" w:line="240" w:lineRule="auto"/>
              <w:jc w:val="both"/>
              <w:rPr>
                <w:rFonts w:ascii="Times New Roman" w:eastAsia="Times New Roman" w:hAnsi="Times New Roman" w:cs="Times New Roman"/>
                <w:b/>
                <w:bCs/>
                <w:sz w:val="20"/>
                <w:szCs w:val="20"/>
                <w:lang w:eastAsia="es-MX"/>
              </w:rPr>
            </w:pPr>
            <w:r w:rsidRPr="00E45E7F">
              <w:rPr>
                <w:rFonts w:ascii="Times New Roman" w:eastAsia="Times New Roman" w:hAnsi="Times New Roman" w:cs="Times New Roman"/>
                <w:b/>
                <w:bCs/>
                <w:sz w:val="20"/>
                <w:szCs w:val="20"/>
                <w:lang w:eastAsia="es-MX"/>
              </w:rPr>
              <w:t>Edad</w:t>
            </w:r>
          </w:p>
        </w:tc>
        <w:tc>
          <w:tcPr>
            <w:tcW w:w="907" w:type="pct"/>
            <w:tcBorders>
              <w:top w:val="single" w:sz="4" w:space="0" w:color="auto"/>
              <w:left w:val="nil"/>
              <w:bottom w:val="single" w:sz="4" w:space="0" w:color="auto"/>
              <w:right w:val="single" w:sz="4" w:space="0" w:color="auto"/>
            </w:tcBorders>
            <w:shd w:val="clear" w:color="auto" w:fill="auto"/>
            <w:noWrap/>
            <w:vAlign w:val="center"/>
            <w:hideMark/>
          </w:tcPr>
          <w:p w:rsidR="00FF2FED" w:rsidRPr="00E45E7F" w:rsidRDefault="00FF2FED" w:rsidP="001D1834">
            <w:pPr>
              <w:spacing w:after="0" w:line="240" w:lineRule="auto"/>
              <w:jc w:val="center"/>
              <w:rPr>
                <w:rFonts w:ascii="Times New Roman" w:eastAsia="Times New Roman" w:hAnsi="Times New Roman" w:cs="Times New Roman"/>
                <w:b/>
                <w:bCs/>
                <w:sz w:val="20"/>
                <w:szCs w:val="20"/>
                <w:lang w:eastAsia="es-MX"/>
              </w:rPr>
            </w:pPr>
            <w:r w:rsidRPr="00E45E7F">
              <w:rPr>
                <w:rFonts w:ascii="Times New Roman" w:eastAsia="Times New Roman" w:hAnsi="Times New Roman" w:cs="Times New Roman"/>
                <w:b/>
                <w:bCs/>
                <w:sz w:val="20"/>
                <w:szCs w:val="20"/>
                <w:lang w:eastAsia="es-MX"/>
              </w:rPr>
              <w:t>Formación Profesional</w:t>
            </w:r>
          </w:p>
        </w:tc>
        <w:tc>
          <w:tcPr>
            <w:tcW w:w="1555" w:type="pct"/>
            <w:tcBorders>
              <w:top w:val="single" w:sz="4" w:space="0" w:color="auto"/>
              <w:left w:val="nil"/>
              <w:bottom w:val="single" w:sz="4" w:space="0" w:color="auto"/>
              <w:right w:val="single" w:sz="4" w:space="0" w:color="auto"/>
            </w:tcBorders>
            <w:shd w:val="clear" w:color="auto" w:fill="auto"/>
            <w:noWrap/>
            <w:vAlign w:val="center"/>
            <w:hideMark/>
          </w:tcPr>
          <w:p w:rsidR="00FF2FED" w:rsidRPr="00E45E7F" w:rsidRDefault="00FF2FED" w:rsidP="005F1FCD">
            <w:pPr>
              <w:spacing w:after="0" w:line="240" w:lineRule="auto"/>
              <w:jc w:val="center"/>
              <w:rPr>
                <w:rFonts w:ascii="Times New Roman" w:eastAsia="Times New Roman" w:hAnsi="Times New Roman" w:cs="Times New Roman"/>
                <w:b/>
                <w:bCs/>
                <w:sz w:val="20"/>
                <w:szCs w:val="20"/>
                <w:lang w:eastAsia="es-MX"/>
              </w:rPr>
            </w:pPr>
            <w:r w:rsidRPr="00E45E7F">
              <w:rPr>
                <w:rFonts w:ascii="Times New Roman" w:eastAsia="Times New Roman" w:hAnsi="Times New Roman" w:cs="Times New Roman"/>
                <w:b/>
                <w:bCs/>
                <w:sz w:val="20"/>
                <w:szCs w:val="20"/>
                <w:lang w:eastAsia="es-MX"/>
              </w:rPr>
              <w:t>Funciones</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FF2FED" w:rsidRPr="00E45E7F" w:rsidRDefault="00FF2FED" w:rsidP="009E4B1E">
            <w:pPr>
              <w:spacing w:after="0" w:line="240" w:lineRule="auto"/>
              <w:jc w:val="both"/>
              <w:rPr>
                <w:rFonts w:ascii="Times New Roman" w:eastAsia="Times New Roman" w:hAnsi="Times New Roman" w:cs="Times New Roman"/>
                <w:b/>
                <w:bCs/>
                <w:sz w:val="20"/>
                <w:szCs w:val="20"/>
                <w:lang w:eastAsia="es-MX"/>
              </w:rPr>
            </w:pPr>
            <w:r w:rsidRPr="00E45E7F">
              <w:rPr>
                <w:rFonts w:ascii="Times New Roman" w:eastAsia="Times New Roman" w:hAnsi="Times New Roman" w:cs="Times New Roman"/>
                <w:b/>
                <w:bCs/>
                <w:sz w:val="20"/>
                <w:szCs w:val="20"/>
                <w:lang w:eastAsia="es-MX"/>
              </w:rPr>
              <w:t>Experiencias en M y E</w:t>
            </w:r>
          </w:p>
        </w:tc>
        <w:tc>
          <w:tcPr>
            <w:tcW w:w="1210" w:type="pct"/>
            <w:tcBorders>
              <w:top w:val="single" w:sz="4" w:space="0" w:color="auto"/>
              <w:left w:val="nil"/>
              <w:bottom w:val="single" w:sz="4" w:space="0" w:color="auto"/>
              <w:right w:val="single" w:sz="4" w:space="0" w:color="auto"/>
            </w:tcBorders>
            <w:shd w:val="clear" w:color="auto" w:fill="auto"/>
            <w:noWrap/>
            <w:vAlign w:val="center"/>
            <w:hideMark/>
          </w:tcPr>
          <w:p w:rsidR="00FF2FED" w:rsidRPr="00E45E7F" w:rsidRDefault="00FF2FED" w:rsidP="00F459CA">
            <w:pPr>
              <w:spacing w:after="0" w:line="240" w:lineRule="auto"/>
              <w:jc w:val="center"/>
              <w:rPr>
                <w:rFonts w:ascii="Times New Roman" w:eastAsia="Times New Roman" w:hAnsi="Times New Roman" w:cs="Times New Roman"/>
                <w:b/>
                <w:bCs/>
                <w:sz w:val="20"/>
                <w:szCs w:val="20"/>
                <w:lang w:eastAsia="es-MX"/>
              </w:rPr>
            </w:pPr>
            <w:r w:rsidRPr="00E45E7F">
              <w:rPr>
                <w:rFonts w:ascii="Times New Roman" w:eastAsia="Times New Roman" w:hAnsi="Times New Roman" w:cs="Times New Roman"/>
                <w:b/>
                <w:bCs/>
                <w:sz w:val="20"/>
                <w:szCs w:val="20"/>
                <w:lang w:eastAsia="es-MX"/>
              </w:rPr>
              <w:t>Exclusivo M y E</w:t>
            </w:r>
          </w:p>
        </w:tc>
      </w:tr>
      <w:tr w:rsidR="002721A3" w:rsidRPr="00E45E7F" w:rsidTr="002721A3">
        <w:trPr>
          <w:trHeight w:val="300"/>
        </w:trPr>
        <w:tc>
          <w:tcPr>
            <w:tcW w:w="421" w:type="pct"/>
            <w:tcBorders>
              <w:top w:val="nil"/>
              <w:left w:val="single" w:sz="4" w:space="0" w:color="auto"/>
              <w:bottom w:val="single" w:sz="4" w:space="0" w:color="auto"/>
              <w:right w:val="single" w:sz="4" w:space="0" w:color="auto"/>
            </w:tcBorders>
            <w:shd w:val="clear" w:color="auto" w:fill="auto"/>
            <w:noWrap/>
            <w:vAlign w:val="center"/>
            <w:hideMark/>
          </w:tcPr>
          <w:p w:rsidR="002721A3" w:rsidRPr="00E45E7F" w:rsidRDefault="002721A3" w:rsidP="002721A3">
            <w:pPr>
              <w:spacing w:after="0" w:line="240" w:lineRule="auto"/>
              <w:jc w:val="both"/>
              <w:rPr>
                <w:rFonts w:ascii="Times New Roman" w:eastAsia="Times New Roman" w:hAnsi="Times New Roman" w:cs="Times New Roman"/>
                <w:sz w:val="20"/>
                <w:szCs w:val="20"/>
                <w:lang w:eastAsia="es-MX"/>
              </w:rPr>
            </w:pPr>
            <w:r w:rsidRPr="00E45E7F">
              <w:rPr>
                <w:rFonts w:ascii="Times New Roman" w:eastAsia="Times New Roman" w:hAnsi="Times New Roman" w:cs="Times New Roman"/>
                <w:sz w:val="20"/>
                <w:szCs w:val="20"/>
                <w:lang w:eastAsia="es-MX"/>
              </w:rPr>
              <w:t xml:space="preserve"> Jefe de Unidad </w:t>
            </w:r>
            <w:r w:rsidR="00803BB4" w:rsidRPr="00E45E7F">
              <w:rPr>
                <w:rFonts w:ascii="Times New Roman" w:eastAsia="Times New Roman" w:hAnsi="Times New Roman" w:cs="Times New Roman"/>
                <w:sz w:val="20"/>
                <w:szCs w:val="20"/>
                <w:lang w:eastAsia="es-MX"/>
              </w:rPr>
              <w:t>Departamental</w:t>
            </w:r>
          </w:p>
          <w:p w:rsidR="002E4027" w:rsidRPr="00E45E7F" w:rsidRDefault="002E4027" w:rsidP="002721A3">
            <w:pPr>
              <w:spacing w:after="0" w:line="240" w:lineRule="auto"/>
              <w:jc w:val="both"/>
              <w:rPr>
                <w:rFonts w:ascii="Times New Roman" w:eastAsia="Times New Roman" w:hAnsi="Times New Roman" w:cs="Times New Roman"/>
                <w:sz w:val="20"/>
                <w:szCs w:val="20"/>
                <w:lang w:eastAsia="es-MX"/>
              </w:rPr>
            </w:pPr>
            <w:r w:rsidRPr="00E45E7F">
              <w:rPr>
                <w:rFonts w:ascii="Times New Roman" w:eastAsia="Times New Roman" w:hAnsi="Times New Roman" w:cs="Times New Roman"/>
                <w:sz w:val="20"/>
                <w:szCs w:val="20"/>
                <w:lang w:eastAsia="es-MX"/>
              </w:rPr>
              <w:t>(Estructura)</w:t>
            </w:r>
          </w:p>
        </w:tc>
        <w:tc>
          <w:tcPr>
            <w:tcW w:w="259" w:type="pct"/>
            <w:tcBorders>
              <w:top w:val="nil"/>
              <w:left w:val="nil"/>
              <w:bottom w:val="single" w:sz="4" w:space="0" w:color="auto"/>
              <w:right w:val="single" w:sz="4" w:space="0" w:color="auto"/>
            </w:tcBorders>
            <w:shd w:val="clear" w:color="auto" w:fill="auto"/>
            <w:noWrap/>
            <w:vAlign w:val="center"/>
            <w:hideMark/>
          </w:tcPr>
          <w:p w:rsidR="002721A3" w:rsidRPr="00E45E7F" w:rsidRDefault="002721A3" w:rsidP="002721A3">
            <w:pPr>
              <w:spacing w:after="0" w:line="240" w:lineRule="auto"/>
              <w:jc w:val="center"/>
              <w:rPr>
                <w:rFonts w:ascii="Times New Roman" w:eastAsia="Times New Roman" w:hAnsi="Times New Roman" w:cs="Times New Roman"/>
                <w:sz w:val="20"/>
                <w:szCs w:val="20"/>
                <w:lang w:eastAsia="es-MX"/>
              </w:rPr>
            </w:pPr>
            <w:r w:rsidRPr="00E45E7F">
              <w:rPr>
                <w:rFonts w:ascii="Times New Roman" w:eastAsia="Times New Roman" w:hAnsi="Times New Roman" w:cs="Times New Roman"/>
                <w:sz w:val="20"/>
                <w:szCs w:val="20"/>
                <w:lang w:eastAsia="es-MX"/>
              </w:rPr>
              <w:t>M</w:t>
            </w:r>
          </w:p>
        </w:tc>
        <w:tc>
          <w:tcPr>
            <w:tcW w:w="259" w:type="pct"/>
            <w:tcBorders>
              <w:top w:val="nil"/>
              <w:left w:val="nil"/>
              <w:bottom w:val="single" w:sz="4" w:space="0" w:color="auto"/>
              <w:right w:val="single" w:sz="4" w:space="0" w:color="auto"/>
            </w:tcBorders>
            <w:shd w:val="clear" w:color="auto" w:fill="auto"/>
            <w:noWrap/>
            <w:vAlign w:val="center"/>
            <w:hideMark/>
          </w:tcPr>
          <w:p w:rsidR="002721A3" w:rsidRPr="00E45E7F" w:rsidRDefault="002721A3" w:rsidP="002721A3">
            <w:pPr>
              <w:spacing w:after="0" w:line="240" w:lineRule="auto"/>
              <w:jc w:val="center"/>
              <w:rPr>
                <w:rFonts w:ascii="Times New Roman" w:eastAsia="Times New Roman" w:hAnsi="Times New Roman" w:cs="Times New Roman"/>
                <w:sz w:val="20"/>
                <w:szCs w:val="20"/>
                <w:lang w:eastAsia="es-MX"/>
              </w:rPr>
            </w:pPr>
            <w:r w:rsidRPr="00E45E7F">
              <w:rPr>
                <w:rFonts w:ascii="Times New Roman" w:eastAsia="Times New Roman" w:hAnsi="Times New Roman" w:cs="Times New Roman"/>
                <w:sz w:val="20"/>
                <w:szCs w:val="20"/>
                <w:lang w:eastAsia="es-MX"/>
              </w:rPr>
              <w:t>32</w:t>
            </w:r>
          </w:p>
        </w:tc>
        <w:tc>
          <w:tcPr>
            <w:tcW w:w="907" w:type="pct"/>
            <w:tcBorders>
              <w:top w:val="nil"/>
              <w:left w:val="nil"/>
              <w:bottom w:val="single" w:sz="4" w:space="0" w:color="auto"/>
              <w:right w:val="single" w:sz="4" w:space="0" w:color="auto"/>
            </w:tcBorders>
            <w:shd w:val="clear" w:color="auto" w:fill="auto"/>
            <w:noWrap/>
            <w:vAlign w:val="center"/>
            <w:hideMark/>
          </w:tcPr>
          <w:p w:rsidR="002721A3" w:rsidRPr="00E45E7F" w:rsidRDefault="002721A3" w:rsidP="002721A3">
            <w:pPr>
              <w:spacing w:after="0" w:line="240" w:lineRule="auto"/>
              <w:jc w:val="both"/>
              <w:rPr>
                <w:rFonts w:ascii="Times New Roman" w:eastAsia="Times New Roman" w:hAnsi="Times New Roman" w:cs="Times New Roman"/>
                <w:sz w:val="20"/>
                <w:szCs w:val="20"/>
                <w:lang w:eastAsia="es-MX"/>
              </w:rPr>
            </w:pPr>
            <w:r w:rsidRPr="00E45E7F">
              <w:rPr>
                <w:rFonts w:ascii="Times New Roman" w:eastAsia="Times New Roman" w:hAnsi="Times New Roman" w:cs="Times New Roman"/>
                <w:sz w:val="20"/>
                <w:szCs w:val="20"/>
                <w:lang w:eastAsia="es-MX"/>
              </w:rPr>
              <w:t xml:space="preserve"> Licenciado en Ciencias de la Comunicación </w:t>
            </w:r>
          </w:p>
        </w:tc>
        <w:tc>
          <w:tcPr>
            <w:tcW w:w="1555" w:type="pct"/>
            <w:tcBorders>
              <w:top w:val="nil"/>
              <w:left w:val="nil"/>
              <w:bottom w:val="single" w:sz="4" w:space="0" w:color="auto"/>
              <w:right w:val="single" w:sz="4" w:space="0" w:color="auto"/>
            </w:tcBorders>
            <w:shd w:val="clear" w:color="auto" w:fill="auto"/>
            <w:noWrap/>
            <w:vAlign w:val="center"/>
            <w:hideMark/>
          </w:tcPr>
          <w:p w:rsidR="002721A3" w:rsidRPr="00E45E7F" w:rsidRDefault="002721A3" w:rsidP="002721A3">
            <w:pPr>
              <w:spacing w:after="0" w:line="240" w:lineRule="auto"/>
              <w:jc w:val="both"/>
              <w:rPr>
                <w:rFonts w:ascii="Times New Roman" w:eastAsia="Times New Roman" w:hAnsi="Times New Roman" w:cs="Times New Roman"/>
                <w:sz w:val="20"/>
                <w:szCs w:val="20"/>
                <w:lang w:eastAsia="es-MX"/>
              </w:rPr>
            </w:pPr>
            <w:r w:rsidRPr="00E45E7F">
              <w:rPr>
                <w:rFonts w:ascii="Times New Roman" w:eastAsia="Times New Roman" w:hAnsi="Times New Roman" w:cs="Times New Roman"/>
                <w:sz w:val="20"/>
                <w:szCs w:val="20"/>
                <w:lang w:eastAsia="es-MX"/>
              </w:rPr>
              <w:t>Dirigir la Unidad Departamental de Cultura Comunitaria, implementación de actividades culturales bajo sus diversas modalidades, realizar la vinculación con diversas áreas de la Delegación y gestionar espacios públicos para llevar a cabo eventos en las 5 zonas de la Demarcación en coordinación con los 5 Enlaces Coordinadores</w:t>
            </w:r>
          </w:p>
        </w:tc>
        <w:tc>
          <w:tcPr>
            <w:tcW w:w="389" w:type="pct"/>
            <w:tcBorders>
              <w:top w:val="nil"/>
              <w:left w:val="nil"/>
              <w:bottom w:val="single" w:sz="4" w:space="0" w:color="auto"/>
              <w:right w:val="single" w:sz="4" w:space="0" w:color="auto"/>
            </w:tcBorders>
            <w:shd w:val="clear" w:color="auto" w:fill="auto"/>
            <w:noWrap/>
            <w:vAlign w:val="center"/>
          </w:tcPr>
          <w:p w:rsidR="002721A3" w:rsidRPr="00E45E7F" w:rsidRDefault="002721A3" w:rsidP="002721A3">
            <w:pPr>
              <w:spacing w:after="0" w:line="240" w:lineRule="auto"/>
              <w:rPr>
                <w:rFonts w:ascii="Times New Roman" w:eastAsia="Times New Roman" w:hAnsi="Times New Roman" w:cs="Times New Roman"/>
                <w:sz w:val="20"/>
                <w:szCs w:val="20"/>
                <w:lang w:eastAsia="es-MX"/>
              </w:rPr>
            </w:pPr>
            <w:r w:rsidRPr="00E45E7F">
              <w:rPr>
                <w:rFonts w:ascii="Times New Roman" w:eastAsia="Times New Roman" w:hAnsi="Times New Roman" w:cs="Times New Roman"/>
                <w:sz w:val="20"/>
                <w:szCs w:val="20"/>
                <w:lang w:eastAsia="es-MX"/>
              </w:rPr>
              <w:t xml:space="preserve"> Si, 3 años</w:t>
            </w:r>
          </w:p>
        </w:tc>
        <w:tc>
          <w:tcPr>
            <w:tcW w:w="1210" w:type="pct"/>
            <w:tcBorders>
              <w:top w:val="nil"/>
              <w:left w:val="nil"/>
              <w:bottom w:val="single" w:sz="4" w:space="0" w:color="auto"/>
              <w:right w:val="single" w:sz="4" w:space="0" w:color="auto"/>
            </w:tcBorders>
            <w:shd w:val="clear" w:color="auto" w:fill="auto"/>
            <w:noWrap/>
            <w:vAlign w:val="center"/>
          </w:tcPr>
          <w:p w:rsidR="002721A3" w:rsidRPr="00E45E7F" w:rsidRDefault="002721A3" w:rsidP="002721A3">
            <w:pPr>
              <w:spacing w:after="0" w:line="240" w:lineRule="auto"/>
              <w:jc w:val="both"/>
              <w:rPr>
                <w:rFonts w:ascii="Times New Roman" w:eastAsia="Times New Roman" w:hAnsi="Times New Roman" w:cs="Times New Roman"/>
                <w:sz w:val="20"/>
                <w:szCs w:val="20"/>
                <w:lang w:eastAsia="es-MX"/>
              </w:rPr>
            </w:pPr>
            <w:r w:rsidRPr="00E45E7F">
              <w:rPr>
                <w:rFonts w:ascii="Times New Roman" w:hAnsi="Times New Roman" w:cs="Times New Roman"/>
                <w:sz w:val="20"/>
                <w:szCs w:val="20"/>
              </w:rPr>
              <w:t>´Monitoreo y evaluación de programas</w:t>
            </w:r>
          </w:p>
        </w:tc>
      </w:tr>
      <w:tr w:rsidR="00842350" w:rsidRPr="00E45E7F" w:rsidTr="00842350">
        <w:trPr>
          <w:trHeight w:val="300"/>
        </w:trPr>
        <w:tc>
          <w:tcPr>
            <w:tcW w:w="421" w:type="pct"/>
            <w:tcBorders>
              <w:top w:val="nil"/>
              <w:left w:val="single" w:sz="4" w:space="0" w:color="auto"/>
              <w:bottom w:val="single" w:sz="4" w:space="0" w:color="auto"/>
              <w:right w:val="single" w:sz="4" w:space="0" w:color="auto"/>
            </w:tcBorders>
            <w:shd w:val="clear" w:color="auto" w:fill="auto"/>
            <w:noWrap/>
            <w:vAlign w:val="center"/>
          </w:tcPr>
          <w:p w:rsidR="00842350" w:rsidRPr="00E45E7F" w:rsidRDefault="00842350" w:rsidP="00842350">
            <w:pPr>
              <w:spacing w:after="0" w:line="240" w:lineRule="auto"/>
              <w:jc w:val="both"/>
              <w:rPr>
                <w:rFonts w:ascii="Times New Roman" w:eastAsia="Times New Roman" w:hAnsi="Times New Roman" w:cs="Times New Roman"/>
                <w:sz w:val="20"/>
                <w:szCs w:val="20"/>
                <w:lang w:eastAsia="es-MX"/>
              </w:rPr>
            </w:pPr>
            <w:r w:rsidRPr="00E45E7F">
              <w:rPr>
                <w:rFonts w:ascii="Times New Roman" w:eastAsia="Times New Roman" w:hAnsi="Times New Roman" w:cs="Times New Roman"/>
                <w:sz w:val="20"/>
                <w:szCs w:val="20"/>
                <w:lang w:eastAsia="es-MX"/>
              </w:rPr>
              <w:t>Auxiliar Administrativo (Base)</w:t>
            </w:r>
          </w:p>
        </w:tc>
        <w:tc>
          <w:tcPr>
            <w:tcW w:w="259" w:type="pct"/>
            <w:tcBorders>
              <w:top w:val="nil"/>
              <w:left w:val="nil"/>
              <w:bottom w:val="single" w:sz="4" w:space="0" w:color="auto"/>
              <w:right w:val="single" w:sz="4" w:space="0" w:color="auto"/>
            </w:tcBorders>
            <w:shd w:val="clear" w:color="auto" w:fill="auto"/>
            <w:noWrap/>
            <w:vAlign w:val="center"/>
          </w:tcPr>
          <w:p w:rsidR="00842350" w:rsidRPr="00E45E7F" w:rsidRDefault="00842350" w:rsidP="00842350">
            <w:pPr>
              <w:spacing w:after="0" w:line="240" w:lineRule="auto"/>
              <w:jc w:val="center"/>
              <w:rPr>
                <w:rFonts w:ascii="Times New Roman" w:eastAsia="Times New Roman" w:hAnsi="Times New Roman" w:cs="Times New Roman"/>
                <w:sz w:val="20"/>
                <w:szCs w:val="20"/>
                <w:lang w:eastAsia="es-MX"/>
              </w:rPr>
            </w:pPr>
            <w:r w:rsidRPr="00E45E7F">
              <w:rPr>
                <w:rFonts w:ascii="Times New Roman" w:eastAsia="Times New Roman" w:hAnsi="Times New Roman" w:cs="Times New Roman"/>
                <w:sz w:val="20"/>
                <w:szCs w:val="20"/>
                <w:lang w:eastAsia="es-MX"/>
              </w:rPr>
              <w:t>Femenino</w:t>
            </w:r>
          </w:p>
        </w:tc>
        <w:tc>
          <w:tcPr>
            <w:tcW w:w="259" w:type="pct"/>
            <w:tcBorders>
              <w:top w:val="nil"/>
              <w:left w:val="nil"/>
              <w:bottom w:val="single" w:sz="4" w:space="0" w:color="auto"/>
              <w:right w:val="single" w:sz="4" w:space="0" w:color="auto"/>
            </w:tcBorders>
            <w:shd w:val="clear" w:color="auto" w:fill="auto"/>
            <w:noWrap/>
            <w:vAlign w:val="center"/>
          </w:tcPr>
          <w:p w:rsidR="00842350" w:rsidRPr="00E45E7F" w:rsidRDefault="00842350" w:rsidP="00842350">
            <w:pPr>
              <w:spacing w:after="0" w:line="240" w:lineRule="auto"/>
              <w:jc w:val="center"/>
              <w:rPr>
                <w:rFonts w:ascii="Times New Roman" w:eastAsia="Times New Roman" w:hAnsi="Times New Roman" w:cs="Times New Roman"/>
                <w:sz w:val="20"/>
                <w:szCs w:val="20"/>
                <w:lang w:eastAsia="es-MX"/>
              </w:rPr>
            </w:pPr>
            <w:r w:rsidRPr="00E45E7F">
              <w:rPr>
                <w:rFonts w:ascii="Times New Roman" w:eastAsia="Times New Roman" w:hAnsi="Times New Roman" w:cs="Times New Roman"/>
                <w:sz w:val="20"/>
                <w:szCs w:val="20"/>
                <w:lang w:eastAsia="es-MX"/>
              </w:rPr>
              <w:t>35 años</w:t>
            </w:r>
          </w:p>
        </w:tc>
        <w:tc>
          <w:tcPr>
            <w:tcW w:w="907" w:type="pct"/>
            <w:tcBorders>
              <w:top w:val="nil"/>
              <w:left w:val="nil"/>
              <w:bottom w:val="single" w:sz="4" w:space="0" w:color="auto"/>
              <w:right w:val="single" w:sz="4" w:space="0" w:color="auto"/>
            </w:tcBorders>
            <w:shd w:val="clear" w:color="auto" w:fill="auto"/>
            <w:noWrap/>
            <w:vAlign w:val="center"/>
          </w:tcPr>
          <w:p w:rsidR="00842350" w:rsidRPr="00E45E7F" w:rsidRDefault="00842350" w:rsidP="00842350">
            <w:pPr>
              <w:spacing w:after="0" w:line="240" w:lineRule="auto"/>
              <w:jc w:val="both"/>
              <w:rPr>
                <w:rFonts w:ascii="Times New Roman" w:eastAsia="Times New Roman" w:hAnsi="Times New Roman" w:cs="Times New Roman"/>
                <w:sz w:val="20"/>
                <w:szCs w:val="20"/>
                <w:lang w:eastAsia="es-MX"/>
              </w:rPr>
            </w:pPr>
            <w:r w:rsidRPr="00E45E7F">
              <w:rPr>
                <w:rFonts w:ascii="Times New Roman" w:eastAsia="Times New Roman" w:hAnsi="Times New Roman" w:cs="Times New Roman"/>
                <w:sz w:val="20"/>
                <w:szCs w:val="20"/>
                <w:lang w:eastAsia="es-MX"/>
              </w:rPr>
              <w:t xml:space="preserve">Carrera Técnica </w:t>
            </w:r>
          </w:p>
        </w:tc>
        <w:tc>
          <w:tcPr>
            <w:tcW w:w="1555" w:type="pct"/>
            <w:tcBorders>
              <w:top w:val="nil"/>
              <w:left w:val="nil"/>
              <w:bottom w:val="single" w:sz="4" w:space="0" w:color="auto"/>
              <w:right w:val="single" w:sz="4" w:space="0" w:color="auto"/>
            </w:tcBorders>
            <w:shd w:val="clear" w:color="auto" w:fill="auto"/>
            <w:noWrap/>
            <w:vAlign w:val="center"/>
          </w:tcPr>
          <w:p w:rsidR="00842350" w:rsidRPr="00E45E7F" w:rsidRDefault="00842350" w:rsidP="00842350">
            <w:pPr>
              <w:autoSpaceDE w:val="0"/>
              <w:autoSpaceDN w:val="0"/>
              <w:adjustRightInd w:val="0"/>
              <w:spacing w:after="0" w:line="240" w:lineRule="auto"/>
              <w:jc w:val="both"/>
              <w:rPr>
                <w:rFonts w:ascii="Times New Roman" w:eastAsia="Times New Roman" w:hAnsi="Times New Roman" w:cs="Times New Roman"/>
                <w:sz w:val="20"/>
                <w:szCs w:val="20"/>
                <w:lang w:eastAsia="es-MX"/>
              </w:rPr>
            </w:pPr>
            <w:r w:rsidRPr="00E45E7F">
              <w:rPr>
                <w:rFonts w:ascii="Times New Roman" w:eastAsia="Times New Roman" w:hAnsi="Times New Roman" w:cs="Times New Roman"/>
                <w:sz w:val="20"/>
                <w:szCs w:val="20"/>
                <w:lang w:eastAsia="es-MX"/>
              </w:rPr>
              <w:t>Sistematización de resultados y elaboración de informes</w:t>
            </w:r>
          </w:p>
        </w:tc>
        <w:tc>
          <w:tcPr>
            <w:tcW w:w="389" w:type="pct"/>
            <w:tcBorders>
              <w:top w:val="nil"/>
              <w:left w:val="nil"/>
              <w:bottom w:val="single" w:sz="4" w:space="0" w:color="auto"/>
              <w:right w:val="single" w:sz="4" w:space="0" w:color="auto"/>
            </w:tcBorders>
            <w:shd w:val="clear" w:color="auto" w:fill="auto"/>
            <w:noWrap/>
            <w:vAlign w:val="center"/>
          </w:tcPr>
          <w:p w:rsidR="00842350" w:rsidRPr="00E45E7F" w:rsidRDefault="00842350" w:rsidP="00842350">
            <w:pPr>
              <w:spacing w:after="0" w:line="240" w:lineRule="auto"/>
              <w:jc w:val="center"/>
              <w:rPr>
                <w:rFonts w:ascii="Times New Roman" w:eastAsia="Times New Roman" w:hAnsi="Times New Roman" w:cs="Times New Roman"/>
                <w:sz w:val="20"/>
                <w:szCs w:val="20"/>
                <w:lang w:eastAsia="es-MX"/>
              </w:rPr>
            </w:pPr>
            <w:r w:rsidRPr="00E45E7F">
              <w:rPr>
                <w:rFonts w:ascii="Times New Roman" w:eastAsia="Times New Roman" w:hAnsi="Times New Roman" w:cs="Times New Roman"/>
                <w:sz w:val="20"/>
                <w:szCs w:val="20"/>
                <w:lang w:eastAsia="es-MX"/>
              </w:rPr>
              <w:t>1 año</w:t>
            </w:r>
          </w:p>
        </w:tc>
        <w:tc>
          <w:tcPr>
            <w:tcW w:w="1210" w:type="pct"/>
            <w:tcBorders>
              <w:top w:val="nil"/>
              <w:left w:val="nil"/>
              <w:bottom w:val="single" w:sz="4" w:space="0" w:color="auto"/>
              <w:right w:val="single" w:sz="4" w:space="0" w:color="auto"/>
            </w:tcBorders>
            <w:shd w:val="clear" w:color="auto" w:fill="auto"/>
            <w:noWrap/>
            <w:vAlign w:val="center"/>
          </w:tcPr>
          <w:p w:rsidR="00842350" w:rsidRPr="00E45E7F" w:rsidRDefault="00842350" w:rsidP="00842350">
            <w:pPr>
              <w:spacing w:after="0" w:line="240" w:lineRule="auto"/>
              <w:jc w:val="both"/>
              <w:rPr>
                <w:rFonts w:ascii="Times New Roman" w:eastAsia="Times New Roman" w:hAnsi="Times New Roman" w:cs="Times New Roman"/>
                <w:sz w:val="20"/>
                <w:szCs w:val="20"/>
                <w:lang w:eastAsia="es-MX"/>
              </w:rPr>
            </w:pPr>
            <w:r w:rsidRPr="00E45E7F">
              <w:rPr>
                <w:rFonts w:ascii="Times New Roman" w:eastAsia="Times New Roman" w:hAnsi="Times New Roman" w:cs="Times New Roman"/>
                <w:sz w:val="20"/>
                <w:szCs w:val="20"/>
                <w:lang w:eastAsia="es-MX"/>
              </w:rPr>
              <w:t>Evaluación de programas</w:t>
            </w:r>
          </w:p>
        </w:tc>
      </w:tr>
    </w:tbl>
    <w:p w:rsidR="00FF2FED" w:rsidRPr="00E45E7F" w:rsidRDefault="00FF2FED" w:rsidP="009E4B1E">
      <w:pPr>
        <w:pStyle w:val="Sinespaciado"/>
        <w:jc w:val="both"/>
        <w:rPr>
          <w:rFonts w:ascii="Times New Roman" w:hAnsi="Times New Roman" w:cs="Times New Roman"/>
          <w:b/>
          <w:sz w:val="20"/>
          <w:szCs w:val="20"/>
        </w:rPr>
      </w:pPr>
    </w:p>
    <w:p w:rsidR="006C5C66" w:rsidRPr="00E45E7F" w:rsidRDefault="006C5C66" w:rsidP="009E4B1E">
      <w:pPr>
        <w:pStyle w:val="Sinespaciado"/>
        <w:jc w:val="both"/>
        <w:rPr>
          <w:rFonts w:ascii="Times New Roman" w:hAnsi="Times New Roman" w:cs="Times New Roman"/>
          <w:b/>
          <w:sz w:val="20"/>
          <w:szCs w:val="20"/>
        </w:rPr>
      </w:pPr>
      <w:r w:rsidRPr="00E45E7F">
        <w:rPr>
          <w:rFonts w:ascii="Times New Roman" w:hAnsi="Times New Roman" w:cs="Times New Roman"/>
          <w:b/>
          <w:sz w:val="20"/>
          <w:szCs w:val="20"/>
        </w:rPr>
        <w:t>II.2 Metodología de la evaluación</w:t>
      </w:r>
    </w:p>
    <w:p w:rsidR="006C5C66" w:rsidRPr="00E45E7F" w:rsidRDefault="006C5C66" w:rsidP="009E4B1E">
      <w:pPr>
        <w:pStyle w:val="Sinespaciado"/>
        <w:jc w:val="both"/>
        <w:rPr>
          <w:rFonts w:ascii="Times New Roman" w:hAnsi="Times New Roman" w:cs="Times New Roman"/>
          <w:b/>
          <w:sz w:val="20"/>
          <w:szCs w:val="20"/>
        </w:rPr>
      </w:pPr>
    </w:p>
    <w:p w:rsidR="003A71B7" w:rsidRPr="00E45E7F" w:rsidRDefault="00224BE5" w:rsidP="009E4B1E">
      <w:pPr>
        <w:pStyle w:val="Sinespaciado"/>
        <w:jc w:val="both"/>
        <w:rPr>
          <w:rFonts w:ascii="Times New Roman" w:hAnsi="Times New Roman" w:cs="Times New Roman"/>
          <w:sz w:val="20"/>
          <w:szCs w:val="20"/>
        </w:rPr>
      </w:pPr>
      <w:r w:rsidRPr="00E45E7F">
        <w:rPr>
          <w:rFonts w:ascii="Times New Roman" w:hAnsi="Times New Roman" w:cs="Times New Roman"/>
          <w:sz w:val="20"/>
          <w:szCs w:val="20"/>
        </w:rPr>
        <w:t>L</w:t>
      </w:r>
      <w:r w:rsidR="003A71B7" w:rsidRPr="00E45E7F">
        <w:rPr>
          <w:rFonts w:ascii="Times New Roman" w:hAnsi="Times New Roman" w:cs="Times New Roman"/>
          <w:sz w:val="20"/>
          <w:szCs w:val="20"/>
        </w:rPr>
        <w:t>a Evaluación Interna 2017 forma parte de la Evaluación Interna Integral del Programa Social de mediano plazo (2016-2018), correspondiendo ésta a la segunda etapa de la evaluación, misma que analizará la operación y satisfacción del Programa Social, es decir, comprenderá el análisis de los procesos seguidos por el programa social para otorgar los bienes o servicios a la población atendida, el análisis de la calidad de atención del programa y de la percepción de beneficiarios a través de los resultados arrojados por el levantamiento de la línea base planteada en 2016; además del diseño del levantamiento de panel, como seguimiento al levantamiento inicial realizado en 2016, es decir, establecer la ruta crítica para aplicar a la misma población el instrumento diseñado inicialmente, pero un periodo después; insumo esencial para la última etapa de la Evaluación Interna Integral a realizarse en 2018.</w:t>
      </w:r>
    </w:p>
    <w:p w:rsidR="003A71B7" w:rsidRPr="00E45E7F" w:rsidRDefault="003A71B7" w:rsidP="009E4B1E">
      <w:pPr>
        <w:pStyle w:val="Sinespaciado"/>
        <w:jc w:val="both"/>
        <w:rPr>
          <w:rFonts w:ascii="Times New Roman" w:hAnsi="Times New Roman" w:cs="Times New Roman"/>
          <w:sz w:val="20"/>
          <w:szCs w:val="20"/>
        </w:rPr>
      </w:pPr>
    </w:p>
    <w:p w:rsidR="006C5C66" w:rsidRPr="00E45E7F" w:rsidRDefault="001D1834" w:rsidP="009E4B1E">
      <w:pPr>
        <w:pStyle w:val="Sinespaciado"/>
        <w:jc w:val="both"/>
        <w:rPr>
          <w:rFonts w:ascii="Times New Roman" w:hAnsi="Times New Roman" w:cs="Times New Roman"/>
          <w:sz w:val="20"/>
          <w:szCs w:val="20"/>
        </w:rPr>
      </w:pPr>
      <w:r w:rsidRPr="00E45E7F">
        <w:rPr>
          <w:rFonts w:ascii="Times New Roman" w:hAnsi="Times New Roman" w:cs="Times New Roman"/>
          <w:sz w:val="20"/>
          <w:szCs w:val="20"/>
        </w:rPr>
        <w:t>La</w:t>
      </w:r>
      <w:r w:rsidR="003A71B7" w:rsidRPr="00E45E7F">
        <w:rPr>
          <w:rFonts w:ascii="Times New Roman" w:hAnsi="Times New Roman" w:cs="Times New Roman"/>
          <w:sz w:val="20"/>
          <w:szCs w:val="20"/>
        </w:rPr>
        <w:t xml:space="preserve"> metodología de la evaluación es cuantitativa y cualitativa. </w:t>
      </w:r>
    </w:p>
    <w:p w:rsidR="00EA5B9E" w:rsidRPr="00E45E7F" w:rsidRDefault="00EA5B9E" w:rsidP="009E4B1E">
      <w:pPr>
        <w:pStyle w:val="Sinespaciado"/>
        <w:jc w:val="both"/>
        <w:rPr>
          <w:rFonts w:ascii="Times New Roman" w:hAnsi="Times New Roman" w:cs="Times New Roman"/>
          <w:sz w:val="20"/>
          <w:szCs w:val="20"/>
        </w:rPr>
      </w:pPr>
    </w:p>
    <w:tbl>
      <w:tblPr>
        <w:tblW w:w="8931" w:type="dxa"/>
        <w:jc w:val="center"/>
        <w:tblCellMar>
          <w:left w:w="70" w:type="dxa"/>
          <w:right w:w="70" w:type="dxa"/>
        </w:tblCellMar>
        <w:tblLook w:val="04A0" w:firstRow="1" w:lastRow="0" w:firstColumn="1" w:lastColumn="0" w:noHBand="0" w:noVBand="1"/>
      </w:tblPr>
      <w:tblGrid>
        <w:gridCol w:w="6001"/>
        <w:gridCol w:w="2930"/>
      </w:tblGrid>
      <w:tr w:rsidR="00EA5B9E" w:rsidRPr="00E45E7F" w:rsidTr="004C5022">
        <w:trPr>
          <w:trHeight w:val="300"/>
          <w:jc w:val="center"/>
        </w:trPr>
        <w:tc>
          <w:tcPr>
            <w:tcW w:w="6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5B9E" w:rsidRPr="00E45E7F" w:rsidRDefault="00EA5B9E" w:rsidP="004C5022">
            <w:pPr>
              <w:spacing w:after="0" w:line="240" w:lineRule="auto"/>
              <w:jc w:val="center"/>
              <w:rPr>
                <w:rFonts w:ascii="Times New Roman" w:eastAsia="Times New Roman" w:hAnsi="Times New Roman" w:cs="Times New Roman"/>
                <w:b/>
                <w:bCs/>
                <w:sz w:val="20"/>
                <w:szCs w:val="20"/>
                <w:lang w:eastAsia="es-MX"/>
              </w:rPr>
            </w:pPr>
            <w:r w:rsidRPr="00E45E7F">
              <w:rPr>
                <w:rFonts w:ascii="Times New Roman" w:eastAsia="Times New Roman" w:hAnsi="Times New Roman" w:cs="Times New Roman"/>
                <w:b/>
                <w:bCs/>
                <w:sz w:val="20"/>
                <w:szCs w:val="20"/>
                <w:lang w:eastAsia="es-MX"/>
              </w:rPr>
              <w:t>Apartado de la evaluación</w:t>
            </w:r>
          </w:p>
        </w:tc>
        <w:tc>
          <w:tcPr>
            <w:tcW w:w="2930" w:type="dxa"/>
            <w:tcBorders>
              <w:top w:val="single" w:sz="4" w:space="0" w:color="auto"/>
              <w:left w:val="nil"/>
              <w:bottom w:val="single" w:sz="4" w:space="0" w:color="auto"/>
              <w:right w:val="single" w:sz="4" w:space="0" w:color="auto"/>
            </w:tcBorders>
            <w:shd w:val="clear" w:color="auto" w:fill="auto"/>
            <w:noWrap/>
            <w:vAlign w:val="center"/>
            <w:hideMark/>
          </w:tcPr>
          <w:p w:rsidR="00EA5B9E" w:rsidRPr="00E45E7F" w:rsidRDefault="00EA5B9E" w:rsidP="004C5022">
            <w:pPr>
              <w:spacing w:after="0" w:line="240" w:lineRule="auto"/>
              <w:jc w:val="center"/>
              <w:rPr>
                <w:rFonts w:ascii="Times New Roman" w:eastAsia="Times New Roman" w:hAnsi="Times New Roman" w:cs="Times New Roman"/>
                <w:b/>
                <w:bCs/>
                <w:sz w:val="20"/>
                <w:szCs w:val="20"/>
                <w:lang w:eastAsia="es-MX"/>
              </w:rPr>
            </w:pPr>
            <w:r w:rsidRPr="00E45E7F">
              <w:rPr>
                <w:rFonts w:ascii="Times New Roman" w:eastAsia="Times New Roman" w:hAnsi="Times New Roman" w:cs="Times New Roman"/>
                <w:b/>
                <w:bCs/>
                <w:sz w:val="20"/>
                <w:szCs w:val="20"/>
                <w:lang w:eastAsia="es-MX"/>
              </w:rPr>
              <w:t>Periodo de análisis</w:t>
            </w:r>
          </w:p>
        </w:tc>
      </w:tr>
      <w:tr w:rsidR="00EA5B9E" w:rsidRPr="00E45E7F" w:rsidTr="004C5022">
        <w:trPr>
          <w:trHeight w:val="151"/>
          <w:jc w:val="center"/>
        </w:trPr>
        <w:tc>
          <w:tcPr>
            <w:tcW w:w="6001" w:type="dxa"/>
            <w:tcBorders>
              <w:top w:val="nil"/>
              <w:left w:val="single" w:sz="4" w:space="0" w:color="auto"/>
              <w:bottom w:val="single" w:sz="4" w:space="0" w:color="auto"/>
              <w:right w:val="single" w:sz="4" w:space="0" w:color="auto"/>
            </w:tcBorders>
            <w:shd w:val="clear" w:color="auto" w:fill="auto"/>
            <w:noWrap/>
            <w:vAlign w:val="center"/>
          </w:tcPr>
          <w:p w:rsidR="00EA5B9E" w:rsidRPr="00E45E7F" w:rsidRDefault="00EA5B9E" w:rsidP="004C5022">
            <w:pPr>
              <w:spacing w:line="240" w:lineRule="auto"/>
              <w:jc w:val="both"/>
              <w:rPr>
                <w:rFonts w:ascii="Times New Roman" w:eastAsiaTheme="minorEastAsia" w:hAnsi="Times New Roman" w:cs="Times New Roman"/>
                <w:sz w:val="20"/>
                <w:szCs w:val="20"/>
                <w:lang w:eastAsia="es-MX"/>
              </w:rPr>
            </w:pPr>
            <w:r w:rsidRPr="00E45E7F">
              <w:rPr>
                <w:rFonts w:ascii="Times New Roman" w:eastAsiaTheme="minorEastAsia" w:hAnsi="Times New Roman" w:cs="Times New Roman"/>
                <w:sz w:val="20"/>
                <w:szCs w:val="20"/>
                <w:lang w:eastAsia="es-MX"/>
              </w:rPr>
              <w:t>Evaluación de Diseño y Construcción de la Línea Base</w:t>
            </w:r>
          </w:p>
        </w:tc>
        <w:tc>
          <w:tcPr>
            <w:tcW w:w="2930" w:type="dxa"/>
            <w:tcBorders>
              <w:top w:val="nil"/>
              <w:left w:val="nil"/>
              <w:bottom w:val="single" w:sz="4" w:space="0" w:color="auto"/>
              <w:right w:val="single" w:sz="4" w:space="0" w:color="auto"/>
            </w:tcBorders>
            <w:shd w:val="clear" w:color="auto" w:fill="auto"/>
            <w:noWrap/>
            <w:vAlign w:val="center"/>
            <w:hideMark/>
          </w:tcPr>
          <w:p w:rsidR="00EA5B9E" w:rsidRPr="00E45E7F" w:rsidRDefault="00EA5B9E" w:rsidP="004C5022">
            <w:pPr>
              <w:spacing w:line="240" w:lineRule="auto"/>
              <w:jc w:val="both"/>
              <w:rPr>
                <w:rFonts w:ascii="Times New Roman" w:eastAsiaTheme="minorEastAsia" w:hAnsi="Times New Roman" w:cs="Times New Roman"/>
                <w:sz w:val="20"/>
                <w:szCs w:val="20"/>
                <w:lang w:eastAsia="es-MX"/>
              </w:rPr>
            </w:pPr>
            <w:r w:rsidRPr="00E45E7F">
              <w:rPr>
                <w:rFonts w:ascii="Times New Roman" w:eastAsiaTheme="minorEastAsia" w:hAnsi="Times New Roman" w:cs="Times New Roman"/>
                <w:sz w:val="20"/>
                <w:szCs w:val="20"/>
                <w:lang w:eastAsia="es-MX"/>
              </w:rPr>
              <w:t>Julio – Diciembre 2017</w:t>
            </w:r>
          </w:p>
        </w:tc>
      </w:tr>
      <w:tr w:rsidR="00EA5B9E" w:rsidRPr="00E45E7F" w:rsidTr="004C5022">
        <w:trPr>
          <w:trHeight w:val="199"/>
          <w:jc w:val="center"/>
        </w:trPr>
        <w:tc>
          <w:tcPr>
            <w:tcW w:w="6001" w:type="dxa"/>
            <w:tcBorders>
              <w:top w:val="nil"/>
              <w:left w:val="single" w:sz="4" w:space="0" w:color="auto"/>
              <w:bottom w:val="single" w:sz="4" w:space="0" w:color="auto"/>
              <w:right w:val="single" w:sz="4" w:space="0" w:color="auto"/>
            </w:tcBorders>
            <w:shd w:val="clear" w:color="auto" w:fill="auto"/>
            <w:noWrap/>
            <w:vAlign w:val="center"/>
          </w:tcPr>
          <w:p w:rsidR="00EA5B9E" w:rsidRPr="00E45E7F" w:rsidRDefault="00EA5B9E" w:rsidP="004C5022">
            <w:pPr>
              <w:spacing w:line="240" w:lineRule="auto"/>
              <w:jc w:val="both"/>
              <w:rPr>
                <w:rFonts w:ascii="Times New Roman" w:eastAsiaTheme="minorEastAsia" w:hAnsi="Times New Roman" w:cs="Times New Roman"/>
                <w:sz w:val="20"/>
                <w:szCs w:val="20"/>
                <w:lang w:eastAsia="es-MX"/>
              </w:rPr>
            </w:pPr>
            <w:r w:rsidRPr="00E45E7F">
              <w:rPr>
                <w:rFonts w:ascii="Times New Roman" w:eastAsiaTheme="minorEastAsia" w:hAnsi="Times New Roman" w:cs="Times New Roman"/>
                <w:sz w:val="20"/>
                <w:szCs w:val="20"/>
                <w:lang w:eastAsia="es-MX"/>
              </w:rPr>
              <w:t>Evaluación de Operación y Satisfacción, y Levantamiento de Panel</w:t>
            </w:r>
          </w:p>
        </w:tc>
        <w:tc>
          <w:tcPr>
            <w:tcW w:w="2930" w:type="dxa"/>
            <w:tcBorders>
              <w:top w:val="nil"/>
              <w:left w:val="nil"/>
              <w:bottom w:val="single" w:sz="4" w:space="0" w:color="auto"/>
              <w:right w:val="single" w:sz="4" w:space="0" w:color="auto"/>
            </w:tcBorders>
            <w:shd w:val="clear" w:color="auto" w:fill="auto"/>
            <w:noWrap/>
            <w:vAlign w:val="center"/>
            <w:hideMark/>
          </w:tcPr>
          <w:p w:rsidR="00EA5B9E" w:rsidRPr="00E45E7F" w:rsidRDefault="00EA5B9E" w:rsidP="004C5022">
            <w:pPr>
              <w:spacing w:line="240" w:lineRule="auto"/>
              <w:jc w:val="both"/>
              <w:rPr>
                <w:rFonts w:ascii="Times New Roman" w:eastAsiaTheme="minorEastAsia" w:hAnsi="Times New Roman" w:cs="Times New Roman"/>
                <w:sz w:val="20"/>
                <w:szCs w:val="20"/>
                <w:lang w:eastAsia="es-MX"/>
              </w:rPr>
            </w:pPr>
            <w:r w:rsidRPr="00E45E7F">
              <w:rPr>
                <w:rFonts w:ascii="Times New Roman" w:eastAsiaTheme="minorEastAsia" w:hAnsi="Times New Roman" w:cs="Times New Roman"/>
                <w:sz w:val="20"/>
                <w:szCs w:val="20"/>
                <w:lang w:eastAsia="es-MX"/>
              </w:rPr>
              <w:t>Marzo 2018</w:t>
            </w:r>
          </w:p>
        </w:tc>
      </w:tr>
      <w:tr w:rsidR="00EA5B9E" w:rsidRPr="00E45E7F" w:rsidTr="004C5022">
        <w:trPr>
          <w:trHeight w:val="219"/>
          <w:jc w:val="center"/>
        </w:trPr>
        <w:tc>
          <w:tcPr>
            <w:tcW w:w="6001" w:type="dxa"/>
            <w:tcBorders>
              <w:top w:val="nil"/>
              <w:left w:val="single" w:sz="4" w:space="0" w:color="auto"/>
              <w:bottom w:val="single" w:sz="4" w:space="0" w:color="auto"/>
              <w:right w:val="single" w:sz="4" w:space="0" w:color="auto"/>
            </w:tcBorders>
            <w:shd w:val="clear" w:color="auto" w:fill="auto"/>
            <w:noWrap/>
            <w:vAlign w:val="center"/>
          </w:tcPr>
          <w:p w:rsidR="00EA5B9E" w:rsidRPr="00E45E7F" w:rsidRDefault="00EA5B9E" w:rsidP="004C5022">
            <w:pPr>
              <w:spacing w:line="240" w:lineRule="auto"/>
              <w:jc w:val="both"/>
              <w:rPr>
                <w:rFonts w:ascii="Times New Roman" w:eastAsiaTheme="minorEastAsia" w:hAnsi="Times New Roman" w:cs="Times New Roman"/>
                <w:sz w:val="20"/>
                <w:szCs w:val="20"/>
                <w:lang w:eastAsia="es-MX"/>
              </w:rPr>
            </w:pPr>
            <w:r w:rsidRPr="00E45E7F">
              <w:rPr>
                <w:rFonts w:ascii="Times New Roman" w:eastAsiaTheme="minorEastAsia" w:hAnsi="Times New Roman" w:cs="Times New Roman"/>
                <w:sz w:val="20"/>
                <w:szCs w:val="20"/>
                <w:lang w:eastAsia="es-MX"/>
              </w:rPr>
              <w:t>Evaluación de Resultados</w:t>
            </w:r>
          </w:p>
        </w:tc>
        <w:tc>
          <w:tcPr>
            <w:tcW w:w="2930" w:type="dxa"/>
            <w:tcBorders>
              <w:top w:val="nil"/>
              <w:left w:val="nil"/>
              <w:bottom w:val="single" w:sz="4" w:space="0" w:color="auto"/>
              <w:right w:val="single" w:sz="4" w:space="0" w:color="auto"/>
            </w:tcBorders>
            <w:shd w:val="clear" w:color="auto" w:fill="auto"/>
            <w:noWrap/>
            <w:vAlign w:val="center"/>
            <w:hideMark/>
          </w:tcPr>
          <w:p w:rsidR="00EA5B9E" w:rsidRPr="00E45E7F" w:rsidRDefault="00EA5B9E" w:rsidP="004C5022">
            <w:pPr>
              <w:spacing w:line="240" w:lineRule="auto"/>
              <w:jc w:val="both"/>
              <w:rPr>
                <w:rFonts w:ascii="Times New Roman" w:eastAsiaTheme="minorEastAsia" w:hAnsi="Times New Roman" w:cs="Times New Roman"/>
                <w:sz w:val="20"/>
                <w:szCs w:val="20"/>
                <w:lang w:eastAsia="es-MX"/>
              </w:rPr>
            </w:pPr>
            <w:r w:rsidRPr="00E45E7F">
              <w:rPr>
                <w:rFonts w:ascii="Times New Roman" w:eastAsiaTheme="minorEastAsia" w:hAnsi="Times New Roman" w:cs="Times New Roman"/>
                <w:sz w:val="20"/>
                <w:szCs w:val="20"/>
                <w:lang w:eastAsia="es-MX"/>
              </w:rPr>
              <w:t>Mayo- Junio 2018</w:t>
            </w:r>
          </w:p>
        </w:tc>
      </w:tr>
    </w:tbl>
    <w:p w:rsidR="00EA5B9E" w:rsidRPr="00E45E7F" w:rsidRDefault="00EA5B9E" w:rsidP="009E4B1E">
      <w:pPr>
        <w:pStyle w:val="Sinespaciado"/>
        <w:jc w:val="both"/>
        <w:rPr>
          <w:rFonts w:ascii="Times New Roman" w:hAnsi="Times New Roman" w:cs="Times New Roman"/>
          <w:sz w:val="20"/>
          <w:szCs w:val="20"/>
        </w:rPr>
      </w:pPr>
    </w:p>
    <w:p w:rsidR="00EA5B9E" w:rsidRPr="00E45E7F" w:rsidRDefault="00EA5B9E" w:rsidP="00EA5B9E">
      <w:pPr>
        <w:spacing w:after="0" w:line="240" w:lineRule="auto"/>
        <w:jc w:val="both"/>
        <w:rPr>
          <w:rFonts w:ascii="Times New Roman" w:eastAsiaTheme="minorEastAsia" w:hAnsi="Times New Roman" w:cs="Times New Roman"/>
          <w:b/>
          <w:sz w:val="20"/>
          <w:szCs w:val="20"/>
          <w:lang w:eastAsia="es-MX"/>
        </w:rPr>
      </w:pPr>
      <w:r w:rsidRPr="00E45E7F">
        <w:rPr>
          <w:rFonts w:ascii="Times New Roman" w:hAnsi="Times New Roman" w:cs="Times New Roman"/>
          <w:b/>
          <w:sz w:val="20"/>
          <w:szCs w:val="20"/>
        </w:rPr>
        <w:lastRenderedPageBreak/>
        <w:t>II.3</w:t>
      </w:r>
      <w:r w:rsidRPr="00E45E7F">
        <w:rPr>
          <w:rFonts w:ascii="Times New Roman" w:eastAsiaTheme="minorEastAsia" w:hAnsi="Times New Roman" w:cs="Times New Roman"/>
          <w:b/>
          <w:sz w:val="20"/>
          <w:szCs w:val="20"/>
          <w:lang w:eastAsia="es-MX"/>
        </w:rPr>
        <w:t>. Fuentes de Información de la Evaluación</w:t>
      </w:r>
    </w:p>
    <w:p w:rsidR="00EA5B9E" w:rsidRPr="00E45E7F" w:rsidRDefault="00EA5B9E" w:rsidP="00EA5B9E">
      <w:pPr>
        <w:spacing w:after="0" w:line="240" w:lineRule="auto"/>
        <w:jc w:val="both"/>
        <w:rPr>
          <w:rFonts w:ascii="Times New Roman" w:eastAsiaTheme="minorEastAsia" w:hAnsi="Times New Roman" w:cs="Times New Roman"/>
          <w:sz w:val="20"/>
          <w:szCs w:val="20"/>
          <w:lang w:eastAsia="es-MX"/>
        </w:rPr>
      </w:pPr>
    </w:p>
    <w:p w:rsidR="004B5880" w:rsidRPr="00E45E7F" w:rsidRDefault="00C32694" w:rsidP="009E4B1E">
      <w:pPr>
        <w:pStyle w:val="Sinespaciado"/>
        <w:jc w:val="both"/>
        <w:rPr>
          <w:rFonts w:ascii="Times New Roman" w:hAnsi="Times New Roman" w:cs="Times New Roman"/>
          <w:sz w:val="20"/>
          <w:szCs w:val="20"/>
        </w:rPr>
      </w:pPr>
      <w:r w:rsidRPr="00E45E7F">
        <w:rPr>
          <w:rFonts w:ascii="Times New Roman" w:hAnsi="Times New Roman" w:cs="Times New Roman"/>
          <w:sz w:val="20"/>
          <w:szCs w:val="20"/>
        </w:rPr>
        <w:t>E</w:t>
      </w:r>
      <w:r w:rsidR="004B5880" w:rsidRPr="00E45E7F">
        <w:rPr>
          <w:rFonts w:ascii="Times New Roman" w:hAnsi="Times New Roman" w:cs="Times New Roman"/>
          <w:sz w:val="20"/>
          <w:szCs w:val="20"/>
        </w:rPr>
        <w:t>n esta segunda etapa de la evaluación se realizará un análisis de gabinete y de campo: además de proyectar el levantamiento de información de campo para la construcción del panel</w:t>
      </w:r>
      <w:r w:rsidR="00A21E9F" w:rsidRPr="00E45E7F">
        <w:rPr>
          <w:rFonts w:ascii="Times New Roman" w:hAnsi="Times New Roman" w:cs="Times New Roman"/>
          <w:sz w:val="20"/>
          <w:szCs w:val="20"/>
        </w:rPr>
        <w:t xml:space="preserve"> que da</w:t>
      </w:r>
      <w:r w:rsidR="004B5880" w:rsidRPr="00E45E7F">
        <w:rPr>
          <w:rFonts w:ascii="Times New Roman" w:hAnsi="Times New Roman" w:cs="Times New Roman"/>
          <w:sz w:val="20"/>
          <w:szCs w:val="20"/>
        </w:rPr>
        <w:t xml:space="preserve">rá seguimiento al levantamiento inicial realizado en 2016: cuyo análisis formará parte de la </w:t>
      </w:r>
      <w:r w:rsidR="00A21E9F" w:rsidRPr="00E45E7F">
        <w:rPr>
          <w:rFonts w:ascii="Times New Roman" w:hAnsi="Times New Roman" w:cs="Times New Roman"/>
          <w:sz w:val="20"/>
          <w:szCs w:val="20"/>
        </w:rPr>
        <w:t>última</w:t>
      </w:r>
      <w:r w:rsidR="004B5880" w:rsidRPr="00E45E7F">
        <w:rPr>
          <w:rFonts w:ascii="Times New Roman" w:hAnsi="Times New Roman" w:cs="Times New Roman"/>
          <w:sz w:val="20"/>
          <w:szCs w:val="20"/>
        </w:rPr>
        <w:t xml:space="preserve"> etapa de la Evaluación  Interna a realizarse en 2018</w:t>
      </w:r>
    </w:p>
    <w:p w:rsidR="009E1A40" w:rsidRPr="00E45E7F" w:rsidRDefault="009E1A40" w:rsidP="009E4B1E">
      <w:pPr>
        <w:pStyle w:val="Sinespaciado"/>
        <w:jc w:val="both"/>
        <w:rPr>
          <w:rFonts w:ascii="Times New Roman" w:hAnsi="Times New Roman" w:cs="Times New Roman"/>
          <w:b/>
          <w:sz w:val="20"/>
          <w:szCs w:val="20"/>
        </w:rPr>
      </w:pPr>
    </w:p>
    <w:p w:rsidR="009E1A40" w:rsidRPr="00E45E7F" w:rsidRDefault="00390E58" w:rsidP="009E4B1E">
      <w:pPr>
        <w:pStyle w:val="Sinespaciado"/>
        <w:jc w:val="both"/>
        <w:rPr>
          <w:rFonts w:ascii="Times New Roman" w:hAnsi="Times New Roman" w:cs="Times New Roman"/>
          <w:b/>
          <w:sz w:val="20"/>
          <w:szCs w:val="20"/>
        </w:rPr>
      </w:pPr>
      <w:r w:rsidRPr="00E45E7F">
        <w:rPr>
          <w:rFonts w:ascii="Times New Roman" w:hAnsi="Times New Roman" w:cs="Times New Roman"/>
          <w:b/>
          <w:sz w:val="20"/>
          <w:szCs w:val="20"/>
        </w:rPr>
        <w:t>II.3</w:t>
      </w:r>
      <w:r w:rsidR="00983264" w:rsidRPr="00E45E7F">
        <w:rPr>
          <w:rFonts w:ascii="Times New Roman" w:hAnsi="Times New Roman" w:cs="Times New Roman"/>
          <w:b/>
          <w:sz w:val="20"/>
          <w:szCs w:val="20"/>
        </w:rPr>
        <w:t>.1</w:t>
      </w:r>
      <w:r w:rsidRPr="00E45E7F">
        <w:rPr>
          <w:rFonts w:ascii="Times New Roman" w:hAnsi="Times New Roman" w:cs="Times New Roman"/>
          <w:b/>
          <w:sz w:val="20"/>
          <w:szCs w:val="20"/>
        </w:rPr>
        <w:t xml:space="preserve"> Información de Gabinete</w:t>
      </w:r>
    </w:p>
    <w:p w:rsidR="00390E58" w:rsidRPr="00E45E7F" w:rsidRDefault="00390E58" w:rsidP="009E4B1E">
      <w:pPr>
        <w:pStyle w:val="Sinespaciado"/>
        <w:jc w:val="both"/>
        <w:rPr>
          <w:rFonts w:ascii="Times New Roman" w:hAnsi="Times New Roman" w:cs="Times New Roman"/>
          <w:b/>
          <w:sz w:val="20"/>
          <w:szCs w:val="20"/>
        </w:rPr>
      </w:pPr>
    </w:p>
    <w:p w:rsidR="000102CC" w:rsidRPr="00E45E7F" w:rsidRDefault="000102CC" w:rsidP="009E4B1E">
      <w:pPr>
        <w:pStyle w:val="Sinespaciado"/>
        <w:jc w:val="both"/>
        <w:rPr>
          <w:rFonts w:ascii="Times New Roman" w:hAnsi="Times New Roman" w:cs="Times New Roman"/>
          <w:sz w:val="20"/>
          <w:szCs w:val="20"/>
        </w:rPr>
      </w:pPr>
      <w:r w:rsidRPr="00E45E7F">
        <w:rPr>
          <w:rFonts w:ascii="Times New Roman" w:hAnsi="Times New Roman" w:cs="Times New Roman"/>
          <w:sz w:val="20"/>
          <w:szCs w:val="20"/>
        </w:rPr>
        <w:t xml:space="preserve">Las fuentes de información </w:t>
      </w:r>
      <w:r w:rsidR="004179D7" w:rsidRPr="00E45E7F">
        <w:rPr>
          <w:rFonts w:ascii="Times New Roman" w:hAnsi="Times New Roman" w:cs="Times New Roman"/>
          <w:sz w:val="20"/>
          <w:szCs w:val="20"/>
        </w:rPr>
        <w:t>d</w:t>
      </w:r>
      <w:r w:rsidRPr="00E45E7F">
        <w:rPr>
          <w:rFonts w:ascii="Times New Roman" w:hAnsi="Times New Roman" w:cs="Times New Roman"/>
          <w:sz w:val="20"/>
          <w:szCs w:val="20"/>
        </w:rPr>
        <w:t>e gabinete que se emplearo</w:t>
      </w:r>
      <w:r w:rsidR="004179D7" w:rsidRPr="00E45E7F">
        <w:rPr>
          <w:rFonts w:ascii="Times New Roman" w:hAnsi="Times New Roman" w:cs="Times New Roman"/>
          <w:sz w:val="20"/>
          <w:szCs w:val="20"/>
        </w:rPr>
        <w:t xml:space="preserve">n para el análisis y estudio de los aspectos abordados en la evaluación interna 2017, </w:t>
      </w:r>
      <w:r w:rsidRPr="00E45E7F">
        <w:rPr>
          <w:rFonts w:ascii="Times New Roman" w:hAnsi="Times New Roman" w:cs="Times New Roman"/>
          <w:sz w:val="20"/>
          <w:szCs w:val="20"/>
        </w:rPr>
        <w:t>fueron:</w:t>
      </w:r>
    </w:p>
    <w:p w:rsidR="00D7119B" w:rsidRPr="00E45E7F" w:rsidRDefault="00D7119B" w:rsidP="009E4B1E">
      <w:pPr>
        <w:pStyle w:val="Sinespaciado"/>
        <w:jc w:val="both"/>
        <w:rPr>
          <w:rFonts w:ascii="Times New Roman" w:eastAsia="Times New Roman" w:hAnsi="Times New Roman" w:cs="Times New Roman"/>
          <w:sz w:val="20"/>
          <w:szCs w:val="20"/>
        </w:rPr>
      </w:pPr>
    </w:p>
    <w:p w:rsidR="000102CC" w:rsidRPr="00E45E7F" w:rsidRDefault="00D7119B" w:rsidP="009E4B1E">
      <w:pPr>
        <w:pStyle w:val="Sinespaciado"/>
        <w:jc w:val="both"/>
        <w:rPr>
          <w:rFonts w:ascii="Times New Roman" w:hAnsi="Times New Roman" w:cs="Times New Roman"/>
          <w:sz w:val="20"/>
          <w:szCs w:val="20"/>
        </w:rPr>
      </w:pPr>
      <w:r w:rsidRPr="00E45E7F">
        <w:rPr>
          <w:rFonts w:ascii="Times New Roman" w:eastAsia="Times New Roman" w:hAnsi="Times New Roman" w:cs="Times New Roman"/>
          <w:sz w:val="20"/>
          <w:szCs w:val="20"/>
        </w:rPr>
        <w:t>Programa General de Desarrollo del Distrito Federal 2013 - 2018</w:t>
      </w:r>
    </w:p>
    <w:p w:rsidR="000102CC" w:rsidRPr="00E45E7F" w:rsidRDefault="000102CC" w:rsidP="009E4B1E">
      <w:pPr>
        <w:pStyle w:val="Sinespaciado"/>
        <w:jc w:val="both"/>
        <w:rPr>
          <w:rFonts w:ascii="Times New Roman" w:hAnsi="Times New Roman" w:cs="Times New Roman"/>
          <w:sz w:val="20"/>
          <w:szCs w:val="20"/>
        </w:rPr>
      </w:pPr>
      <w:r w:rsidRPr="00E45E7F">
        <w:rPr>
          <w:rFonts w:ascii="Times New Roman" w:hAnsi="Times New Roman" w:cs="Times New Roman"/>
          <w:sz w:val="20"/>
          <w:szCs w:val="20"/>
        </w:rPr>
        <w:t>Programa de Derechos Humanos</w:t>
      </w:r>
      <w:r w:rsidR="00D7119B" w:rsidRPr="00E45E7F">
        <w:rPr>
          <w:rFonts w:ascii="Times New Roman" w:hAnsi="Times New Roman" w:cs="Times New Roman"/>
          <w:sz w:val="20"/>
          <w:szCs w:val="20"/>
        </w:rPr>
        <w:t xml:space="preserve"> de la Ciudad de México.</w:t>
      </w:r>
    </w:p>
    <w:p w:rsidR="000102CC" w:rsidRPr="00E45E7F" w:rsidRDefault="000102CC" w:rsidP="009E4B1E">
      <w:pPr>
        <w:pStyle w:val="Sinespaciado"/>
        <w:jc w:val="both"/>
        <w:rPr>
          <w:rFonts w:ascii="Times New Roman" w:hAnsi="Times New Roman" w:cs="Times New Roman"/>
          <w:sz w:val="20"/>
          <w:szCs w:val="20"/>
        </w:rPr>
      </w:pPr>
      <w:r w:rsidRPr="00E45E7F">
        <w:rPr>
          <w:rFonts w:ascii="Times New Roman" w:hAnsi="Times New Roman" w:cs="Times New Roman"/>
          <w:sz w:val="20"/>
          <w:szCs w:val="20"/>
        </w:rPr>
        <w:t>Ley de Desarrollo Social</w:t>
      </w:r>
      <w:r w:rsidR="005776C3" w:rsidRPr="00E45E7F">
        <w:rPr>
          <w:rFonts w:ascii="Times New Roman" w:hAnsi="Times New Roman" w:cs="Times New Roman"/>
          <w:sz w:val="20"/>
          <w:szCs w:val="20"/>
        </w:rPr>
        <w:t xml:space="preserve"> para el Distrito Federal</w:t>
      </w:r>
    </w:p>
    <w:p w:rsidR="000102CC" w:rsidRPr="00E45E7F" w:rsidRDefault="000102CC" w:rsidP="009E4B1E">
      <w:pPr>
        <w:pStyle w:val="Sinespaciado"/>
        <w:jc w:val="both"/>
        <w:rPr>
          <w:rFonts w:ascii="Times New Roman" w:hAnsi="Times New Roman" w:cs="Times New Roman"/>
          <w:sz w:val="20"/>
          <w:szCs w:val="20"/>
        </w:rPr>
      </w:pPr>
      <w:r w:rsidRPr="00E45E7F">
        <w:rPr>
          <w:rFonts w:ascii="Times New Roman" w:hAnsi="Times New Roman" w:cs="Times New Roman"/>
          <w:sz w:val="20"/>
          <w:szCs w:val="20"/>
        </w:rPr>
        <w:t>Reglamento de la Ley de Desarrollo Social para el Distrito Federal</w:t>
      </w:r>
    </w:p>
    <w:p w:rsidR="000102CC" w:rsidRPr="00E45E7F" w:rsidRDefault="000102CC" w:rsidP="009E4B1E">
      <w:pPr>
        <w:pStyle w:val="Sinespaciado"/>
        <w:jc w:val="both"/>
        <w:rPr>
          <w:rFonts w:ascii="Times New Roman" w:hAnsi="Times New Roman" w:cs="Times New Roman"/>
          <w:sz w:val="20"/>
          <w:szCs w:val="20"/>
        </w:rPr>
      </w:pPr>
      <w:r w:rsidRPr="00E45E7F">
        <w:rPr>
          <w:rFonts w:ascii="Times New Roman" w:hAnsi="Times New Roman" w:cs="Times New Roman"/>
          <w:sz w:val="20"/>
          <w:szCs w:val="20"/>
        </w:rPr>
        <w:t>Ley de Transparencia, Acceso a la Información Pública y Rendición de Cuentas de la Ciudad de México</w:t>
      </w:r>
    </w:p>
    <w:p w:rsidR="00D77A2F" w:rsidRPr="00E45E7F" w:rsidRDefault="00D77A2F" w:rsidP="009E4B1E">
      <w:pPr>
        <w:pStyle w:val="Sinespaciado"/>
        <w:jc w:val="both"/>
        <w:rPr>
          <w:rFonts w:ascii="Times New Roman" w:hAnsi="Times New Roman" w:cs="Times New Roman"/>
          <w:sz w:val="20"/>
          <w:szCs w:val="20"/>
        </w:rPr>
      </w:pPr>
      <w:r w:rsidRPr="00E45E7F">
        <w:rPr>
          <w:rFonts w:ascii="Times New Roman" w:hAnsi="Times New Roman" w:cs="Times New Roman"/>
          <w:sz w:val="20"/>
          <w:szCs w:val="20"/>
        </w:rPr>
        <w:t xml:space="preserve">Ley de Protección de Datos Personales </w:t>
      </w:r>
    </w:p>
    <w:p w:rsidR="00D77A2F" w:rsidRPr="00E45E7F" w:rsidRDefault="00D77A2F" w:rsidP="009E4B1E">
      <w:pPr>
        <w:pStyle w:val="Sinespaciado"/>
        <w:jc w:val="both"/>
        <w:rPr>
          <w:rFonts w:ascii="Times New Roman" w:hAnsi="Times New Roman" w:cs="Times New Roman"/>
          <w:sz w:val="20"/>
          <w:szCs w:val="20"/>
        </w:rPr>
      </w:pPr>
      <w:r w:rsidRPr="00E45E7F">
        <w:rPr>
          <w:rFonts w:ascii="Times New Roman" w:hAnsi="Times New Roman" w:cs="Times New Roman"/>
          <w:sz w:val="20"/>
          <w:szCs w:val="20"/>
        </w:rPr>
        <w:t>Manual de Procedimientos Administrativos</w:t>
      </w:r>
      <w:r w:rsidR="005776C3" w:rsidRPr="00E45E7F">
        <w:rPr>
          <w:rFonts w:ascii="Times New Roman" w:hAnsi="Times New Roman" w:cs="Times New Roman"/>
          <w:sz w:val="20"/>
          <w:szCs w:val="20"/>
        </w:rPr>
        <w:t xml:space="preserve"> de la Delegación Tlalpan</w:t>
      </w:r>
      <w:r w:rsidRPr="00E45E7F">
        <w:rPr>
          <w:rFonts w:ascii="Times New Roman" w:hAnsi="Times New Roman" w:cs="Times New Roman"/>
          <w:sz w:val="20"/>
          <w:szCs w:val="20"/>
        </w:rPr>
        <w:t xml:space="preserve"> </w:t>
      </w:r>
    </w:p>
    <w:p w:rsidR="00D745B9" w:rsidRPr="00E45E7F" w:rsidRDefault="00D77A2F" w:rsidP="009E4B1E">
      <w:pPr>
        <w:pStyle w:val="Sinespaciado"/>
        <w:jc w:val="both"/>
        <w:rPr>
          <w:rFonts w:ascii="Times New Roman" w:hAnsi="Times New Roman" w:cs="Times New Roman"/>
          <w:sz w:val="20"/>
          <w:szCs w:val="20"/>
        </w:rPr>
      </w:pPr>
      <w:r w:rsidRPr="00E45E7F">
        <w:rPr>
          <w:rFonts w:ascii="Times New Roman" w:hAnsi="Times New Roman" w:cs="Times New Roman"/>
          <w:sz w:val="20"/>
          <w:szCs w:val="20"/>
        </w:rPr>
        <w:t xml:space="preserve">Reglas de Operación </w:t>
      </w:r>
      <w:r w:rsidR="005776C3" w:rsidRPr="00E45E7F">
        <w:rPr>
          <w:rFonts w:ascii="Times New Roman" w:hAnsi="Times New Roman" w:cs="Times New Roman"/>
          <w:sz w:val="20"/>
          <w:szCs w:val="20"/>
        </w:rPr>
        <w:t>para el Programa de Desarrollo Social “Cultura Comunitaria Tlalpan 2016”, publicadas mediante Gaceta O</w:t>
      </w:r>
      <w:r w:rsidR="00726458" w:rsidRPr="00E45E7F">
        <w:rPr>
          <w:rFonts w:ascii="Times New Roman" w:hAnsi="Times New Roman" w:cs="Times New Roman"/>
          <w:sz w:val="20"/>
          <w:szCs w:val="20"/>
        </w:rPr>
        <w:t>ficial del Distrito Federal N°270</w:t>
      </w:r>
      <w:r w:rsidR="005776C3" w:rsidRPr="00E45E7F">
        <w:rPr>
          <w:rFonts w:ascii="Times New Roman" w:hAnsi="Times New Roman" w:cs="Times New Roman"/>
          <w:sz w:val="20"/>
          <w:szCs w:val="20"/>
        </w:rPr>
        <w:t xml:space="preserve"> Tomo II</w:t>
      </w:r>
    </w:p>
    <w:p w:rsidR="00D745B9" w:rsidRPr="00E45E7F" w:rsidRDefault="00D745B9" w:rsidP="009E4B1E">
      <w:pPr>
        <w:pStyle w:val="Sinespaciado"/>
        <w:jc w:val="both"/>
        <w:rPr>
          <w:rFonts w:ascii="Times New Roman" w:hAnsi="Times New Roman" w:cs="Times New Roman"/>
          <w:sz w:val="20"/>
          <w:szCs w:val="20"/>
        </w:rPr>
      </w:pPr>
      <w:r w:rsidRPr="00E45E7F">
        <w:rPr>
          <w:rFonts w:ascii="Times New Roman" w:hAnsi="Times New Roman" w:cs="Times New Roman"/>
          <w:sz w:val="20"/>
          <w:szCs w:val="20"/>
        </w:rPr>
        <w:t>M</w:t>
      </w:r>
      <w:r w:rsidR="004179D7" w:rsidRPr="00E45E7F">
        <w:rPr>
          <w:rFonts w:ascii="Times New Roman" w:hAnsi="Times New Roman" w:cs="Times New Roman"/>
          <w:sz w:val="20"/>
          <w:szCs w:val="20"/>
        </w:rPr>
        <w:t>at</w:t>
      </w:r>
      <w:r w:rsidRPr="00E45E7F">
        <w:rPr>
          <w:rFonts w:ascii="Times New Roman" w:hAnsi="Times New Roman" w:cs="Times New Roman"/>
          <w:sz w:val="20"/>
          <w:szCs w:val="20"/>
        </w:rPr>
        <w:t>riz de indicadores del programa</w:t>
      </w:r>
      <w:r w:rsidR="004179D7" w:rsidRPr="00E45E7F">
        <w:rPr>
          <w:rFonts w:ascii="Times New Roman" w:hAnsi="Times New Roman" w:cs="Times New Roman"/>
          <w:sz w:val="20"/>
          <w:szCs w:val="20"/>
        </w:rPr>
        <w:t xml:space="preserve"> </w:t>
      </w:r>
    </w:p>
    <w:p w:rsidR="00D745B9" w:rsidRPr="00E45E7F" w:rsidRDefault="00D745B9" w:rsidP="009E4B1E">
      <w:pPr>
        <w:pStyle w:val="Sinespaciado"/>
        <w:jc w:val="both"/>
        <w:rPr>
          <w:rFonts w:ascii="Times New Roman" w:hAnsi="Times New Roman" w:cs="Times New Roman"/>
          <w:sz w:val="20"/>
          <w:szCs w:val="20"/>
        </w:rPr>
      </w:pPr>
      <w:r w:rsidRPr="00E45E7F">
        <w:rPr>
          <w:rFonts w:ascii="Times New Roman" w:hAnsi="Times New Roman" w:cs="Times New Roman"/>
          <w:sz w:val="20"/>
          <w:szCs w:val="20"/>
        </w:rPr>
        <w:t>B</w:t>
      </w:r>
      <w:r w:rsidR="004179D7" w:rsidRPr="00E45E7F">
        <w:rPr>
          <w:rFonts w:ascii="Times New Roman" w:hAnsi="Times New Roman" w:cs="Times New Roman"/>
          <w:sz w:val="20"/>
          <w:szCs w:val="20"/>
        </w:rPr>
        <w:t>ases de datos</w:t>
      </w:r>
      <w:r w:rsidRPr="00E45E7F">
        <w:rPr>
          <w:rFonts w:ascii="Times New Roman" w:hAnsi="Times New Roman" w:cs="Times New Roman"/>
          <w:sz w:val="20"/>
          <w:szCs w:val="20"/>
        </w:rPr>
        <w:t xml:space="preserve"> de: </w:t>
      </w:r>
      <w:r w:rsidR="004179D7" w:rsidRPr="00E45E7F">
        <w:rPr>
          <w:rFonts w:ascii="Times New Roman" w:hAnsi="Times New Roman" w:cs="Times New Roman"/>
          <w:sz w:val="20"/>
          <w:szCs w:val="20"/>
        </w:rPr>
        <w:t>padrones de beneficiarios</w:t>
      </w:r>
      <w:r w:rsidRPr="00E45E7F">
        <w:rPr>
          <w:rFonts w:ascii="Times New Roman" w:hAnsi="Times New Roman" w:cs="Times New Roman"/>
          <w:sz w:val="20"/>
          <w:szCs w:val="20"/>
        </w:rPr>
        <w:t xml:space="preserve"> y de seguimiento del programa</w:t>
      </w:r>
    </w:p>
    <w:p w:rsidR="006258AA" w:rsidRPr="00E45E7F" w:rsidRDefault="00AE505C" w:rsidP="009E4B1E">
      <w:pPr>
        <w:pStyle w:val="Sinespaciado"/>
        <w:jc w:val="both"/>
        <w:rPr>
          <w:rFonts w:ascii="Times New Roman" w:hAnsi="Times New Roman" w:cs="Times New Roman"/>
          <w:sz w:val="20"/>
          <w:szCs w:val="20"/>
        </w:rPr>
      </w:pPr>
      <w:r w:rsidRPr="00E45E7F">
        <w:rPr>
          <w:rFonts w:ascii="Times New Roman" w:hAnsi="Times New Roman" w:cs="Times New Roman"/>
          <w:sz w:val="20"/>
          <w:szCs w:val="20"/>
        </w:rPr>
        <w:t>I</w:t>
      </w:r>
      <w:r w:rsidR="004179D7" w:rsidRPr="00E45E7F">
        <w:rPr>
          <w:rFonts w:ascii="Times New Roman" w:hAnsi="Times New Roman" w:cs="Times New Roman"/>
          <w:sz w:val="20"/>
          <w:szCs w:val="20"/>
        </w:rPr>
        <w:t>n</w:t>
      </w:r>
      <w:r w:rsidRPr="00E45E7F">
        <w:rPr>
          <w:rFonts w:ascii="Times New Roman" w:hAnsi="Times New Roman" w:cs="Times New Roman"/>
          <w:sz w:val="20"/>
          <w:szCs w:val="20"/>
        </w:rPr>
        <w:t>strumentos de control y seguimiento  de los beneficiarios (informe mensual, reporte mensual de actividades eventuales</w:t>
      </w:r>
      <w:r w:rsidR="00550935" w:rsidRPr="00E45E7F">
        <w:rPr>
          <w:rFonts w:ascii="Times New Roman" w:hAnsi="Times New Roman" w:cs="Times New Roman"/>
          <w:sz w:val="20"/>
          <w:szCs w:val="20"/>
        </w:rPr>
        <w:t xml:space="preserve"> y listas de asistencia</w:t>
      </w:r>
      <w:r w:rsidR="004179D7" w:rsidRPr="00E45E7F">
        <w:rPr>
          <w:rFonts w:ascii="Times New Roman" w:hAnsi="Times New Roman" w:cs="Times New Roman"/>
          <w:sz w:val="20"/>
          <w:szCs w:val="20"/>
        </w:rPr>
        <w:t>).</w:t>
      </w:r>
    </w:p>
    <w:p w:rsidR="006258AA" w:rsidRPr="00E45E7F" w:rsidRDefault="006258AA" w:rsidP="009E4B1E">
      <w:pPr>
        <w:pStyle w:val="Sinespaciado"/>
        <w:jc w:val="both"/>
        <w:rPr>
          <w:rFonts w:ascii="Times New Roman" w:hAnsi="Times New Roman" w:cs="Times New Roman"/>
          <w:sz w:val="20"/>
          <w:szCs w:val="20"/>
        </w:rPr>
      </w:pPr>
    </w:p>
    <w:p w:rsidR="006258AA" w:rsidRPr="00E45E7F" w:rsidRDefault="006258AA" w:rsidP="009E4B1E">
      <w:pPr>
        <w:pStyle w:val="Sinespaciado"/>
        <w:jc w:val="both"/>
        <w:rPr>
          <w:rFonts w:ascii="Times New Roman" w:hAnsi="Times New Roman" w:cs="Times New Roman"/>
          <w:b/>
          <w:sz w:val="20"/>
          <w:szCs w:val="20"/>
        </w:rPr>
      </w:pPr>
      <w:r w:rsidRPr="00E45E7F">
        <w:rPr>
          <w:rFonts w:ascii="Times New Roman" w:hAnsi="Times New Roman" w:cs="Times New Roman"/>
          <w:b/>
          <w:sz w:val="20"/>
          <w:szCs w:val="20"/>
        </w:rPr>
        <w:t>II.3.</w:t>
      </w:r>
      <w:r w:rsidR="00B13489" w:rsidRPr="00E45E7F">
        <w:rPr>
          <w:rFonts w:ascii="Times New Roman" w:hAnsi="Times New Roman" w:cs="Times New Roman"/>
          <w:b/>
          <w:sz w:val="20"/>
          <w:szCs w:val="20"/>
        </w:rPr>
        <w:t>2</w:t>
      </w:r>
      <w:r w:rsidRPr="00E45E7F">
        <w:rPr>
          <w:rFonts w:ascii="Times New Roman" w:hAnsi="Times New Roman" w:cs="Times New Roman"/>
          <w:b/>
          <w:sz w:val="20"/>
          <w:szCs w:val="20"/>
        </w:rPr>
        <w:t xml:space="preserve"> Información de Campo</w:t>
      </w:r>
    </w:p>
    <w:p w:rsidR="006258AA" w:rsidRPr="00E45E7F" w:rsidRDefault="006258AA" w:rsidP="009E4B1E">
      <w:pPr>
        <w:pStyle w:val="Sinespaciado"/>
        <w:jc w:val="both"/>
        <w:rPr>
          <w:rFonts w:ascii="Times New Roman" w:hAnsi="Times New Roman" w:cs="Times New Roman"/>
          <w:b/>
          <w:sz w:val="20"/>
          <w:szCs w:val="20"/>
        </w:rPr>
      </w:pPr>
    </w:p>
    <w:p w:rsidR="00493E7E" w:rsidRPr="00E45E7F" w:rsidRDefault="00493E7E" w:rsidP="006D4383">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Por ser un programa de nueva creación, en el ejercicio 2016 no tuvo evaluación interna. Sin embargo se levantó una encuesta a los beneficiarios indirectos de las actividades de realizadas por los </w:t>
      </w:r>
      <w:proofErr w:type="spellStart"/>
      <w:r w:rsidR="006D4383" w:rsidRPr="00E45E7F">
        <w:rPr>
          <w:rFonts w:ascii="Times New Roman" w:hAnsi="Times New Roman" w:cs="Times New Roman"/>
          <w:sz w:val="20"/>
          <w:szCs w:val="20"/>
        </w:rPr>
        <w:t>talleristas</w:t>
      </w:r>
      <w:proofErr w:type="spellEnd"/>
      <w:r w:rsidR="006D4383" w:rsidRPr="00E45E7F">
        <w:rPr>
          <w:rFonts w:ascii="Times New Roman" w:hAnsi="Times New Roman" w:cs="Times New Roman"/>
          <w:sz w:val="20"/>
          <w:szCs w:val="20"/>
        </w:rPr>
        <w:t xml:space="preserve"> beneficiarios del programa </w:t>
      </w:r>
      <w:r w:rsidRPr="00E45E7F">
        <w:rPr>
          <w:rFonts w:ascii="Times New Roman" w:hAnsi="Times New Roman" w:cs="Times New Roman"/>
          <w:sz w:val="20"/>
          <w:szCs w:val="20"/>
        </w:rPr>
        <w:t xml:space="preserve"> mediante un muestreo aleatorio simple no estratificado, tomando como base la meta de </w:t>
      </w:r>
      <w:r w:rsidR="006D4383" w:rsidRPr="00E45E7F">
        <w:rPr>
          <w:rFonts w:ascii="Times New Roman" w:hAnsi="Times New Roman" w:cs="Times New Roman"/>
          <w:sz w:val="20"/>
          <w:szCs w:val="20"/>
        </w:rPr>
        <w:t>4800</w:t>
      </w:r>
      <w:r w:rsidRPr="00E45E7F">
        <w:rPr>
          <w:rFonts w:ascii="Times New Roman" w:hAnsi="Times New Roman" w:cs="Times New Roman"/>
          <w:sz w:val="20"/>
          <w:szCs w:val="20"/>
        </w:rPr>
        <w:t xml:space="preserve"> habitantes de la Delegación Tlalpan que serían participantes de las actividades de los beneficiarios.</w:t>
      </w:r>
      <w:r w:rsidR="006D4383" w:rsidRPr="00E45E7F">
        <w:rPr>
          <w:rFonts w:ascii="Times New Roman" w:hAnsi="Times New Roman" w:cs="Times New Roman"/>
          <w:sz w:val="20"/>
          <w:szCs w:val="20"/>
        </w:rPr>
        <w:t xml:space="preserve"> </w:t>
      </w:r>
    </w:p>
    <w:p w:rsidR="006D4383" w:rsidRPr="00E45E7F" w:rsidRDefault="006D4383" w:rsidP="006D4383">
      <w:pPr>
        <w:spacing w:after="0" w:line="240" w:lineRule="auto"/>
        <w:jc w:val="both"/>
        <w:rPr>
          <w:rFonts w:ascii="Times New Roman" w:hAnsi="Times New Roman" w:cs="Times New Roman"/>
          <w:b/>
          <w:sz w:val="20"/>
          <w:szCs w:val="20"/>
        </w:rPr>
      </w:pPr>
    </w:p>
    <w:p w:rsidR="006D4383" w:rsidRPr="00E45E7F" w:rsidRDefault="006D4383" w:rsidP="006D4383">
      <w:pPr>
        <w:spacing w:after="0" w:line="240" w:lineRule="auto"/>
        <w:jc w:val="both"/>
        <w:rPr>
          <w:rFonts w:ascii="Times New Roman" w:hAnsi="Times New Roman" w:cs="Times New Roman"/>
          <w:b/>
          <w:sz w:val="20"/>
          <w:szCs w:val="20"/>
        </w:rPr>
      </w:pPr>
      <w:r w:rsidRPr="00E45E7F">
        <w:rPr>
          <w:rFonts w:ascii="Times New Roman" w:hAnsi="Times New Roman" w:cs="Times New Roman"/>
          <w:b/>
          <w:sz w:val="20"/>
          <w:szCs w:val="20"/>
        </w:rPr>
        <w:t>III. EVALUACIÓN DEL DISEÑO DEL PROGRAMA.</w:t>
      </w:r>
    </w:p>
    <w:p w:rsidR="00493E7E" w:rsidRPr="00E45E7F" w:rsidRDefault="00493E7E" w:rsidP="00493E7E">
      <w:pPr>
        <w:spacing w:after="0" w:line="240" w:lineRule="auto"/>
        <w:jc w:val="both"/>
        <w:rPr>
          <w:rFonts w:ascii="Times New Roman" w:eastAsiaTheme="minorEastAsia" w:hAnsi="Times New Roman" w:cs="Times New Roman"/>
          <w:b/>
          <w:sz w:val="20"/>
          <w:szCs w:val="20"/>
          <w:lang w:eastAsia="es-MX"/>
        </w:rPr>
      </w:pPr>
    </w:p>
    <w:p w:rsidR="00493E7E" w:rsidRPr="00E45E7F" w:rsidRDefault="00493E7E" w:rsidP="00493E7E">
      <w:pPr>
        <w:spacing w:after="0" w:line="240" w:lineRule="auto"/>
        <w:jc w:val="both"/>
        <w:rPr>
          <w:rFonts w:ascii="Times New Roman" w:eastAsiaTheme="minorEastAsia" w:hAnsi="Times New Roman" w:cs="Times New Roman"/>
          <w:b/>
          <w:sz w:val="20"/>
          <w:szCs w:val="20"/>
          <w:lang w:eastAsia="es-MX"/>
        </w:rPr>
      </w:pPr>
      <w:r w:rsidRPr="00E45E7F">
        <w:rPr>
          <w:rFonts w:ascii="Times New Roman" w:eastAsiaTheme="minorEastAsia" w:hAnsi="Times New Roman" w:cs="Times New Roman"/>
          <w:b/>
          <w:sz w:val="20"/>
          <w:szCs w:val="20"/>
          <w:lang w:eastAsia="es-MX"/>
        </w:rPr>
        <w:t>III.1. Consistencia normativa y Alineación con la Política de la Ciudad de México</w:t>
      </w:r>
    </w:p>
    <w:p w:rsidR="00493E7E" w:rsidRPr="00E45E7F" w:rsidRDefault="00493E7E" w:rsidP="00493E7E">
      <w:pPr>
        <w:spacing w:after="0" w:line="240" w:lineRule="auto"/>
        <w:jc w:val="both"/>
        <w:rPr>
          <w:rFonts w:ascii="Times New Roman" w:eastAsiaTheme="minorEastAsia" w:hAnsi="Times New Roman" w:cs="Times New Roman"/>
          <w:sz w:val="20"/>
          <w:szCs w:val="20"/>
          <w:lang w:eastAsia="es-MX"/>
        </w:rPr>
      </w:pPr>
    </w:p>
    <w:p w:rsidR="00493E7E" w:rsidRPr="00E45E7F" w:rsidRDefault="00493E7E" w:rsidP="00493E7E">
      <w:pPr>
        <w:spacing w:after="0" w:line="240" w:lineRule="auto"/>
        <w:jc w:val="both"/>
        <w:rPr>
          <w:rFonts w:ascii="Times New Roman" w:eastAsiaTheme="minorEastAsia" w:hAnsi="Times New Roman" w:cs="Times New Roman"/>
          <w:b/>
          <w:sz w:val="20"/>
          <w:szCs w:val="20"/>
          <w:lang w:eastAsia="es-MX"/>
        </w:rPr>
      </w:pPr>
      <w:r w:rsidRPr="00E45E7F">
        <w:rPr>
          <w:rFonts w:ascii="Times New Roman" w:eastAsiaTheme="minorEastAsia" w:hAnsi="Times New Roman" w:cs="Times New Roman"/>
          <w:b/>
          <w:sz w:val="20"/>
          <w:szCs w:val="20"/>
          <w:lang w:eastAsia="es-MX"/>
        </w:rPr>
        <w:t>III.1.1. Análisis del Apego del Diseño del Programa Social a la Normatividad Aplicable</w:t>
      </w:r>
    </w:p>
    <w:p w:rsidR="00493E7E" w:rsidRPr="00E45E7F" w:rsidRDefault="00493E7E" w:rsidP="00493E7E">
      <w:pPr>
        <w:spacing w:after="0" w:line="240" w:lineRule="auto"/>
        <w:jc w:val="both"/>
        <w:rPr>
          <w:rFonts w:ascii="Times New Roman" w:eastAsiaTheme="minorEastAsia" w:hAnsi="Times New Roman" w:cs="Times New Roman"/>
          <w:sz w:val="20"/>
          <w:szCs w:val="20"/>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8"/>
        <w:gridCol w:w="1605"/>
        <w:gridCol w:w="4783"/>
      </w:tblGrid>
      <w:tr w:rsidR="00B53EA1" w:rsidRPr="00E45E7F" w:rsidTr="00493E7E">
        <w:tc>
          <w:tcPr>
            <w:tcW w:w="3394" w:type="dxa"/>
            <w:vAlign w:val="center"/>
          </w:tcPr>
          <w:p w:rsidR="00493E7E" w:rsidRPr="00E45E7F" w:rsidRDefault="00493E7E" w:rsidP="00493E7E">
            <w:pPr>
              <w:jc w:val="center"/>
              <w:rPr>
                <w:rFonts w:ascii="Times New Roman" w:eastAsiaTheme="minorEastAsia" w:hAnsi="Times New Roman" w:cs="Times New Roman"/>
                <w:b/>
                <w:sz w:val="20"/>
                <w:szCs w:val="20"/>
                <w:lang w:eastAsia="es-MX"/>
              </w:rPr>
            </w:pPr>
            <w:r w:rsidRPr="00E45E7F">
              <w:rPr>
                <w:rFonts w:ascii="Times New Roman" w:eastAsiaTheme="minorEastAsia" w:hAnsi="Times New Roman" w:cs="Times New Roman"/>
                <w:b/>
                <w:sz w:val="20"/>
                <w:szCs w:val="20"/>
                <w:lang w:eastAsia="es-MX"/>
              </w:rPr>
              <w:t>Ley o Reglamento</w:t>
            </w:r>
          </w:p>
        </w:tc>
        <w:tc>
          <w:tcPr>
            <w:tcW w:w="1676" w:type="dxa"/>
            <w:vAlign w:val="center"/>
          </w:tcPr>
          <w:p w:rsidR="00493E7E" w:rsidRPr="00E45E7F" w:rsidRDefault="00493E7E" w:rsidP="00493E7E">
            <w:pPr>
              <w:jc w:val="center"/>
              <w:rPr>
                <w:rFonts w:ascii="Times New Roman" w:eastAsiaTheme="minorEastAsia" w:hAnsi="Times New Roman" w:cs="Times New Roman"/>
                <w:b/>
                <w:sz w:val="20"/>
                <w:szCs w:val="20"/>
                <w:lang w:eastAsia="es-MX"/>
              </w:rPr>
            </w:pPr>
            <w:r w:rsidRPr="00E45E7F">
              <w:rPr>
                <w:rFonts w:ascii="Times New Roman" w:eastAsiaTheme="minorEastAsia" w:hAnsi="Times New Roman" w:cs="Times New Roman"/>
                <w:b/>
                <w:sz w:val="20"/>
                <w:szCs w:val="20"/>
                <w:lang w:eastAsia="es-MX"/>
              </w:rPr>
              <w:t>Artículo</w:t>
            </w:r>
          </w:p>
        </w:tc>
        <w:tc>
          <w:tcPr>
            <w:tcW w:w="5118" w:type="dxa"/>
            <w:vAlign w:val="center"/>
          </w:tcPr>
          <w:p w:rsidR="00493E7E" w:rsidRPr="00E45E7F" w:rsidRDefault="00493E7E" w:rsidP="00493E7E">
            <w:pPr>
              <w:jc w:val="center"/>
              <w:rPr>
                <w:rFonts w:ascii="Times New Roman" w:eastAsiaTheme="minorEastAsia" w:hAnsi="Times New Roman" w:cs="Times New Roman"/>
                <w:b/>
                <w:sz w:val="20"/>
                <w:szCs w:val="20"/>
                <w:lang w:eastAsia="es-MX"/>
              </w:rPr>
            </w:pPr>
            <w:r w:rsidRPr="00E45E7F">
              <w:rPr>
                <w:rFonts w:ascii="Times New Roman" w:eastAsiaTheme="minorEastAsia" w:hAnsi="Times New Roman" w:cs="Times New Roman"/>
                <w:b/>
                <w:sz w:val="20"/>
                <w:szCs w:val="20"/>
                <w:lang w:eastAsia="es-MX"/>
              </w:rPr>
              <w:t>Apego del diseño del Programa Social</w:t>
            </w:r>
          </w:p>
        </w:tc>
      </w:tr>
      <w:tr w:rsidR="00B53EA1" w:rsidRPr="00E45E7F" w:rsidTr="00493E7E">
        <w:trPr>
          <w:trHeight w:val="430"/>
        </w:trPr>
        <w:tc>
          <w:tcPr>
            <w:tcW w:w="3394" w:type="dxa"/>
            <w:vMerge w:val="restart"/>
            <w:vAlign w:val="center"/>
          </w:tcPr>
          <w:p w:rsidR="00493E7E" w:rsidRPr="00E45E7F" w:rsidRDefault="00493E7E" w:rsidP="00493E7E">
            <w:pPr>
              <w:jc w:val="both"/>
              <w:rPr>
                <w:rFonts w:ascii="Times New Roman" w:eastAsiaTheme="minorEastAsia" w:hAnsi="Times New Roman" w:cs="Times New Roman"/>
                <w:sz w:val="20"/>
                <w:szCs w:val="20"/>
                <w:lang w:eastAsia="es-MX"/>
              </w:rPr>
            </w:pPr>
            <w:r w:rsidRPr="00E45E7F">
              <w:rPr>
                <w:rFonts w:ascii="Times New Roman" w:eastAsiaTheme="minorEastAsia" w:hAnsi="Times New Roman" w:cs="Times New Roman"/>
                <w:sz w:val="20"/>
                <w:szCs w:val="20"/>
                <w:lang w:eastAsia="es-MX"/>
              </w:rPr>
              <w:t>Ley de Desarrollo Social para el Distrito Federal</w:t>
            </w:r>
          </w:p>
        </w:tc>
        <w:tc>
          <w:tcPr>
            <w:tcW w:w="1676" w:type="dxa"/>
            <w:vMerge w:val="restart"/>
            <w:vAlign w:val="center"/>
          </w:tcPr>
          <w:p w:rsidR="00493E7E" w:rsidRPr="00E45E7F" w:rsidRDefault="00493E7E" w:rsidP="00493E7E">
            <w:pPr>
              <w:jc w:val="center"/>
              <w:rPr>
                <w:rFonts w:ascii="Times New Roman" w:eastAsiaTheme="minorEastAsia" w:hAnsi="Times New Roman" w:cs="Times New Roman"/>
                <w:sz w:val="20"/>
                <w:szCs w:val="20"/>
                <w:lang w:eastAsia="es-MX"/>
              </w:rPr>
            </w:pPr>
            <w:r w:rsidRPr="00E45E7F">
              <w:rPr>
                <w:rFonts w:ascii="Times New Roman" w:eastAsiaTheme="minorEastAsia" w:hAnsi="Times New Roman" w:cs="Times New Roman"/>
                <w:sz w:val="20"/>
                <w:szCs w:val="20"/>
                <w:lang w:eastAsia="es-MX"/>
              </w:rPr>
              <w:t>8</w:t>
            </w:r>
          </w:p>
        </w:tc>
        <w:tc>
          <w:tcPr>
            <w:tcW w:w="5118" w:type="dxa"/>
            <w:vAlign w:val="center"/>
          </w:tcPr>
          <w:p w:rsidR="00493E7E" w:rsidRPr="00E45E7F" w:rsidRDefault="00493E7E" w:rsidP="00EB3BA5">
            <w:pPr>
              <w:autoSpaceDE w:val="0"/>
              <w:autoSpaceDN w:val="0"/>
              <w:adjustRightInd w:val="0"/>
              <w:jc w:val="both"/>
              <w:rPr>
                <w:rFonts w:ascii="Times New Roman" w:eastAsiaTheme="minorEastAsia" w:hAnsi="Times New Roman" w:cs="Times New Roman"/>
                <w:sz w:val="20"/>
                <w:szCs w:val="20"/>
                <w:lang w:eastAsia="es-MX"/>
              </w:rPr>
            </w:pPr>
            <w:r w:rsidRPr="00E45E7F">
              <w:rPr>
                <w:rFonts w:ascii="Times New Roman" w:eastAsiaTheme="minorEastAsia" w:hAnsi="Times New Roman" w:cs="Times New Roman"/>
                <w:sz w:val="20"/>
                <w:szCs w:val="20"/>
                <w:lang w:eastAsia="es-MX"/>
              </w:rPr>
              <w:t>“</w:t>
            </w:r>
            <w:r w:rsidRPr="00E45E7F">
              <w:rPr>
                <w:rFonts w:ascii="Times New Roman" w:hAnsi="Times New Roman" w:cs="Times New Roman"/>
                <w:sz w:val="20"/>
                <w:szCs w:val="20"/>
              </w:rPr>
              <w:t xml:space="preserve">Los criterios de selección de las personas que serán beneficiarias como </w:t>
            </w:r>
            <w:proofErr w:type="spellStart"/>
            <w:r w:rsidR="00EB3BA5" w:rsidRPr="00E45E7F">
              <w:rPr>
                <w:rFonts w:ascii="Times New Roman" w:hAnsi="Times New Roman" w:cs="Times New Roman"/>
                <w:sz w:val="20"/>
                <w:szCs w:val="20"/>
              </w:rPr>
              <w:t>Tallersitas</w:t>
            </w:r>
            <w:proofErr w:type="spellEnd"/>
            <w:r w:rsidRPr="00E45E7F">
              <w:rPr>
                <w:rFonts w:ascii="Times New Roman" w:hAnsi="Times New Roman" w:cs="Times New Roman"/>
                <w:b/>
                <w:bCs/>
                <w:sz w:val="20"/>
                <w:szCs w:val="20"/>
              </w:rPr>
              <w:t xml:space="preserve"> </w:t>
            </w:r>
            <w:r w:rsidRPr="00E45E7F">
              <w:rPr>
                <w:rFonts w:ascii="Times New Roman" w:hAnsi="Times New Roman" w:cs="Times New Roman"/>
                <w:sz w:val="20"/>
                <w:szCs w:val="20"/>
              </w:rPr>
              <w:t>d</w:t>
            </w:r>
            <w:r w:rsidR="00EB3BA5" w:rsidRPr="00E45E7F">
              <w:rPr>
                <w:rFonts w:ascii="Times New Roman" w:hAnsi="Times New Roman" w:cs="Times New Roman"/>
                <w:sz w:val="20"/>
                <w:szCs w:val="20"/>
              </w:rPr>
              <w:t>el programa, son los siguientes…”</w:t>
            </w:r>
          </w:p>
        </w:tc>
      </w:tr>
      <w:tr w:rsidR="00B53EA1" w:rsidRPr="00E45E7F" w:rsidTr="00493E7E">
        <w:trPr>
          <w:trHeight w:val="430"/>
        </w:trPr>
        <w:tc>
          <w:tcPr>
            <w:tcW w:w="3394" w:type="dxa"/>
            <w:vMerge/>
            <w:vAlign w:val="center"/>
          </w:tcPr>
          <w:p w:rsidR="00493E7E" w:rsidRPr="00E45E7F" w:rsidRDefault="00493E7E" w:rsidP="00493E7E">
            <w:pPr>
              <w:jc w:val="both"/>
              <w:rPr>
                <w:rFonts w:ascii="Times New Roman" w:eastAsiaTheme="minorEastAsia" w:hAnsi="Times New Roman" w:cs="Times New Roman"/>
                <w:sz w:val="20"/>
                <w:szCs w:val="20"/>
                <w:lang w:eastAsia="es-MX"/>
              </w:rPr>
            </w:pPr>
          </w:p>
        </w:tc>
        <w:tc>
          <w:tcPr>
            <w:tcW w:w="1676" w:type="dxa"/>
            <w:vMerge/>
            <w:vAlign w:val="center"/>
          </w:tcPr>
          <w:p w:rsidR="00493E7E" w:rsidRPr="00E45E7F" w:rsidRDefault="00493E7E" w:rsidP="00493E7E">
            <w:pPr>
              <w:jc w:val="center"/>
              <w:rPr>
                <w:rFonts w:ascii="Times New Roman" w:eastAsiaTheme="minorEastAsia" w:hAnsi="Times New Roman" w:cs="Times New Roman"/>
                <w:sz w:val="20"/>
                <w:szCs w:val="20"/>
                <w:lang w:eastAsia="es-MX"/>
              </w:rPr>
            </w:pPr>
          </w:p>
        </w:tc>
        <w:tc>
          <w:tcPr>
            <w:tcW w:w="5118" w:type="dxa"/>
            <w:vAlign w:val="center"/>
          </w:tcPr>
          <w:p w:rsidR="00493E7E" w:rsidRPr="00E45E7F" w:rsidRDefault="00493E7E" w:rsidP="00EB3BA5">
            <w:pPr>
              <w:autoSpaceDE w:val="0"/>
              <w:autoSpaceDN w:val="0"/>
              <w:adjustRightInd w:val="0"/>
              <w:jc w:val="both"/>
              <w:rPr>
                <w:rFonts w:ascii="Times New Roman" w:eastAsiaTheme="minorEastAsia" w:hAnsi="Times New Roman" w:cs="Times New Roman"/>
                <w:sz w:val="20"/>
                <w:szCs w:val="20"/>
                <w:lang w:eastAsia="es-MX"/>
              </w:rPr>
            </w:pPr>
            <w:r w:rsidRPr="00E45E7F">
              <w:rPr>
                <w:rFonts w:ascii="Times New Roman" w:hAnsi="Times New Roman" w:cs="Times New Roman"/>
                <w:sz w:val="20"/>
                <w:szCs w:val="20"/>
              </w:rPr>
              <w:t>Se seleccionará como personas beneficiarias a quienes hayan cumplido los requisitos y presentado la documentación completa</w:t>
            </w:r>
            <w:r w:rsidR="00EB3BA5" w:rsidRPr="00E45E7F">
              <w:rPr>
                <w:rFonts w:ascii="Times New Roman" w:hAnsi="Times New Roman" w:cs="Times New Roman"/>
                <w:sz w:val="20"/>
                <w:szCs w:val="20"/>
              </w:rPr>
              <w:t xml:space="preserve"> y cumplan con los perfiles </w:t>
            </w:r>
          </w:p>
        </w:tc>
      </w:tr>
      <w:tr w:rsidR="00B53EA1" w:rsidRPr="00E45E7F" w:rsidTr="00493E7E">
        <w:tc>
          <w:tcPr>
            <w:tcW w:w="3394" w:type="dxa"/>
            <w:vAlign w:val="center"/>
          </w:tcPr>
          <w:p w:rsidR="00493E7E" w:rsidRPr="00E45E7F" w:rsidRDefault="00493E7E" w:rsidP="00493E7E">
            <w:pPr>
              <w:jc w:val="both"/>
              <w:rPr>
                <w:rFonts w:ascii="Times New Roman" w:eastAsiaTheme="minorEastAsia" w:hAnsi="Times New Roman" w:cs="Times New Roman"/>
                <w:sz w:val="20"/>
                <w:szCs w:val="20"/>
                <w:lang w:eastAsia="es-MX"/>
              </w:rPr>
            </w:pPr>
            <w:r w:rsidRPr="00E45E7F">
              <w:rPr>
                <w:rFonts w:ascii="Times New Roman" w:eastAsiaTheme="minorEastAsia" w:hAnsi="Times New Roman" w:cs="Times New Roman"/>
                <w:sz w:val="20"/>
                <w:szCs w:val="20"/>
                <w:lang w:eastAsia="es-MX"/>
              </w:rPr>
              <w:t>Ley de Desarrollo Social para el Distrito Federal</w:t>
            </w:r>
          </w:p>
        </w:tc>
        <w:tc>
          <w:tcPr>
            <w:tcW w:w="1676" w:type="dxa"/>
            <w:vAlign w:val="center"/>
          </w:tcPr>
          <w:p w:rsidR="00493E7E" w:rsidRPr="00E45E7F" w:rsidRDefault="00493E7E" w:rsidP="00493E7E">
            <w:pPr>
              <w:jc w:val="center"/>
              <w:rPr>
                <w:rFonts w:ascii="Times New Roman" w:eastAsiaTheme="minorEastAsia" w:hAnsi="Times New Roman" w:cs="Times New Roman"/>
                <w:sz w:val="20"/>
                <w:szCs w:val="20"/>
                <w:lang w:eastAsia="es-MX"/>
              </w:rPr>
            </w:pPr>
            <w:r w:rsidRPr="00E45E7F">
              <w:rPr>
                <w:rFonts w:ascii="Times New Roman" w:eastAsiaTheme="minorEastAsia" w:hAnsi="Times New Roman" w:cs="Times New Roman"/>
                <w:sz w:val="20"/>
                <w:szCs w:val="20"/>
                <w:lang w:eastAsia="es-MX"/>
              </w:rPr>
              <w:t>36</w:t>
            </w:r>
          </w:p>
        </w:tc>
        <w:tc>
          <w:tcPr>
            <w:tcW w:w="5118" w:type="dxa"/>
            <w:vAlign w:val="center"/>
          </w:tcPr>
          <w:p w:rsidR="00493E7E" w:rsidRPr="00E45E7F" w:rsidRDefault="00493E7E" w:rsidP="00493E7E">
            <w:pPr>
              <w:jc w:val="both"/>
              <w:rPr>
                <w:rFonts w:ascii="Times New Roman" w:eastAsiaTheme="minorEastAsia" w:hAnsi="Times New Roman" w:cs="Times New Roman"/>
                <w:sz w:val="20"/>
                <w:szCs w:val="20"/>
                <w:lang w:eastAsia="es-MX"/>
              </w:rPr>
            </w:pPr>
            <w:r w:rsidRPr="00E45E7F">
              <w:rPr>
                <w:rFonts w:ascii="Times New Roman" w:eastAsiaTheme="minorEastAsia" w:hAnsi="Times New Roman" w:cs="Times New Roman"/>
                <w:sz w:val="20"/>
                <w:szCs w:val="20"/>
                <w:lang w:eastAsia="es-MX"/>
              </w:rPr>
              <w:t>Se incorporó la leyenda de protección de datos personales a las cédulas de solicitud de ingreso al programa.</w:t>
            </w:r>
          </w:p>
        </w:tc>
      </w:tr>
      <w:tr w:rsidR="00B53EA1" w:rsidRPr="00E45E7F" w:rsidTr="00493E7E">
        <w:tc>
          <w:tcPr>
            <w:tcW w:w="3394" w:type="dxa"/>
            <w:vAlign w:val="center"/>
          </w:tcPr>
          <w:p w:rsidR="00493E7E" w:rsidRPr="00E45E7F" w:rsidRDefault="00493E7E" w:rsidP="00493E7E">
            <w:pPr>
              <w:jc w:val="both"/>
              <w:rPr>
                <w:rFonts w:ascii="Times New Roman" w:eastAsiaTheme="minorEastAsia" w:hAnsi="Times New Roman" w:cs="Times New Roman"/>
                <w:sz w:val="20"/>
                <w:szCs w:val="20"/>
                <w:lang w:eastAsia="es-MX"/>
              </w:rPr>
            </w:pPr>
            <w:r w:rsidRPr="00E45E7F">
              <w:rPr>
                <w:rFonts w:ascii="Times New Roman" w:eastAsiaTheme="minorEastAsia" w:hAnsi="Times New Roman" w:cs="Times New Roman"/>
                <w:sz w:val="20"/>
                <w:szCs w:val="20"/>
                <w:lang w:eastAsia="es-MX"/>
              </w:rPr>
              <w:t>Ley de Desarrollo Social para el Distrito Federal</w:t>
            </w:r>
          </w:p>
        </w:tc>
        <w:tc>
          <w:tcPr>
            <w:tcW w:w="1676" w:type="dxa"/>
            <w:vAlign w:val="center"/>
          </w:tcPr>
          <w:p w:rsidR="00493E7E" w:rsidRPr="00E45E7F" w:rsidRDefault="00493E7E" w:rsidP="00493E7E">
            <w:pPr>
              <w:jc w:val="center"/>
              <w:rPr>
                <w:rFonts w:ascii="Times New Roman" w:eastAsiaTheme="minorEastAsia" w:hAnsi="Times New Roman" w:cs="Times New Roman"/>
                <w:sz w:val="20"/>
                <w:szCs w:val="20"/>
                <w:lang w:eastAsia="es-MX"/>
              </w:rPr>
            </w:pPr>
            <w:r w:rsidRPr="00E45E7F">
              <w:rPr>
                <w:rFonts w:ascii="Times New Roman" w:eastAsiaTheme="minorEastAsia" w:hAnsi="Times New Roman" w:cs="Times New Roman"/>
                <w:sz w:val="20"/>
                <w:szCs w:val="20"/>
                <w:lang w:eastAsia="es-MX"/>
              </w:rPr>
              <w:t>38</w:t>
            </w:r>
          </w:p>
        </w:tc>
        <w:tc>
          <w:tcPr>
            <w:tcW w:w="5118" w:type="dxa"/>
            <w:vAlign w:val="center"/>
          </w:tcPr>
          <w:p w:rsidR="00493E7E" w:rsidRPr="00E45E7F" w:rsidRDefault="00493E7E" w:rsidP="00493E7E">
            <w:pPr>
              <w:autoSpaceDE w:val="0"/>
              <w:autoSpaceDN w:val="0"/>
              <w:adjustRightInd w:val="0"/>
              <w:jc w:val="both"/>
              <w:rPr>
                <w:rFonts w:ascii="Times New Roman" w:eastAsiaTheme="minorEastAsia" w:hAnsi="Times New Roman" w:cs="Times New Roman"/>
                <w:sz w:val="20"/>
                <w:szCs w:val="20"/>
                <w:lang w:eastAsia="es-MX"/>
              </w:rPr>
            </w:pPr>
            <w:r w:rsidRPr="00E45E7F">
              <w:rPr>
                <w:rFonts w:ascii="Times New Roman" w:eastAsiaTheme="minorEastAsia" w:hAnsi="Times New Roman" w:cs="Times New Roman"/>
                <w:sz w:val="20"/>
                <w:szCs w:val="20"/>
                <w:lang w:eastAsia="es-MX"/>
              </w:rPr>
              <w:t xml:space="preserve">De acuerdo a lo estipulado en el artículo 38 de la Ley de Desarrollo Social para el Distrito Federal, y 60 de su Reglamento, todos los formatos utilizados en la operación del programa, llevarán impresa la siguiente </w:t>
            </w:r>
            <w:r w:rsidRPr="00E45E7F">
              <w:rPr>
                <w:rFonts w:ascii="Times New Roman" w:eastAsiaTheme="minorEastAsia" w:hAnsi="Times New Roman" w:cs="Times New Roman"/>
                <w:sz w:val="20"/>
                <w:szCs w:val="20"/>
                <w:lang w:eastAsia="es-MX"/>
              </w:rPr>
              <w:lastRenderedPageBreak/>
              <w:t>leyenda: “Este programa es de carácter público y no es patrocinado o promovido por partido político alguno y sus recursos provienen de los impuestos que pagan todos los contribuyentes. Está prohibido el uso de este programa con fines políticos, electorales, de lucro y otros distintos a los establecidos. Quien haga uso indebido de los recursos de este programa en el Distrito Federal, será sancionado de acuerdo con la ley aplicable y ante la autoridad competente”.</w:t>
            </w:r>
          </w:p>
        </w:tc>
      </w:tr>
      <w:tr w:rsidR="00B53EA1" w:rsidRPr="00E45E7F" w:rsidTr="00493E7E">
        <w:trPr>
          <w:trHeight w:val="621"/>
        </w:trPr>
        <w:tc>
          <w:tcPr>
            <w:tcW w:w="3394" w:type="dxa"/>
            <w:vMerge w:val="restart"/>
            <w:vAlign w:val="center"/>
          </w:tcPr>
          <w:p w:rsidR="00493E7E" w:rsidRPr="00E45E7F" w:rsidRDefault="00493E7E" w:rsidP="00493E7E">
            <w:pPr>
              <w:jc w:val="both"/>
              <w:rPr>
                <w:rFonts w:ascii="Times New Roman" w:eastAsiaTheme="minorEastAsia" w:hAnsi="Times New Roman" w:cs="Times New Roman"/>
                <w:sz w:val="20"/>
                <w:szCs w:val="20"/>
                <w:lang w:eastAsia="es-MX"/>
              </w:rPr>
            </w:pPr>
            <w:r w:rsidRPr="00E45E7F">
              <w:rPr>
                <w:rFonts w:ascii="Times New Roman" w:eastAsiaTheme="minorEastAsia" w:hAnsi="Times New Roman" w:cs="Times New Roman"/>
                <w:sz w:val="20"/>
                <w:szCs w:val="20"/>
                <w:lang w:eastAsia="es-MX"/>
              </w:rPr>
              <w:lastRenderedPageBreak/>
              <w:t>Ley de Desarrollo Social para el Distrito Federal</w:t>
            </w:r>
          </w:p>
        </w:tc>
        <w:tc>
          <w:tcPr>
            <w:tcW w:w="1676" w:type="dxa"/>
            <w:vMerge w:val="restart"/>
            <w:vAlign w:val="center"/>
          </w:tcPr>
          <w:p w:rsidR="00493E7E" w:rsidRPr="00E45E7F" w:rsidRDefault="00493E7E" w:rsidP="00493E7E">
            <w:pPr>
              <w:jc w:val="center"/>
              <w:rPr>
                <w:rFonts w:ascii="Times New Roman" w:eastAsiaTheme="minorEastAsia" w:hAnsi="Times New Roman" w:cs="Times New Roman"/>
                <w:sz w:val="20"/>
                <w:szCs w:val="20"/>
                <w:lang w:eastAsia="es-MX"/>
              </w:rPr>
            </w:pPr>
            <w:r w:rsidRPr="00E45E7F">
              <w:rPr>
                <w:rFonts w:ascii="Times New Roman" w:eastAsiaTheme="minorEastAsia" w:hAnsi="Times New Roman" w:cs="Times New Roman"/>
                <w:sz w:val="20"/>
                <w:szCs w:val="20"/>
                <w:lang w:eastAsia="es-MX"/>
              </w:rPr>
              <w:t>39</w:t>
            </w:r>
          </w:p>
        </w:tc>
        <w:tc>
          <w:tcPr>
            <w:tcW w:w="5118" w:type="dxa"/>
            <w:vAlign w:val="center"/>
          </w:tcPr>
          <w:p w:rsidR="00493E7E" w:rsidRPr="00E45E7F" w:rsidRDefault="00493E7E" w:rsidP="00493E7E">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Con base en lo dispuesto por la Ley de Participación Ciudadana del Distrito Federal, la sociedad podrá participar activamente en el programa de desarrollo social.</w:t>
            </w:r>
          </w:p>
        </w:tc>
      </w:tr>
      <w:tr w:rsidR="00B53EA1" w:rsidRPr="00E45E7F" w:rsidTr="00493E7E">
        <w:trPr>
          <w:trHeight w:val="620"/>
        </w:trPr>
        <w:tc>
          <w:tcPr>
            <w:tcW w:w="3394" w:type="dxa"/>
            <w:vMerge/>
            <w:vAlign w:val="center"/>
          </w:tcPr>
          <w:p w:rsidR="00493E7E" w:rsidRPr="00E45E7F" w:rsidRDefault="00493E7E" w:rsidP="00493E7E">
            <w:pPr>
              <w:jc w:val="both"/>
              <w:rPr>
                <w:rFonts w:ascii="Times New Roman" w:eastAsiaTheme="minorEastAsia" w:hAnsi="Times New Roman" w:cs="Times New Roman"/>
                <w:sz w:val="20"/>
                <w:szCs w:val="20"/>
                <w:lang w:eastAsia="es-MX"/>
              </w:rPr>
            </w:pPr>
          </w:p>
        </w:tc>
        <w:tc>
          <w:tcPr>
            <w:tcW w:w="1676" w:type="dxa"/>
            <w:vMerge/>
            <w:vAlign w:val="center"/>
          </w:tcPr>
          <w:p w:rsidR="00493E7E" w:rsidRPr="00E45E7F" w:rsidRDefault="00493E7E" w:rsidP="00493E7E">
            <w:pPr>
              <w:jc w:val="center"/>
              <w:rPr>
                <w:rFonts w:ascii="Times New Roman" w:eastAsiaTheme="minorEastAsia" w:hAnsi="Times New Roman" w:cs="Times New Roman"/>
                <w:sz w:val="20"/>
                <w:szCs w:val="20"/>
                <w:lang w:eastAsia="es-MX"/>
              </w:rPr>
            </w:pPr>
          </w:p>
        </w:tc>
        <w:tc>
          <w:tcPr>
            <w:tcW w:w="5118" w:type="dxa"/>
            <w:vAlign w:val="center"/>
          </w:tcPr>
          <w:p w:rsidR="00493E7E" w:rsidRPr="00E45E7F" w:rsidRDefault="00493E7E" w:rsidP="00493E7E">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Podrán participar en la modalidad de información, consulta y evaluación, ya sea de manera individual y/o colectiva a través de algún órgano de representación ciudadana.</w:t>
            </w:r>
          </w:p>
        </w:tc>
      </w:tr>
      <w:tr w:rsidR="00B53EA1" w:rsidRPr="00E45E7F" w:rsidTr="00493E7E">
        <w:tc>
          <w:tcPr>
            <w:tcW w:w="3394" w:type="dxa"/>
            <w:vAlign w:val="center"/>
          </w:tcPr>
          <w:p w:rsidR="00493E7E" w:rsidRPr="00E45E7F" w:rsidRDefault="00493E7E" w:rsidP="00493E7E">
            <w:pPr>
              <w:jc w:val="both"/>
              <w:rPr>
                <w:rFonts w:ascii="Times New Roman" w:eastAsiaTheme="minorEastAsia" w:hAnsi="Times New Roman" w:cs="Times New Roman"/>
                <w:sz w:val="20"/>
                <w:szCs w:val="20"/>
                <w:lang w:eastAsia="es-MX"/>
              </w:rPr>
            </w:pPr>
            <w:r w:rsidRPr="00E45E7F">
              <w:rPr>
                <w:rFonts w:ascii="Times New Roman" w:eastAsiaTheme="minorEastAsia" w:hAnsi="Times New Roman" w:cs="Times New Roman"/>
                <w:sz w:val="20"/>
                <w:szCs w:val="20"/>
                <w:lang w:eastAsia="es-MX"/>
              </w:rPr>
              <w:t>Ley de Presupuesto y Gasto Eficiente</w:t>
            </w:r>
          </w:p>
        </w:tc>
        <w:tc>
          <w:tcPr>
            <w:tcW w:w="1676" w:type="dxa"/>
            <w:vAlign w:val="center"/>
          </w:tcPr>
          <w:p w:rsidR="00493E7E" w:rsidRPr="00E45E7F" w:rsidRDefault="00493E7E" w:rsidP="00493E7E">
            <w:pPr>
              <w:jc w:val="center"/>
              <w:rPr>
                <w:rFonts w:ascii="Times New Roman" w:eastAsiaTheme="minorEastAsia" w:hAnsi="Times New Roman" w:cs="Times New Roman"/>
                <w:sz w:val="20"/>
                <w:szCs w:val="20"/>
                <w:lang w:eastAsia="es-MX"/>
              </w:rPr>
            </w:pPr>
            <w:r w:rsidRPr="00E45E7F">
              <w:rPr>
                <w:rFonts w:ascii="Times New Roman" w:eastAsiaTheme="minorEastAsia" w:hAnsi="Times New Roman" w:cs="Times New Roman"/>
                <w:sz w:val="20"/>
                <w:szCs w:val="20"/>
                <w:lang w:eastAsia="es-MX"/>
              </w:rPr>
              <w:t>97</w:t>
            </w:r>
          </w:p>
        </w:tc>
        <w:tc>
          <w:tcPr>
            <w:tcW w:w="5118" w:type="dxa"/>
            <w:vAlign w:val="center"/>
          </w:tcPr>
          <w:p w:rsidR="00493E7E" w:rsidRPr="00E45E7F" w:rsidRDefault="00493E7E" w:rsidP="00EB3BA5">
            <w:pPr>
              <w:jc w:val="both"/>
              <w:rPr>
                <w:rFonts w:ascii="Times New Roman" w:eastAsiaTheme="minorEastAsia" w:hAnsi="Times New Roman" w:cs="Times New Roman"/>
                <w:sz w:val="20"/>
                <w:szCs w:val="20"/>
                <w:lang w:eastAsia="es-MX"/>
              </w:rPr>
            </w:pPr>
            <w:r w:rsidRPr="00E45E7F">
              <w:rPr>
                <w:rFonts w:ascii="Times New Roman" w:eastAsiaTheme="minorEastAsia" w:hAnsi="Times New Roman" w:cs="Times New Roman"/>
                <w:sz w:val="20"/>
                <w:szCs w:val="20"/>
                <w:lang w:eastAsia="es-MX"/>
              </w:rPr>
              <w:t>El programa “C</w:t>
            </w:r>
            <w:r w:rsidR="00EB3BA5" w:rsidRPr="00E45E7F">
              <w:rPr>
                <w:rFonts w:ascii="Times New Roman" w:eastAsiaTheme="minorEastAsia" w:hAnsi="Times New Roman" w:cs="Times New Roman"/>
                <w:sz w:val="20"/>
                <w:szCs w:val="20"/>
                <w:lang w:eastAsia="es-MX"/>
              </w:rPr>
              <w:t>ultura Comunitaria</w:t>
            </w:r>
            <w:r w:rsidRPr="00E45E7F">
              <w:rPr>
                <w:rFonts w:ascii="Times New Roman" w:eastAsiaTheme="minorEastAsia" w:hAnsi="Times New Roman" w:cs="Times New Roman"/>
                <w:sz w:val="20"/>
                <w:szCs w:val="20"/>
                <w:lang w:eastAsia="es-MX"/>
              </w:rPr>
              <w:t xml:space="preserve"> Tlalpan 2016”publicando sus reglas de operación y padrón de beneficiarios en la Gaceta Oficial de la Ciudad de México</w:t>
            </w:r>
          </w:p>
        </w:tc>
      </w:tr>
    </w:tbl>
    <w:p w:rsidR="00493E7E" w:rsidRPr="00E45E7F" w:rsidRDefault="00493E7E" w:rsidP="00493E7E">
      <w:pPr>
        <w:spacing w:after="0" w:line="240" w:lineRule="auto"/>
        <w:jc w:val="both"/>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3"/>
        <w:gridCol w:w="6763"/>
      </w:tblGrid>
      <w:tr w:rsidR="00B53EA1" w:rsidRPr="00E45E7F" w:rsidTr="00493E7E">
        <w:tc>
          <w:tcPr>
            <w:tcW w:w="2943" w:type="dxa"/>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b/>
                <w:bCs/>
                <w:sz w:val="20"/>
                <w:szCs w:val="20"/>
              </w:rPr>
              <w:t>Principio de la LDS</w:t>
            </w:r>
          </w:p>
        </w:tc>
        <w:tc>
          <w:tcPr>
            <w:tcW w:w="7245" w:type="dxa"/>
          </w:tcPr>
          <w:p w:rsidR="00493E7E" w:rsidRPr="00E45E7F" w:rsidRDefault="00493E7E" w:rsidP="00493E7E">
            <w:pPr>
              <w:autoSpaceDE w:val="0"/>
              <w:autoSpaceDN w:val="0"/>
              <w:adjustRightInd w:val="0"/>
              <w:jc w:val="both"/>
              <w:rPr>
                <w:rFonts w:ascii="Times New Roman" w:hAnsi="Times New Roman" w:cs="Times New Roman"/>
                <w:b/>
                <w:bCs/>
                <w:sz w:val="20"/>
                <w:szCs w:val="20"/>
              </w:rPr>
            </w:pPr>
            <w:r w:rsidRPr="00E45E7F">
              <w:rPr>
                <w:rFonts w:ascii="Times New Roman" w:hAnsi="Times New Roman" w:cs="Times New Roman"/>
                <w:b/>
                <w:bCs/>
                <w:sz w:val="20"/>
                <w:szCs w:val="20"/>
              </w:rPr>
              <w:t>Apego del diseño del Programa</w:t>
            </w:r>
          </w:p>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(describir la forma en que el programa contribuye a garantizar el principio)</w:t>
            </w:r>
          </w:p>
        </w:tc>
      </w:tr>
      <w:tr w:rsidR="00B53EA1" w:rsidRPr="00E45E7F" w:rsidTr="00493E7E">
        <w:tc>
          <w:tcPr>
            <w:tcW w:w="2943"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Universalidad</w:t>
            </w:r>
          </w:p>
        </w:tc>
        <w:tc>
          <w:tcPr>
            <w:tcW w:w="7245" w:type="dxa"/>
          </w:tcPr>
          <w:p w:rsidR="00493E7E" w:rsidRPr="00E45E7F" w:rsidRDefault="00493E7E" w:rsidP="00493E7E">
            <w:pPr>
              <w:autoSpaceDE w:val="0"/>
              <w:autoSpaceDN w:val="0"/>
              <w:adjustRightInd w:val="0"/>
              <w:jc w:val="both"/>
              <w:rPr>
                <w:rFonts w:ascii="Times New Roman" w:hAnsi="Times New Roman" w:cs="Times New Roman"/>
                <w:bCs/>
                <w:sz w:val="20"/>
                <w:szCs w:val="20"/>
              </w:rPr>
            </w:pPr>
            <w:r w:rsidRPr="00E45E7F">
              <w:rPr>
                <w:rFonts w:ascii="Times New Roman" w:hAnsi="Times New Roman" w:cs="Times New Roman"/>
                <w:bCs/>
                <w:sz w:val="20"/>
                <w:szCs w:val="20"/>
              </w:rPr>
              <w:t xml:space="preserve">No contribuyo ya que las Reglas de Operación 2016 especifican las características de acceso al programa. </w:t>
            </w:r>
          </w:p>
        </w:tc>
      </w:tr>
      <w:tr w:rsidR="00B53EA1" w:rsidRPr="00E45E7F" w:rsidTr="00493E7E">
        <w:tc>
          <w:tcPr>
            <w:tcW w:w="2943"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Igualdad</w:t>
            </w:r>
          </w:p>
        </w:tc>
        <w:tc>
          <w:tcPr>
            <w:tcW w:w="7245" w:type="dxa"/>
          </w:tcPr>
          <w:p w:rsidR="00493E7E" w:rsidRPr="00E45E7F" w:rsidRDefault="00493E7E" w:rsidP="00EB3BA5">
            <w:pPr>
              <w:jc w:val="both"/>
              <w:rPr>
                <w:rFonts w:ascii="Times New Roman" w:hAnsi="Times New Roman" w:cs="Times New Roman"/>
                <w:sz w:val="20"/>
                <w:szCs w:val="20"/>
                <w:highlight w:val="yellow"/>
              </w:rPr>
            </w:pPr>
            <w:r w:rsidRPr="00E45E7F">
              <w:rPr>
                <w:rFonts w:ascii="Times New Roman" w:hAnsi="Times New Roman" w:cs="Times New Roman"/>
                <w:sz w:val="20"/>
                <w:szCs w:val="20"/>
              </w:rPr>
              <w:t xml:space="preserve">Contribuyo, ya que los </w:t>
            </w:r>
            <w:r w:rsidR="00EB3BA5" w:rsidRPr="00E45E7F">
              <w:rPr>
                <w:rFonts w:ascii="Times New Roman" w:hAnsi="Times New Roman" w:cs="Times New Roman"/>
                <w:sz w:val="20"/>
                <w:szCs w:val="20"/>
              </w:rPr>
              <w:t xml:space="preserve">talleres serán impartidos a todos los habitantes que lo soliciten (de acuerdo con la disponibilidad de lugares)  siendo de </w:t>
            </w:r>
            <w:r w:rsidRPr="00E45E7F">
              <w:rPr>
                <w:rFonts w:ascii="Times New Roman" w:hAnsi="Times New Roman" w:cs="Times New Roman"/>
                <w:sz w:val="20"/>
                <w:szCs w:val="20"/>
              </w:rPr>
              <w:t>acceso libre sin distinción alguna</w:t>
            </w:r>
          </w:p>
        </w:tc>
      </w:tr>
      <w:tr w:rsidR="00B53EA1" w:rsidRPr="00E45E7F" w:rsidTr="00493E7E">
        <w:tc>
          <w:tcPr>
            <w:tcW w:w="2943"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Equidad de Genero</w:t>
            </w:r>
          </w:p>
        </w:tc>
        <w:tc>
          <w:tcPr>
            <w:tcW w:w="7245" w:type="dxa"/>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Contribuyo a través de talleres que fomentaban las acciones de equidad e igualdad  en las comunidades</w:t>
            </w:r>
            <w:r w:rsidR="00EF52A9" w:rsidRPr="00E45E7F">
              <w:rPr>
                <w:rFonts w:ascii="Times New Roman" w:hAnsi="Times New Roman" w:cs="Times New Roman"/>
                <w:sz w:val="20"/>
                <w:szCs w:val="20"/>
              </w:rPr>
              <w:t>, colonias, barrios y/o pueblos</w:t>
            </w:r>
          </w:p>
        </w:tc>
      </w:tr>
      <w:tr w:rsidR="00B53EA1" w:rsidRPr="00E45E7F" w:rsidTr="00493E7E">
        <w:tc>
          <w:tcPr>
            <w:tcW w:w="2943"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Equidad Social</w:t>
            </w:r>
          </w:p>
        </w:tc>
        <w:tc>
          <w:tcPr>
            <w:tcW w:w="7245" w:type="dxa"/>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El programa incluye a todos los sectores de la población, sin discriminar por género, edad, características físicas, pertenencia étnica, preferencia sexual, origen nacional, práctica religiosa o cualquier otra, recibiendo todas las solicitudes al programa y formando el padrón de beneficiarios sin importar condición social.</w:t>
            </w:r>
          </w:p>
        </w:tc>
      </w:tr>
      <w:tr w:rsidR="00B53EA1" w:rsidRPr="00E45E7F" w:rsidTr="00493E7E">
        <w:tc>
          <w:tcPr>
            <w:tcW w:w="2943"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Justicia Distributiva</w:t>
            </w:r>
          </w:p>
        </w:tc>
        <w:tc>
          <w:tcPr>
            <w:tcW w:w="7245" w:type="dxa"/>
          </w:tcPr>
          <w:p w:rsidR="00493E7E" w:rsidRPr="00E45E7F" w:rsidRDefault="00280E6F" w:rsidP="00493E7E">
            <w:pPr>
              <w:jc w:val="both"/>
              <w:rPr>
                <w:rFonts w:ascii="Times New Roman" w:hAnsi="Times New Roman" w:cs="Times New Roman"/>
                <w:sz w:val="20"/>
                <w:szCs w:val="20"/>
              </w:rPr>
            </w:pPr>
            <w:r w:rsidRPr="00E45E7F">
              <w:rPr>
                <w:rFonts w:ascii="Times New Roman" w:hAnsi="Times New Roman" w:cs="Times New Roman"/>
                <w:sz w:val="20"/>
                <w:szCs w:val="20"/>
              </w:rPr>
              <w:t>Contribuyo</w:t>
            </w:r>
            <w:r w:rsidR="008E209F" w:rsidRPr="00E45E7F">
              <w:rPr>
                <w:rFonts w:ascii="Times New Roman" w:hAnsi="Times New Roman" w:cs="Times New Roman"/>
                <w:sz w:val="20"/>
                <w:szCs w:val="20"/>
              </w:rPr>
              <w:t>,</w:t>
            </w:r>
            <w:r w:rsidR="00493E7E" w:rsidRPr="00E45E7F">
              <w:rPr>
                <w:rFonts w:ascii="Times New Roman" w:hAnsi="Times New Roman" w:cs="Times New Roman"/>
                <w:sz w:val="20"/>
                <w:szCs w:val="20"/>
              </w:rPr>
              <w:t xml:space="preserve"> ya que la población en la que se priorizaron las actividades fueron en los  sectores vulnerables que no tienen fácil acceso a actividades culturales</w:t>
            </w:r>
            <w:r w:rsidR="008E209F" w:rsidRPr="00E45E7F">
              <w:rPr>
                <w:rFonts w:ascii="Times New Roman" w:hAnsi="Times New Roman" w:cs="Times New Roman"/>
                <w:sz w:val="20"/>
                <w:szCs w:val="20"/>
              </w:rPr>
              <w:t xml:space="preserve"> sin dejar de atender zonas urbanas</w:t>
            </w:r>
            <w:r w:rsidR="00493E7E" w:rsidRPr="00E45E7F">
              <w:rPr>
                <w:rFonts w:ascii="Times New Roman" w:hAnsi="Times New Roman" w:cs="Times New Roman"/>
                <w:sz w:val="20"/>
                <w:szCs w:val="20"/>
              </w:rPr>
              <w:t>.</w:t>
            </w:r>
          </w:p>
        </w:tc>
      </w:tr>
      <w:tr w:rsidR="00B53EA1" w:rsidRPr="00E45E7F" w:rsidTr="00493E7E">
        <w:tc>
          <w:tcPr>
            <w:tcW w:w="2943"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Diversidad</w:t>
            </w:r>
          </w:p>
        </w:tc>
        <w:tc>
          <w:tcPr>
            <w:tcW w:w="7245" w:type="dxa"/>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El programa incluye a todas las personas que así lo soliciten y en los eventos y actividades que se llevaron a cabo no se hizo distinción alguna para su participación en el proceso de organización o asistencia de los mismos</w:t>
            </w:r>
            <w:r w:rsidR="00002307" w:rsidRPr="00E45E7F">
              <w:rPr>
                <w:rFonts w:ascii="Times New Roman" w:hAnsi="Times New Roman" w:cs="Times New Roman"/>
                <w:sz w:val="20"/>
                <w:szCs w:val="20"/>
              </w:rPr>
              <w:t>.</w:t>
            </w:r>
          </w:p>
        </w:tc>
      </w:tr>
      <w:tr w:rsidR="00BB4516" w:rsidRPr="00E45E7F" w:rsidTr="00493E7E">
        <w:tc>
          <w:tcPr>
            <w:tcW w:w="2943"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Integralidad</w:t>
            </w:r>
          </w:p>
        </w:tc>
        <w:tc>
          <w:tcPr>
            <w:tcW w:w="7245" w:type="dxa"/>
          </w:tcPr>
          <w:p w:rsidR="00493E7E" w:rsidRPr="00E45E7F" w:rsidRDefault="00493E7E" w:rsidP="00BB4516">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 xml:space="preserve">El programa tiene entre </w:t>
            </w:r>
            <w:r w:rsidR="00002307" w:rsidRPr="00E45E7F">
              <w:rPr>
                <w:rFonts w:ascii="Times New Roman" w:hAnsi="Times New Roman" w:cs="Times New Roman"/>
                <w:sz w:val="20"/>
                <w:szCs w:val="20"/>
              </w:rPr>
              <w:t>sus objetivos</w:t>
            </w:r>
            <w:r w:rsidRPr="00E45E7F">
              <w:rPr>
                <w:rFonts w:ascii="Times New Roman" w:hAnsi="Times New Roman" w:cs="Times New Roman"/>
                <w:sz w:val="20"/>
                <w:szCs w:val="20"/>
              </w:rPr>
              <w:t xml:space="preserve"> fomentar </w:t>
            </w:r>
            <w:r w:rsidR="00BB4516" w:rsidRPr="00E45E7F">
              <w:rPr>
                <w:rFonts w:ascii="Times New Roman" w:hAnsi="Times New Roman" w:cs="Times New Roman"/>
                <w:sz w:val="20"/>
                <w:szCs w:val="20"/>
              </w:rPr>
              <w:t xml:space="preserve">el acceso a la cultura mediante el aprendizaje no formal, en un ambiente de convivencia sana, promoviendo la </w:t>
            </w:r>
            <w:r w:rsidR="00BB4516" w:rsidRPr="00E45E7F">
              <w:rPr>
                <w:rFonts w:ascii="Times New Roman" w:hAnsi="Times New Roman" w:cs="Times New Roman"/>
                <w:sz w:val="20"/>
                <w:szCs w:val="20"/>
              </w:rPr>
              <w:lastRenderedPageBreak/>
              <w:t>inclusión de asistentes a los talleres</w:t>
            </w:r>
            <w:r w:rsidR="00002307" w:rsidRPr="00E45E7F">
              <w:rPr>
                <w:rFonts w:ascii="Times New Roman" w:hAnsi="Times New Roman" w:cs="Times New Roman"/>
                <w:sz w:val="20"/>
                <w:szCs w:val="20"/>
              </w:rPr>
              <w:t>.</w:t>
            </w:r>
          </w:p>
        </w:tc>
      </w:tr>
      <w:tr w:rsidR="00BB4516" w:rsidRPr="00E45E7F" w:rsidTr="00493E7E">
        <w:tc>
          <w:tcPr>
            <w:tcW w:w="2943"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lastRenderedPageBreak/>
              <w:t>Territorialidad</w:t>
            </w:r>
          </w:p>
        </w:tc>
        <w:tc>
          <w:tcPr>
            <w:tcW w:w="7245" w:type="dxa"/>
          </w:tcPr>
          <w:p w:rsidR="00493E7E" w:rsidRPr="00E45E7F" w:rsidRDefault="00493E7E" w:rsidP="00BB4516">
            <w:pPr>
              <w:jc w:val="both"/>
              <w:rPr>
                <w:rFonts w:ascii="Times New Roman" w:hAnsi="Times New Roman" w:cs="Times New Roman"/>
                <w:sz w:val="20"/>
                <w:szCs w:val="20"/>
              </w:rPr>
            </w:pPr>
            <w:r w:rsidRPr="00E45E7F">
              <w:rPr>
                <w:rFonts w:ascii="Times New Roman" w:hAnsi="Times New Roman" w:cs="Times New Roman"/>
                <w:sz w:val="20"/>
                <w:szCs w:val="20"/>
              </w:rPr>
              <w:t xml:space="preserve">Contribuyo ya que los </w:t>
            </w:r>
            <w:r w:rsidR="00BB4516" w:rsidRPr="00E45E7F">
              <w:rPr>
                <w:rFonts w:ascii="Times New Roman" w:hAnsi="Times New Roman" w:cs="Times New Roman"/>
                <w:sz w:val="20"/>
                <w:szCs w:val="20"/>
              </w:rPr>
              <w:t>talleres se realizaron en las 5 zonas territoriales de la Demarcación</w:t>
            </w:r>
            <w:r w:rsidR="00002307" w:rsidRPr="00E45E7F">
              <w:rPr>
                <w:rFonts w:ascii="Times New Roman" w:hAnsi="Times New Roman" w:cs="Times New Roman"/>
                <w:sz w:val="20"/>
                <w:szCs w:val="20"/>
              </w:rPr>
              <w:t>.</w:t>
            </w:r>
          </w:p>
        </w:tc>
      </w:tr>
      <w:tr w:rsidR="00BB4516" w:rsidRPr="00E45E7F" w:rsidTr="00493E7E">
        <w:tc>
          <w:tcPr>
            <w:tcW w:w="2943"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Exigibilidad</w:t>
            </w:r>
          </w:p>
        </w:tc>
        <w:tc>
          <w:tcPr>
            <w:tcW w:w="7245" w:type="dxa"/>
          </w:tcPr>
          <w:p w:rsidR="00493E7E" w:rsidRPr="00E45E7F" w:rsidRDefault="00493E7E" w:rsidP="00FC3943">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Contribuyo ya que en su diseño se incluyeron  Mecanismos de Exigibilidad quedando esto en las Reglas de Operación del Programa</w:t>
            </w:r>
          </w:p>
        </w:tc>
      </w:tr>
      <w:tr w:rsidR="00BB4516" w:rsidRPr="00E45E7F" w:rsidTr="00493E7E">
        <w:tc>
          <w:tcPr>
            <w:tcW w:w="2943"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Participación</w:t>
            </w:r>
          </w:p>
        </w:tc>
        <w:tc>
          <w:tcPr>
            <w:tcW w:w="7245" w:type="dxa"/>
          </w:tcPr>
          <w:p w:rsidR="00493E7E" w:rsidRPr="00E45E7F" w:rsidRDefault="00493E7E" w:rsidP="00FC3943">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 xml:space="preserve">Contribuyo, ya que </w:t>
            </w:r>
            <w:r w:rsidR="00FC3943" w:rsidRPr="00E45E7F">
              <w:rPr>
                <w:rFonts w:ascii="Times New Roman" w:hAnsi="Times New Roman" w:cs="Times New Roman"/>
                <w:sz w:val="20"/>
                <w:szCs w:val="20"/>
              </w:rPr>
              <w:t xml:space="preserve">los beneficiarios y los asistentes a sus talleres participaron  en </w:t>
            </w:r>
            <w:r w:rsidRPr="00E45E7F">
              <w:rPr>
                <w:rFonts w:ascii="Times New Roman" w:hAnsi="Times New Roman" w:cs="Times New Roman"/>
                <w:sz w:val="20"/>
                <w:szCs w:val="20"/>
              </w:rPr>
              <w:t xml:space="preserve">las </w:t>
            </w:r>
            <w:r w:rsidR="00FC3943" w:rsidRPr="00E45E7F">
              <w:rPr>
                <w:rFonts w:ascii="Times New Roman" w:hAnsi="Times New Roman" w:cs="Times New Roman"/>
                <w:sz w:val="20"/>
                <w:szCs w:val="20"/>
              </w:rPr>
              <w:t xml:space="preserve">jornadas culturales y festivales realizados </w:t>
            </w:r>
          </w:p>
        </w:tc>
      </w:tr>
      <w:tr w:rsidR="00BB4516" w:rsidRPr="00E45E7F" w:rsidTr="00493E7E">
        <w:tc>
          <w:tcPr>
            <w:tcW w:w="2943"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 xml:space="preserve">Transparencia </w:t>
            </w:r>
          </w:p>
        </w:tc>
        <w:tc>
          <w:tcPr>
            <w:tcW w:w="7245" w:type="dxa"/>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Se publicaron las reglas de operación, así como sus modificaciones y padrones de beneficiarios durante su ejecución</w:t>
            </w:r>
            <w:r w:rsidR="009C729E" w:rsidRPr="00E45E7F">
              <w:rPr>
                <w:rFonts w:ascii="Times New Roman" w:hAnsi="Times New Roman" w:cs="Times New Roman"/>
                <w:sz w:val="20"/>
                <w:szCs w:val="20"/>
              </w:rPr>
              <w:t>,</w:t>
            </w:r>
            <w:r w:rsidRPr="00E45E7F">
              <w:rPr>
                <w:rFonts w:ascii="Times New Roman" w:hAnsi="Times New Roman" w:cs="Times New Roman"/>
                <w:sz w:val="20"/>
                <w:szCs w:val="20"/>
              </w:rPr>
              <w:t xml:space="preserve"> en la Gaceta Oficial de la Ciudad de México, así como en la página oficial de la Delegación Tlalpan.</w:t>
            </w:r>
          </w:p>
        </w:tc>
      </w:tr>
      <w:tr w:rsidR="00BB4516" w:rsidRPr="00E45E7F" w:rsidTr="00493E7E">
        <w:tc>
          <w:tcPr>
            <w:tcW w:w="2943"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Efectividad</w:t>
            </w:r>
          </w:p>
        </w:tc>
        <w:tc>
          <w:tcPr>
            <w:tcW w:w="7245" w:type="dxa"/>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Contribuye, el programa fue ejecutado de manera austera cumpliendo las metas establecidas</w:t>
            </w:r>
          </w:p>
        </w:tc>
      </w:tr>
      <w:tr w:rsidR="00BB4516" w:rsidRPr="00E45E7F" w:rsidTr="00493E7E">
        <w:tc>
          <w:tcPr>
            <w:tcW w:w="2943"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Protección de Datos Personales</w:t>
            </w:r>
          </w:p>
        </w:tc>
        <w:tc>
          <w:tcPr>
            <w:tcW w:w="7245" w:type="dxa"/>
          </w:tcPr>
          <w:p w:rsidR="00493E7E" w:rsidRPr="00E45E7F" w:rsidRDefault="00493E7E" w:rsidP="00493E7E">
            <w:pPr>
              <w:autoSpaceDE w:val="0"/>
              <w:autoSpaceDN w:val="0"/>
              <w:adjustRightInd w:val="0"/>
              <w:jc w:val="both"/>
              <w:rPr>
                <w:rFonts w:ascii="Times New Roman" w:hAnsi="Times New Roman" w:cs="Times New Roman"/>
                <w:sz w:val="20"/>
                <w:szCs w:val="20"/>
                <w:lang w:val="es-ES"/>
              </w:rPr>
            </w:pPr>
            <w:r w:rsidRPr="00E45E7F">
              <w:rPr>
                <w:rFonts w:ascii="Times New Roman" w:hAnsi="Times New Roman" w:cs="Times New Roman"/>
                <w:sz w:val="20"/>
                <w:szCs w:val="20"/>
                <w:lang w:val="es-ES"/>
              </w:rPr>
              <w:t>Los datos personales de quienes soliciten incorporación al programa, así como la demás información generada y administrada, se regirán por lo establecido en la Ley de Transparencia y Acceso a la Información Pública y la Ley de Protección de Datos Personales del Distrito Federal.</w:t>
            </w:r>
          </w:p>
        </w:tc>
      </w:tr>
    </w:tbl>
    <w:p w:rsidR="00493E7E" w:rsidRPr="00E45E7F" w:rsidRDefault="00493E7E" w:rsidP="00493E7E">
      <w:pPr>
        <w:spacing w:after="0" w:line="240" w:lineRule="auto"/>
        <w:jc w:val="both"/>
        <w:rPr>
          <w:rFonts w:ascii="Times New Roman" w:hAnsi="Times New Roman" w:cs="Times New Roman"/>
          <w:sz w:val="20"/>
          <w:szCs w:val="20"/>
        </w:rPr>
      </w:pPr>
    </w:p>
    <w:p w:rsidR="00493E7E" w:rsidRPr="00E45E7F" w:rsidRDefault="00493E7E" w:rsidP="00493E7E">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III.1.2. Análisis del Apego de las Reglas de Operación a los Lineamientos para la Elaboración de Reglas de Operación 2016</w:t>
      </w:r>
    </w:p>
    <w:p w:rsidR="00493E7E" w:rsidRPr="00E45E7F" w:rsidRDefault="00493E7E" w:rsidP="00493E7E">
      <w:pPr>
        <w:spacing w:after="0" w:line="240" w:lineRule="auto"/>
        <w:jc w:val="both"/>
        <w:rPr>
          <w:rFonts w:ascii="Times New Roman" w:hAnsi="Times New Roman"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84"/>
        <w:gridCol w:w="1674"/>
        <w:gridCol w:w="3710"/>
      </w:tblGrid>
      <w:tr w:rsidR="00651DCE" w:rsidRPr="00E45E7F" w:rsidTr="00493E7E">
        <w:tc>
          <w:tcPr>
            <w:tcW w:w="4395" w:type="dxa"/>
            <w:vAlign w:val="center"/>
          </w:tcPr>
          <w:p w:rsidR="00493E7E" w:rsidRPr="00E45E7F" w:rsidRDefault="00493E7E" w:rsidP="00493E7E">
            <w:pPr>
              <w:spacing w:after="0" w:line="240" w:lineRule="auto"/>
              <w:jc w:val="center"/>
              <w:rPr>
                <w:rFonts w:ascii="Times New Roman" w:eastAsia="Calibri" w:hAnsi="Times New Roman" w:cs="Times New Roman"/>
                <w:b/>
                <w:sz w:val="20"/>
                <w:szCs w:val="20"/>
              </w:rPr>
            </w:pPr>
            <w:r w:rsidRPr="00E45E7F">
              <w:rPr>
                <w:rFonts w:ascii="Times New Roman" w:eastAsia="Calibri" w:hAnsi="Times New Roman" w:cs="Times New Roman"/>
                <w:b/>
                <w:sz w:val="20"/>
                <w:szCs w:val="20"/>
              </w:rPr>
              <w:t>Apartado</w:t>
            </w:r>
          </w:p>
        </w:tc>
        <w:tc>
          <w:tcPr>
            <w:tcW w:w="1701" w:type="dxa"/>
            <w:vAlign w:val="center"/>
          </w:tcPr>
          <w:p w:rsidR="00493E7E" w:rsidRPr="00E45E7F" w:rsidRDefault="00493E7E" w:rsidP="00493E7E">
            <w:pPr>
              <w:spacing w:after="0" w:line="240" w:lineRule="auto"/>
              <w:jc w:val="center"/>
              <w:rPr>
                <w:rFonts w:ascii="Times New Roman" w:eastAsia="Calibri" w:hAnsi="Times New Roman" w:cs="Times New Roman"/>
                <w:b/>
                <w:sz w:val="20"/>
                <w:szCs w:val="20"/>
              </w:rPr>
            </w:pPr>
            <w:r w:rsidRPr="00E45E7F">
              <w:rPr>
                <w:rFonts w:ascii="Times New Roman" w:eastAsia="Calibri" w:hAnsi="Times New Roman" w:cs="Times New Roman"/>
                <w:b/>
                <w:sz w:val="20"/>
                <w:szCs w:val="20"/>
              </w:rPr>
              <w:t>Nivel de Cumplimiento</w:t>
            </w:r>
          </w:p>
        </w:tc>
        <w:tc>
          <w:tcPr>
            <w:tcW w:w="3984" w:type="dxa"/>
            <w:vAlign w:val="center"/>
          </w:tcPr>
          <w:p w:rsidR="00493E7E" w:rsidRPr="00E45E7F" w:rsidRDefault="00493E7E" w:rsidP="00493E7E">
            <w:pPr>
              <w:spacing w:after="0" w:line="240" w:lineRule="auto"/>
              <w:jc w:val="center"/>
              <w:rPr>
                <w:rFonts w:ascii="Times New Roman" w:eastAsia="Calibri" w:hAnsi="Times New Roman" w:cs="Times New Roman"/>
                <w:b/>
                <w:sz w:val="20"/>
                <w:szCs w:val="20"/>
              </w:rPr>
            </w:pPr>
            <w:r w:rsidRPr="00E45E7F">
              <w:rPr>
                <w:rFonts w:ascii="Times New Roman" w:eastAsia="Calibri" w:hAnsi="Times New Roman" w:cs="Times New Roman"/>
                <w:b/>
                <w:sz w:val="20"/>
                <w:szCs w:val="20"/>
              </w:rPr>
              <w:t>Justificación</w:t>
            </w:r>
          </w:p>
        </w:tc>
      </w:tr>
      <w:tr w:rsidR="00651DCE" w:rsidRPr="00E45E7F" w:rsidTr="00493E7E">
        <w:tc>
          <w:tcPr>
            <w:tcW w:w="4395" w:type="dxa"/>
            <w:vAlign w:val="center"/>
          </w:tcPr>
          <w:p w:rsidR="00493E7E" w:rsidRPr="00E45E7F" w:rsidRDefault="00493E7E" w:rsidP="00493E7E">
            <w:pPr>
              <w:spacing w:after="0" w:line="240" w:lineRule="auto"/>
              <w:jc w:val="both"/>
              <w:rPr>
                <w:rFonts w:ascii="Times New Roman" w:eastAsia="Calibri" w:hAnsi="Times New Roman" w:cs="Times New Roman"/>
                <w:sz w:val="20"/>
                <w:szCs w:val="20"/>
              </w:rPr>
            </w:pPr>
            <w:r w:rsidRPr="00E45E7F">
              <w:rPr>
                <w:rFonts w:ascii="Times New Roman" w:eastAsia="Calibri" w:hAnsi="Times New Roman" w:cs="Times New Roman"/>
                <w:sz w:val="20"/>
                <w:szCs w:val="20"/>
              </w:rPr>
              <w:t xml:space="preserve">Introducción </w:t>
            </w:r>
          </w:p>
        </w:tc>
        <w:tc>
          <w:tcPr>
            <w:tcW w:w="1701" w:type="dxa"/>
            <w:vAlign w:val="center"/>
          </w:tcPr>
          <w:p w:rsidR="00493E7E" w:rsidRPr="00E45E7F" w:rsidRDefault="00493E7E" w:rsidP="00493E7E">
            <w:pPr>
              <w:spacing w:after="0" w:line="240" w:lineRule="auto"/>
              <w:jc w:val="center"/>
              <w:rPr>
                <w:rFonts w:ascii="Times New Roman" w:eastAsia="Calibri" w:hAnsi="Times New Roman" w:cs="Times New Roman"/>
                <w:sz w:val="20"/>
                <w:szCs w:val="20"/>
              </w:rPr>
            </w:pPr>
            <w:r w:rsidRPr="00E45E7F">
              <w:rPr>
                <w:rFonts w:ascii="Times New Roman" w:eastAsia="Calibri" w:hAnsi="Times New Roman" w:cs="Times New Roman"/>
                <w:sz w:val="20"/>
                <w:szCs w:val="20"/>
              </w:rPr>
              <w:t>Satisfactorio</w:t>
            </w:r>
          </w:p>
        </w:tc>
        <w:tc>
          <w:tcPr>
            <w:tcW w:w="3984" w:type="dxa"/>
            <w:vAlign w:val="center"/>
          </w:tcPr>
          <w:p w:rsidR="00493E7E" w:rsidRPr="00E45E7F" w:rsidRDefault="00493E7E" w:rsidP="00493E7E">
            <w:pPr>
              <w:spacing w:after="0" w:line="240" w:lineRule="auto"/>
              <w:jc w:val="both"/>
              <w:rPr>
                <w:rFonts w:ascii="Times New Roman" w:eastAsia="Calibri" w:hAnsi="Times New Roman" w:cs="Times New Roman"/>
                <w:sz w:val="20"/>
                <w:szCs w:val="20"/>
              </w:rPr>
            </w:pPr>
            <w:r w:rsidRPr="00E45E7F">
              <w:rPr>
                <w:rFonts w:ascii="Times New Roman" w:eastAsia="Calibri" w:hAnsi="Times New Roman" w:cs="Times New Roman"/>
                <w:sz w:val="20"/>
                <w:szCs w:val="20"/>
              </w:rPr>
              <w:t xml:space="preserve">Está definida </w:t>
            </w:r>
          </w:p>
        </w:tc>
      </w:tr>
      <w:tr w:rsidR="00651DCE" w:rsidRPr="00E45E7F" w:rsidTr="00493E7E">
        <w:tc>
          <w:tcPr>
            <w:tcW w:w="4395" w:type="dxa"/>
            <w:vAlign w:val="center"/>
          </w:tcPr>
          <w:p w:rsidR="00493E7E" w:rsidRPr="00E45E7F" w:rsidRDefault="00493E7E" w:rsidP="00493E7E">
            <w:pPr>
              <w:spacing w:after="0" w:line="240" w:lineRule="auto"/>
              <w:jc w:val="both"/>
              <w:rPr>
                <w:rFonts w:ascii="Times New Roman" w:eastAsia="Calibri" w:hAnsi="Times New Roman" w:cs="Times New Roman"/>
                <w:sz w:val="20"/>
                <w:szCs w:val="20"/>
              </w:rPr>
            </w:pPr>
            <w:r w:rsidRPr="00E45E7F">
              <w:rPr>
                <w:rFonts w:ascii="Times New Roman" w:eastAsia="Calibri" w:hAnsi="Times New Roman" w:cs="Times New Roman"/>
                <w:b/>
                <w:sz w:val="20"/>
                <w:szCs w:val="20"/>
              </w:rPr>
              <w:t>I</w:t>
            </w:r>
            <w:r w:rsidRPr="00E45E7F">
              <w:rPr>
                <w:rFonts w:ascii="Times New Roman" w:eastAsia="Calibri" w:hAnsi="Times New Roman" w:cs="Times New Roman"/>
                <w:sz w:val="20"/>
                <w:szCs w:val="20"/>
              </w:rPr>
              <w:t>. Dependencia o Entidad Responsable del Programa</w:t>
            </w:r>
          </w:p>
        </w:tc>
        <w:tc>
          <w:tcPr>
            <w:tcW w:w="1701" w:type="dxa"/>
            <w:vAlign w:val="center"/>
          </w:tcPr>
          <w:p w:rsidR="00493E7E" w:rsidRPr="00E45E7F" w:rsidRDefault="00493E7E" w:rsidP="00493E7E">
            <w:pPr>
              <w:spacing w:after="0" w:line="240" w:lineRule="auto"/>
              <w:jc w:val="center"/>
              <w:rPr>
                <w:rFonts w:ascii="Times New Roman" w:eastAsia="Calibri" w:hAnsi="Times New Roman" w:cs="Times New Roman"/>
                <w:sz w:val="20"/>
                <w:szCs w:val="20"/>
              </w:rPr>
            </w:pPr>
            <w:r w:rsidRPr="00E45E7F">
              <w:rPr>
                <w:rFonts w:ascii="Times New Roman" w:eastAsia="Calibri" w:hAnsi="Times New Roman" w:cs="Times New Roman"/>
                <w:sz w:val="20"/>
                <w:szCs w:val="20"/>
              </w:rPr>
              <w:t>Satisfactorio</w:t>
            </w:r>
          </w:p>
        </w:tc>
        <w:tc>
          <w:tcPr>
            <w:tcW w:w="3984" w:type="dxa"/>
            <w:vAlign w:val="center"/>
          </w:tcPr>
          <w:p w:rsidR="00493E7E" w:rsidRPr="00E45E7F" w:rsidRDefault="00493E7E" w:rsidP="00493E7E">
            <w:pPr>
              <w:spacing w:after="0" w:line="240" w:lineRule="auto"/>
              <w:jc w:val="both"/>
              <w:rPr>
                <w:rFonts w:ascii="Times New Roman" w:eastAsia="Calibri" w:hAnsi="Times New Roman" w:cs="Times New Roman"/>
                <w:sz w:val="20"/>
                <w:szCs w:val="20"/>
              </w:rPr>
            </w:pPr>
            <w:r w:rsidRPr="00E45E7F">
              <w:rPr>
                <w:rFonts w:ascii="Times New Roman" w:eastAsia="Calibri" w:hAnsi="Times New Roman" w:cs="Times New Roman"/>
                <w:sz w:val="20"/>
                <w:szCs w:val="20"/>
              </w:rPr>
              <w:t>Se describen las áreas responsables del programa</w:t>
            </w:r>
          </w:p>
        </w:tc>
      </w:tr>
      <w:tr w:rsidR="00651DCE" w:rsidRPr="00E45E7F" w:rsidTr="00493E7E">
        <w:tc>
          <w:tcPr>
            <w:tcW w:w="4395" w:type="dxa"/>
            <w:vAlign w:val="center"/>
          </w:tcPr>
          <w:p w:rsidR="00493E7E" w:rsidRPr="00E45E7F" w:rsidRDefault="00493E7E" w:rsidP="00493E7E">
            <w:pPr>
              <w:spacing w:after="0" w:line="240" w:lineRule="auto"/>
              <w:jc w:val="both"/>
              <w:rPr>
                <w:rFonts w:ascii="Times New Roman" w:eastAsia="Calibri" w:hAnsi="Times New Roman" w:cs="Times New Roman"/>
                <w:sz w:val="20"/>
                <w:szCs w:val="20"/>
              </w:rPr>
            </w:pPr>
            <w:r w:rsidRPr="00E45E7F">
              <w:rPr>
                <w:rFonts w:ascii="Times New Roman" w:eastAsia="Calibri" w:hAnsi="Times New Roman" w:cs="Times New Roman"/>
                <w:b/>
                <w:sz w:val="20"/>
                <w:szCs w:val="20"/>
              </w:rPr>
              <w:t>II</w:t>
            </w:r>
            <w:r w:rsidRPr="00E45E7F">
              <w:rPr>
                <w:rFonts w:ascii="Times New Roman" w:eastAsia="Calibri" w:hAnsi="Times New Roman" w:cs="Times New Roman"/>
                <w:sz w:val="20"/>
                <w:szCs w:val="20"/>
              </w:rPr>
              <w:t>. Objetivos y Alcances</w:t>
            </w:r>
          </w:p>
        </w:tc>
        <w:tc>
          <w:tcPr>
            <w:tcW w:w="1701" w:type="dxa"/>
            <w:vAlign w:val="center"/>
          </w:tcPr>
          <w:p w:rsidR="00493E7E" w:rsidRPr="00E45E7F" w:rsidRDefault="00493E7E" w:rsidP="00493E7E">
            <w:pPr>
              <w:spacing w:after="0" w:line="240" w:lineRule="auto"/>
              <w:jc w:val="center"/>
              <w:rPr>
                <w:rFonts w:ascii="Times New Roman" w:eastAsia="Calibri" w:hAnsi="Times New Roman" w:cs="Times New Roman"/>
                <w:sz w:val="20"/>
                <w:szCs w:val="20"/>
              </w:rPr>
            </w:pPr>
            <w:r w:rsidRPr="00E45E7F">
              <w:rPr>
                <w:rFonts w:ascii="Times New Roman" w:eastAsia="Calibri" w:hAnsi="Times New Roman" w:cs="Times New Roman"/>
                <w:sz w:val="20"/>
                <w:szCs w:val="20"/>
              </w:rPr>
              <w:t>Satisfactorio</w:t>
            </w:r>
          </w:p>
        </w:tc>
        <w:tc>
          <w:tcPr>
            <w:tcW w:w="3984" w:type="dxa"/>
            <w:vAlign w:val="center"/>
          </w:tcPr>
          <w:p w:rsidR="00493E7E" w:rsidRPr="00E45E7F" w:rsidRDefault="00493E7E" w:rsidP="00493E7E">
            <w:pPr>
              <w:spacing w:after="0" w:line="240" w:lineRule="auto"/>
              <w:jc w:val="both"/>
              <w:rPr>
                <w:rFonts w:ascii="Times New Roman" w:eastAsia="Calibri" w:hAnsi="Times New Roman" w:cs="Times New Roman"/>
                <w:sz w:val="20"/>
                <w:szCs w:val="20"/>
              </w:rPr>
            </w:pPr>
            <w:r w:rsidRPr="00E45E7F">
              <w:rPr>
                <w:rFonts w:ascii="Times New Roman" w:eastAsia="Calibri" w:hAnsi="Times New Roman" w:cs="Times New Roman"/>
                <w:sz w:val="20"/>
                <w:szCs w:val="20"/>
              </w:rPr>
              <w:t>Se encuentran definidos los objetivos específicos y el general</w:t>
            </w:r>
          </w:p>
        </w:tc>
      </w:tr>
      <w:tr w:rsidR="00651DCE" w:rsidRPr="00E45E7F" w:rsidTr="00493E7E">
        <w:tc>
          <w:tcPr>
            <w:tcW w:w="4395" w:type="dxa"/>
            <w:vAlign w:val="center"/>
          </w:tcPr>
          <w:p w:rsidR="00493E7E" w:rsidRPr="00E45E7F" w:rsidRDefault="00493E7E" w:rsidP="00493E7E">
            <w:pPr>
              <w:spacing w:after="0" w:line="240" w:lineRule="auto"/>
              <w:jc w:val="both"/>
              <w:rPr>
                <w:rFonts w:ascii="Times New Roman" w:eastAsia="Calibri" w:hAnsi="Times New Roman" w:cs="Times New Roman"/>
                <w:sz w:val="20"/>
                <w:szCs w:val="20"/>
              </w:rPr>
            </w:pPr>
            <w:r w:rsidRPr="00E45E7F">
              <w:rPr>
                <w:rFonts w:ascii="Times New Roman" w:eastAsia="Calibri" w:hAnsi="Times New Roman" w:cs="Times New Roman"/>
                <w:b/>
                <w:sz w:val="20"/>
                <w:szCs w:val="20"/>
              </w:rPr>
              <w:t>III</w:t>
            </w:r>
            <w:r w:rsidRPr="00E45E7F">
              <w:rPr>
                <w:rFonts w:ascii="Times New Roman" w:eastAsia="Calibri" w:hAnsi="Times New Roman" w:cs="Times New Roman"/>
                <w:sz w:val="20"/>
                <w:szCs w:val="20"/>
              </w:rPr>
              <w:t>. Metas Físicas</w:t>
            </w:r>
          </w:p>
        </w:tc>
        <w:tc>
          <w:tcPr>
            <w:tcW w:w="1701" w:type="dxa"/>
            <w:vAlign w:val="center"/>
          </w:tcPr>
          <w:p w:rsidR="00493E7E" w:rsidRPr="00E45E7F" w:rsidRDefault="00493E7E" w:rsidP="00493E7E">
            <w:pPr>
              <w:spacing w:after="0" w:line="240" w:lineRule="auto"/>
              <w:jc w:val="center"/>
              <w:rPr>
                <w:rFonts w:ascii="Times New Roman" w:eastAsia="Calibri" w:hAnsi="Times New Roman" w:cs="Times New Roman"/>
                <w:sz w:val="20"/>
                <w:szCs w:val="20"/>
              </w:rPr>
            </w:pPr>
            <w:r w:rsidRPr="00E45E7F">
              <w:rPr>
                <w:rFonts w:ascii="Times New Roman" w:eastAsia="Calibri" w:hAnsi="Times New Roman" w:cs="Times New Roman"/>
                <w:sz w:val="20"/>
                <w:szCs w:val="20"/>
              </w:rPr>
              <w:t>Satisfactorio</w:t>
            </w:r>
          </w:p>
        </w:tc>
        <w:tc>
          <w:tcPr>
            <w:tcW w:w="3984" w:type="dxa"/>
            <w:vAlign w:val="center"/>
          </w:tcPr>
          <w:p w:rsidR="00493E7E" w:rsidRPr="00E45E7F" w:rsidRDefault="00493E7E" w:rsidP="00493E7E">
            <w:pPr>
              <w:spacing w:after="0" w:line="240" w:lineRule="auto"/>
              <w:jc w:val="both"/>
              <w:rPr>
                <w:rFonts w:ascii="Times New Roman" w:eastAsia="Calibri" w:hAnsi="Times New Roman" w:cs="Times New Roman"/>
                <w:sz w:val="20"/>
                <w:szCs w:val="20"/>
              </w:rPr>
            </w:pPr>
            <w:r w:rsidRPr="00E45E7F">
              <w:rPr>
                <w:rFonts w:ascii="Times New Roman" w:eastAsia="Calibri" w:hAnsi="Times New Roman" w:cs="Times New Roman"/>
                <w:sz w:val="20"/>
                <w:szCs w:val="20"/>
              </w:rPr>
              <w:t>Se encuentran señaladas las metas de acuerdo a los resultados esperados de acuerdo con la planeación</w:t>
            </w:r>
          </w:p>
        </w:tc>
      </w:tr>
      <w:tr w:rsidR="00651DCE" w:rsidRPr="00E45E7F" w:rsidTr="00493E7E">
        <w:tc>
          <w:tcPr>
            <w:tcW w:w="4395" w:type="dxa"/>
            <w:vAlign w:val="center"/>
          </w:tcPr>
          <w:p w:rsidR="00493E7E" w:rsidRPr="00E45E7F" w:rsidRDefault="00493E7E" w:rsidP="00493E7E">
            <w:pPr>
              <w:spacing w:after="0" w:line="240" w:lineRule="auto"/>
              <w:jc w:val="both"/>
              <w:rPr>
                <w:rFonts w:ascii="Times New Roman" w:eastAsia="Calibri" w:hAnsi="Times New Roman" w:cs="Times New Roman"/>
                <w:sz w:val="20"/>
                <w:szCs w:val="20"/>
              </w:rPr>
            </w:pPr>
            <w:r w:rsidRPr="00E45E7F">
              <w:rPr>
                <w:rFonts w:ascii="Times New Roman" w:eastAsia="Calibri" w:hAnsi="Times New Roman" w:cs="Times New Roman"/>
                <w:b/>
                <w:sz w:val="20"/>
                <w:szCs w:val="20"/>
              </w:rPr>
              <w:t>IV</w:t>
            </w:r>
            <w:r w:rsidRPr="00E45E7F">
              <w:rPr>
                <w:rFonts w:ascii="Times New Roman" w:eastAsia="Calibri" w:hAnsi="Times New Roman" w:cs="Times New Roman"/>
                <w:sz w:val="20"/>
                <w:szCs w:val="20"/>
              </w:rPr>
              <w:t>. Programación Presupuestal</w:t>
            </w:r>
          </w:p>
        </w:tc>
        <w:tc>
          <w:tcPr>
            <w:tcW w:w="1701" w:type="dxa"/>
            <w:vAlign w:val="center"/>
          </w:tcPr>
          <w:p w:rsidR="00493E7E" w:rsidRPr="00E45E7F" w:rsidRDefault="00493E7E" w:rsidP="00493E7E">
            <w:pPr>
              <w:spacing w:after="0" w:line="240" w:lineRule="auto"/>
              <w:jc w:val="center"/>
              <w:rPr>
                <w:rFonts w:ascii="Times New Roman" w:eastAsia="Calibri" w:hAnsi="Times New Roman" w:cs="Times New Roman"/>
                <w:sz w:val="20"/>
                <w:szCs w:val="20"/>
              </w:rPr>
            </w:pPr>
            <w:r w:rsidRPr="00E45E7F">
              <w:rPr>
                <w:rFonts w:ascii="Times New Roman" w:eastAsia="Calibri" w:hAnsi="Times New Roman" w:cs="Times New Roman"/>
                <w:sz w:val="20"/>
                <w:szCs w:val="20"/>
              </w:rPr>
              <w:t>Satisfactorio</w:t>
            </w:r>
          </w:p>
        </w:tc>
        <w:tc>
          <w:tcPr>
            <w:tcW w:w="3984" w:type="dxa"/>
            <w:vAlign w:val="center"/>
          </w:tcPr>
          <w:p w:rsidR="00493E7E" w:rsidRPr="00E45E7F" w:rsidRDefault="00493E7E" w:rsidP="00493E7E">
            <w:pPr>
              <w:spacing w:after="0" w:line="240" w:lineRule="auto"/>
              <w:jc w:val="both"/>
              <w:rPr>
                <w:rFonts w:ascii="Times New Roman" w:eastAsia="Calibri" w:hAnsi="Times New Roman" w:cs="Times New Roman"/>
                <w:sz w:val="20"/>
                <w:szCs w:val="20"/>
              </w:rPr>
            </w:pPr>
            <w:r w:rsidRPr="00E45E7F">
              <w:rPr>
                <w:rFonts w:ascii="Times New Roman" w:eastAsia="Calibri" w:hAnsi="Times New Roman" w:cs="Times New Roman"/>
                <w:sz w:val="20"/>
                <w:szCs w:val="20"/>
              </w:rPr>
              <w:t>Se indica el presupuesto y su forma a ejercer</w:t>
            </w:r>
          </w:p>
        </w:tc>
      </w:tr>
      <w:tr w:rsidR="00651DCE" w:rsidRPr="00E45E7F" w:rsidTr="00493E7E">
        <w:tc>
          <w:tcPr>
            <w:tcW w:w="4395" w:type="dxa"/>
            <w:vAlign w:val="center"/>
          </w:tcPr>
          <w:p w:rsidR="00493E7E" w:rsidRPr="00E45E7F" w:rsidRDefault="00493E7E" w:rsidP="00493E7E">
            <w:pPr>
              <w:spacing w:after="0" w:line="240" w:lineRule="auto"/>
              <w:jc w:val="both"/>
              <w:rPr>
                <w:rFonts w:ascii="Times New Roman" w:eastAsia="Calibri" w:hAnsi="Times New Roman" w:cs="Times New Roman"/>
                <w:sz w:val="20"/>
                <w:szCs w:val="20"/>
              </w:rPr>
            </w:pPr>
            <w:r w:rsidRPr="00E45E7F">
              <w:rPr>
                <w:rFonts w:ascii="Times New Roman" w:eastAsia="Calibri" w:hAnsi="Times New Roman" w:cs="Times New Roman"/>
                <w:b/>
                <w:sz w:val="20"/>
                <w:szCs w:val="20"/>
              </w:rPr>
              <w:t>V</w:t>
            </w:r>
            <w:r w:rsidRPr="00E45E7F">
              <w:rPr>
                <w:rFonts w:ascii="Times New Roman" w:eastAsia="Calibri" w:hAnsi="Times New Roman" w:cs="Times New Roman"/>
                <w:sz w:val="20"/>
                <w:szCs w:val="20"/>
              </w:rPr>
              <w:t>. Requisitos y Procedimientos de Acceso</w:t>
            </w:r>
          </w:p>
        </w:tc>
        <w:tc>
          <w:tcPr>
            <w:tcW w:w="1701" w:type="dxa"/>
            <w:vAlign w:val="center"/>
          </w:tcPr>
          <w:p w:rsidR="00493E7E" w:rsidRPr="00E45E7F" w:rsidRDefault="00493E7E" w:rsidP="00493E7E">
            <w:pPr>
              <w:spacing w:after="0" w:line="240" w:lineRule="auto"/>
              <w:jc w:val="center"/>
              <w:rPr>
                <w:rFonts w:ascii="Times New Roman" w:eastAsia="Calibri" w:hAnsi="Times New Roman" w:cs="Times New Roman"/>
                <w:sz w:val="20"/>
                <w:szCs w:val="20"/>
              </w:rPr>
            </w:pPr>
            <w:r w:rsidRPr="00E45E7F">
              <w:rPr>
                <w:rFonts w:ascii="Times New Roman" w:eastAsia="Calibri" w:hAnsi="Times New Roman" w:cs="Times New Roman"/>
                <w:sz w:val="20"/>
                <w:szCs w:val="20"/>
              </w:rPr>
              <w:t>Satisfactorio</w:t>
            </w:r>
          </w:p>
        </w:tc>
        <w:tc>
          <w:tcPr>
            <w:tcW w:w="3984" w:type="dxa"/>
            <w:vAlign w:val="center"/>
          </w:tcPr>
          <w:p w:rsidR="00493E7E" w:rsidRPr="00E45E7F" w:rsidRDefault="00493E7E" w:rsidP="00493E7E">
            <w:pPr>
              <w:spacing w:after="0" w:line="240" w:lineRule="auto"/>
              <w:jc w:val="both"/>
              <w:rPr>
                <w:rFonts w:ascii="Times New Roman" w:eastAsia="Calibri" w:hAnsi="Times New Roman" w:cs="Times New Roman"/>
                <w:sz w:val="20"/>
                <w:szCs w:val="20"/>
              </w:rPr>
            </w:pPr>
            <w:r w:rsidRPr="00E45E7F">
              <w:rPr>
                <w:rFonts w:ascii="Times New Roman" w:eastAsia="Calibri" w:hAnsi="Times New Roman" w:cs="Times New Roman"/>
                <w:sz w:val="20"/>
                <w:szCs w:val="20"/>
              </w:rPr>
              <w:t>Se indica claramente los requisitos y procedimientos de acceso a cumplir por los beneficiarios del programa</w:t>
            </w:r>
          </w:p>
        </w:tc>
      </w:tr>
      <w:tr w:rsidR="00651DCE" w:rsidRPr="00E45E7F" w:rsidTr="00493E7E">
        <w:tc>
          <w:tcPr>
            <w:tcW w:w="4395" w:type="dxa"/>
            <w:vAlign w:val="center"/>
          </w:tcPr>
          <w:p w:rsidR="00493E7E" w:rsidRPr="00E45E7F" w:rsidRDefault="00493E7E" w:rsidP="00493E7E">
            <w:pPr>
              <w:spacing w:after="0" w:line="240" w:lineRule="auto"/>
              <w:jc w:val="both"/>
              <w:rPr>
                <w:rFonts w:ascii="Times New Roman" w:eastAsia="Calibri" w:hAnsi="Times New Roman" w:cs="Times New Roman"/>
                <w:sz w:val="20"/>
                <w:szCs w:val="20"/>
              </w:rPr>
            </w:pPr>
            <w:r w:rsidRPr="00E45E7F">
              <w:rPr>
                <w:rFonts w:ascii="Times New Roman" w:eastAsia="Calibri" w:hAnsi="Times New Roman" w:cs="Times New Roman"/>
                <w:b/>
                <w:sz w:val="20"/>
                <w:szCs w:val="20"/>
              </w:rPr>
              <w:t>VI</w:t>
            </w:r>
            <w:r w:rsidRPr="00E45E7F">
              <w:rPr>
                <w:rFonts w:ascii="Times New Roman" w:eastAsia="Calibri" w:hAnsi="Times New Roman" w:cs="Times New Roman"/>
                <w:sz w:val="20"/>
                <w:szCs w:val="20"/>
              </w:rPr>
              <w:t xml:space="preserve">. Procedimientos de Instrumentación </w:t>
            </w:r>
          </w:p>
        </w:tc>
        <w:tc>
          <w:tcPr>
            <w:tcW w:w="1701" w:type="dxa"/>
            <w:vAlign w:val="center"/>
          </w:tcPr>
          <w:p w:rsidR="00493E7E" w:rsidRPr="00E45E7F" w:rsidRDefault="00493E7E" w:rsidP="00493E7E">
            <w:pPr>
              <w:spacing w:after="0" w:line="240" w:lineRule="auto"/>
              <w:jc w:val="center"/>
              <w:rPr>
                <w:rFonts w:ascii="Times New Roman" w:eastAsia="Calibri" w:hAnsi="Times New Roman" w:cs="Times New Roman"/>
                <w:sz w:val="20"/>
                <w:szCs w:val="20"/>
              </w:rPr>
            </w:pPr>
            <w:r w:rsidRPr="00E45E7F">
              <w:rPr>
                <w:rFonts w:ascii="Times New Roman" w:eastAsia="Calibri" w:hAnsi="Times New Roman" w:cs="Times New Roman"/>
                <w:sz w:val="20"/>
                <w:szCs w:val="20"/>
              </w:rPr>
              <w:t>Satisfactorio</w:t>
            </w:r>
          </w:p>
        </w:tc>
        <w:tc>
          <w:tcPr>
            <w:tcW w:w="3984" w:type="dxa"/>
            <w:vAlign w:val="center"/>
          </w:tcPr>
          <w:p w:rsidR="00493E7E" w:rsidRPr="00E45E7F" w:rsidRDefault="00493E7E" w:rsidP="00493E7E">
            <w:pPr>
              <w:spacing w:after="0" w:line="240" w:lineRule="auto"/>
              <w:jc w:val="both"/>
              <w:rPr>
                <w:rFonts w:ascii="Times New Roman" w:eastAsia="Calibri" w:hAnsi="Times New Roman" w:cs="Times New Roman"/>
                <w:sz w:val="20"/>
                <w:szCs w:val="20"/>
              </w:rPr>
            </w:pPr>
            <w:r w:rsidRPr="00E45E7F">
              <w:rPr>
                <w:rFonts w:ascii="Times New Roman" w:eastAsia="Calibri" w:hAnsi="Times New Roman" w:cs="Times New Roman"/>
                <w:sz w:val="20"/>
                <w:szCs w:val="20"/>
              </w:rPr>
              <w:t>Se indican las actividades a realizar para los procesos de operación , supervisión y control</w:t>
            </w:r>
          </w:p>
        </w:tc>
      </w:tr>
      <w:tr w:rsidR="00651DCE" w:rsidRPr="00E45E7F" w:rsidTr="00493E7E">
        <w:tc>
          <w:tcPr>
            <w:tcW w:w="4395" w:type="dxa"/>
            <w:vAlign w:val="center"/>
          </w:tcPr>
          <w:p w:rsidR="00493E7E" w:rsidRPr="00E45E7F" w:rsidRDefault="00493E7E" w:rsidP="00493E7E">
            <w:pPr>
              <w:spacing w:after="0" w:line="240" w:lineRule="auto"/>
              <w:jc w:val="both"/>
              <w:rPr>
                <w:rFonts w:ascii="Times New Roman" w:eastAsia="Calibri" w:hAnsi="Times New Roman" w:cs="Times New Roman"/>
                <w:sz w:val="20"/>
                <w:szCs w:val="20"/>
              </w:rPr>
            </w:pPr>
            <w:r w:rsidRPr="00E45E7F">
              <w:rPr>
                <w:rFonts w:ascii="Times New Roman" w:eastAsia="Calibri" w:hAnsi="Times New Roman" w:cs="Times New Roman"/>
                <w:b/>
                <w:sz w:val="20"/>
                <w:szCs w:val="20"/>
              </w:rPr>
              <w:t>VII</w:t>
            </w:r>
            <w:r w:rsidRPr="00E45E7F">
              <w:rPr>
                <w:rFonts w:ascii="Times New Roman" w:eastAsia="Calibri" w:hAnsi="Times New Roman" w:cs="Times New Roman"/>
                <w:sz w:val="20"/>
                <w:szCs w:val="20"/>
              </w:rPr>
              <w:t>. Procedimiento de Queja o Inconformidad</w:t>
            </w:r>
          </w:p>
        </w:tc>
        <w:tc>
          <w:tcPr>
            <w:tcW w:w="1701" w:type="dxa"/>
            <w:vAlign w:val="center"/>
          </w:tcPr>
          <w:p w:rsidR="00493E7E" w:rsidRPr="00E45E7F" w:rsidRDefault="00493E7E" w:rsidP="00493E7E">
            <w:pPr>
              <w:spacing w:after="0" w:line="240" w:lineRule="auto"/>
              <w:jc w:val="center"/>
              <w:rPr>
                <w:rFonts w:ascii="Times New Roman" w:eastAsia="Calibri" w:hAnsi="Times New Roman" w:cs="Times New Roman"/>
                <w:sz w:val="20"/>
                <w:szCs w:val="20"/>
              </w:rPr>
            </w:pPr>
            <w:r w:rsidRPr="00E45E7F">
              <w:rPr>
                <w:rFonts w:ascii="Times New Roman" w:eastAsia="Calibri" w:hAnsi="Times New Roman" w:cs="Times New Roman"/>
                <w:sz w:val="20"/>
                <w:szCs w:val="20"/>
              </w:rPr>
              <w:t>Satisfactorio</w:t>
            </w:r>
          </w:p>
        </w:tc>
        <w:tc>
          <w:tcPr>
            <w:tcW w:w="3984" w:type="dxa"/>
            <w:vAlign w:val="center"/>
          </w:tcPr>
          <w:p w:rsidR="00493E7E" w:rsidRPr="00E45E7F" w:rsidRDefault="00493E7E" w:rsidP="001F633A">
            <w:pPr>
              <w:spacing w:after="0" w:line="240" w:lineRule="auto"/>
              <w:jc w:val="both"/>
              <w:rPr>
                <w:rFonts w:ascii="Times New Roman" w:eastAsia="Calibri" w:hAnsi="Times New Roman" w:cs="Times New Roman"/>
                <w:sz w:val="20"/>
                <w:szCs w:val="20"/>
              </w:rPr>
            </w:pPr>
            <w:r w:rsidRPr="00E45E7F">
              <w:rPr>
                <w:rFonts w:ascii="Times New Roman" w:eastAsia="Calibri" w:hAnsi="Times New Roman" w:cs="Times New Roman"/>
                <w:sz w:val="20"/>
                <w:szCs w:val="20"/>
              </w:rPr>
              <w:t>Indica el proceso que debe realizarse e</w:t>
            </w:r>
            <w:r w:rsidR="001F633A" w:rsidRPr="00E45E7F">
              <w:rPr>
                <w:rFonts w:ascii="Times New Roman" w:eastAsia="Calibri" w:hAnsi="Times New Roman" w:cs="Times New Roman"/>
                <w:sz w:val="20"/>
                <w:szCs w:val="20"/>
              </w:rPr>
              <w:t>n cas</w:t>
            </w:r>
            <w:r w:rsidRPr="00E45E7F">
              <w:rPr>
                <w:rFonts w:ascii="Times New Roman" w:eastAsia="Calibri" w:hAnsi="Times New Roman" w:cs="Times New Roman"/>
                <w:sz w:val="20"/>
                <w:szCs w:val="20"/>
              </w:rPr>
              <w:t>o de queja o inconformidad</w:t>
            </w:r>
          </w:p>
        </w:tc>
      </w:tr>
      <w:tr w:rsidR="00651DCE" w:rsidRPr="00E45E7F" w:rsidTr="00493E7E">
        <w:tc>
          <w:tcPr>
            <w:tcW w:w="4395" w:type="dxa"/>
            <w:vAlign w:val="center"/>
          </w:tcPr>
          <w:p w:rsidR="00493E7E" w:rsidRPr="00E45E7F" w:rsidRDefault="00493E7E" w:rsidP="00493E7E">
            <w:pPr>
              <w:spacing w:after="0" w:line="240" w:lineRule="auto"/>
              <w:jc w:val="both"/>
              <w:rPr>
                <w:rFonts w:ascii="Times New Roman" w:eastAsia="Calibri" w:hAnsi="Times New Roman" w:cs="Times New Roman"/>
                <w:sz w:val="20"/>
                <w:szCs w:val="20"/>
              </w:rPr>
            </w:pPr>
            <w:r w:rsidRPr="00E45E7F">
              <w:rPr>
                <w:rFonts w:ascii="Times New Roman" w:eastAsia="Calibri" w:hAnsi="Times New Roman" w:cs="Times New Roman"/>
                <w:b/>
                <w:sz w:val="20"/>
                <w:szCs w:val="20"/>
              </w:rPr>
              <w:t>VIII</w:t>
            </w:r>
            <w:r w:rsidRPr="00E45E7F">
              <w:rPr>
                <w:rFonts w:ascii="Times New Roman" w:eastAsia="Calibri" w:hAnsi="Times New Roman" w:cs="Times New Roman"/>
                <w:sz w:val="20"/>
                <w:szCs w:val="20"/>
              </w:rPr>
              <w:t>. Mecanismos de Exigibilidad</w:t>
            </w:r>
          </w:p>
        </w:tc>
        <w:tc>
          <w:tcPr>
            <w:tcW w:w="1701" w:type="dxa"/>
            <w:vAlign w:val="center"/>
          </w:tcPr>
          <w:p w:rsidR="00493E7E" w:rsidRPr="00E45E7F" w:rsidRDefault="00493E7E" w:rsidP="00493E7E">
            <w:pPr>
              <w:spacing w:after="0" w:line="240" w:lineRule="auto"/>
              <w:jc w:val="center"/>
              <w:rPr>
                <w:rFonts w:ascii="Times New Roman" w:eastAsia="Calibri" w:hAnsi="Times New Roman" w:cs="Times New Roman"/>
                <w:sz w:val="20"/>
                <w:szCs w:val="20"/>
              </w:rPr>
            </w:pPr>
            <w:r w:rsidRPr="00E45E7F">
              <w:rPr>
                <w:rFonts w:ascii="Times New Roman" w:eastAsia="Calibri" w:hAnsi="Times New Roman" w:cs="Times New Roman"/>
                <w:sz w:val="20"/>
                <w:szCs w:val="20"/>
              </w:rPr>
              <w:t>Satisfactorio</w:t>
            </w:r>
          </w:p>
        </w:tc>
        <w:tc>
          <w:tcPr>
            <w:tcW w:w="3984" w:type="dxa"/>
            <w:vAlign w:val="center"/>
          </w:tcPr>
          <w:p w:rsidR="00493E7E" w:rsidRPr="00E45E7F" w:rsidRDefault="00493E7E" w:rsidP="00493E7E">
            <w:pPr>
              <w:spacing w:after="0" w:line="240" w:lineRule="auto"/>
              <w:jc w:val="both"/>
              <w:rPr>
                <w:rFonts w:ascii="Times New Roman" w:eastAsia="Calibri" w:hAnsi="Times New Roman" w:cs="Times New Roman"/>
                <w:sz w:val="20"/>
                <w:szCs w:val="20"/>
              </w:rPr>
            </w:pPr>
            <w:r w:rsidRPr="00E45E7F">
              <w:rPr>
                <w:rFonts w:ascii="Times New Roman" w:eastAsia="Calibri" w:hAnsi="Times New Roman" w:cs="Times New Roman"/>
                <w:sz w:val="20"/>
                <w:szCs w:val="20"/>
              </w:rPr>
              <w:t>Señala el proceso a seguir</w:t>
            </w:r>
          </w:p>
        </w:tc>
      </w:tr>
      <w:tr w:rsidR="00651DCE" w:rsidRPr="00E45E7F" w:rsidTr="00493E7E">
        <w:tc>
          <w:tcPr>
            <w:tcW w:w="4395" w:type="dxa"/>
            <w:vAlign w:val="center"/>
          </w:tcPr>
          <w:p w:rsidR="00493E7E" w:rsidRPr="00E45E7F" w:rsidRDefault="00493E7E" w:rsidP="00493E7E">
            <w:pPr>
              <w:spacing w:after="0" w:line="240" w:lineRule="auto"/>
              <w:jc w:val="both"/>
              <w:rPr>
                <w:rFonts w:ascii="Times New Roman" w:eastAsia="Calibri" w:hAnsi="Times New Roman" w:cs="Times New Roman"/>
                <w:sz w:val="20"/>
                <w:szCs w:val="20"/>
              </w:rPr>
            </w:pPr>
            <w:r w:rsidRPr="00E45E7F">
              <w:rPr>
                <w:rFonts w:ascii="Times New Roman" w:eastAsia="Calibri" w:hAnsi="Times New Roman" w:cs="Times New Roman"/>
                <w:b/>
                <w:sz w:val="20"/>
                <w:szCs w:val="20"/>
              </w:rPr>
              <w:t>IX</w:t>
            </w:r>
            <w:r w:rsidRPr="00E45E7F">
              <w:rPr>
                <w:rFonts w:ascii="Times New Roman" w:eastAsia="Calibri" w:hAnsi="Times New Roman" w:cs="Times New Roman"/>
                <w:sz w:val="20"/>
                <w:szCs w:val="20"/>
              </w:rPr>
              <w:t>. Mecanismos de Evaluación de Indicadores</w:t>
            </w:r>
          </w:p>
        </w:tc>
        <w:tc>
          <w:tcPr>
            <w:tcW w:w="1701" w:type="dxa"/>
            <w:vAlign w:val="center"/>
          </w:tcPr>
          <w:p w:rsidR="00493E7E" w:rsidRPr="00E45E7F" w:rsidRDefault="00493E7E" w:rsidP="00493E7E">
            <w:pPr>
              <w:spacing w:after="0" w:line="240" w:lineRule="auto"/>
              <w:jc w:val="center"/>
              <w:rPr>
                <w:rFonts w:ascii="Times New Roman" w:eastAsia="Calibri" w:hAnsi="Times New Roman" w:cs="Times New Roman"/>
                <w:sz w:val="20"/>
                <w:szCs w:val="20"/>
              </w:rPr>
            </w:pPr>
            <w:r w:rsidRPr="00E45E7F">
              <w:rPr>
                <w:rFonts w:ascii="Times New Roman" w:eastAsia="Calibri" w:hAnsi="Times New Roman" w:cs="Times New Roman"/>
                <w:sz w:val="20"/>
                <w:szCs w:val="20"/>
              </w:rPr>
              <w:t>Satisfactorio</w:t>
            </w:r>
          </w:p>
        </w:tc>
        <w:tc>
          <w:tcPr>
            <w:tcW w:w="3984" w:type="dxa"/>
            <w:vAlign w:val="center"/>
          </w:tcPr>
          <w:p w:rsidR="00493E7E" w:rsidRPr="00E45E7F" w:rsidRDefault="00493E7E" w:rsidP="00493E7E">
            <w:pPr>
              <w:spacing w:after="0" w:line="240" w:lineRule="auto"/>
              <w:jc w:val="both"/>
              <w:rPr>
                <w:rFonts w:ascii="Times New Roman" w:eastAsia="Calibri" w:hAnsi="Times New Roman" w:cs="Times New Roman"/>
                <w:sz w:val="20"/>
                <w:szCs w:val="20"/>
              </w:rPr>
            </w:pPr>
            <w:r w:rsidRPr="00E45E7F">
              <w:rPr>
                <w:rFonts w:ascii="Times New Roman" w:eastAsia="Calibri" w:hAnsi="Times New Roman" w:cs="Times New Roman"/>
                <w:sz w:val="20"/>
                <w:szCs w:val="20"/>
              </w:rPr>
              <w:t xml:space="preserve">Se integraron los métodos de evaluación y matriz de indicadores </w:t>
            </w:r>
          </w:p>
        </w:tc>
      </w:tr>
      <w:tr w:rsidR="00651DCE" w:rsidRPr="00E45E7F" w:rsidTr="00493E7E">
        <w:tc>
          <w:tcPr>
            <w:tcW w:w="4395" w:type="dxa"/>
            <w:vAlign w:val="center"/>
          </w:tcPr>
          <w:p w:rsidR="00493E7E" w:rsidRPr="00E45E7F" w:rsidRDefault="00493E7E" w:rsidP="00493E7E">
            <w:pPr>
              <w:spacing w:after="0" w:line="240" w:lineRule="auto"/>
              <w:jc w:val="both"/>
              <w:rPr>
                <w:rFonts w:ascii="Times New Roman" w:eastAsia="Calibri" w:hAnsi="Times New Roman" w:cs="Times New Roman"/>
                <w:sz w:val="20"/>
                <w:szCs w:val="20"/>
              </w:rPr>
            </w:pPr>
            <w:r w:rsidRPr="00E45E7F">
              <w:rPr>
                <w:rFonts w:ascii="Times New Roman" w:eastAsia="Calibri" w:hAnsi="Times New Roman" w:cs="Times New Roman"/>
                <w:b/>
                <w:sz w:val="20"/>
                <w:szCs w:val="20"/>
              </w:rPr>
              <w:t>X</w:t>
            </w:r>
            <w:r w:rsidRPr="00E45E7F">
              <w:rPr>
                <w:rFonts w:ascii="Times New Roman" w:eastAsia="Calibri" w:hAnsi="Times New Roman" w:cs="Times New Roman"/>
                <w:sz w:val="20"/>
                <w:szCs w:val="20"/>
              </w:rPr>
              <w:t>. Formas de Participación Social</w:t>
            </w:r>
          </w:p>
        </w:tc>
        <w:tc>
          <w:tcPr>
            <w:tcW w:w="1701" w:type="dxa"/>
            <w:vAlign w:val="center"/>
          </w:tcPr>
          <w:p w:rsidR="00493E7E" w:rsidRPr="00E45E7F" w:rsidRDefault="00493E7E" w:rsidP="00493E7E">
            <w:pPr>
              <w:spacing w:after="0" w:line="240" w:lineRule="auto"/>
              <w:jc w:val="center"/>
              <w:rPr>
                <w:rFonts w:ascii="Times New Roman" w:eastAsia="Calibri" w:hAnsi="Times New Roman" w:cs="Times New Roman"/>
                <w:sz w:val="20"/>
                <w:szCs w:val="20"/>
              </w:rPr>
            </w:pPr>
            <w:r w:rsidRPr="00E45E7F">
              <w:rPr>
                <w:rFonts w:ascii="Times New Roman" w:eastAsia="Calibri" w:hAnsi="Times New Roman" w:cs="Times New Roman"/>
                <w:sz w:val="20"/>
                <w:szCs w:val="20"/>
              </w:rPr>
              <w:t>Satisfactorio</w:t>
            </w:r>
          </w:p>
        </w:tc>
        <w:tc>
          <w:tcPr>
            <w:tcW w:w="3984" w:type="dxa"/>
            <w:vAlign w:val="center"/>
          </w:tcPr>
          <w:p w:rsidR="00493E7E" w:rsidRPr="00E45E7F" w:rsidRDefault="00493E7E" w:rsidP="00493E7E">
            <w:pPr>
              <w:spacing w:after="0" w:line="240" w:lineRule="auto"/>
              <w:jc w:val="both"/>
              <w:rPr>
                <w:rFonts w:ascii="Times New Roman" w:eastAsia="Calibri" w:hAnsi="Times New Roman" w:cs="Times New Roman"/>
                <w:sz w:val="20"/>
                <w:szCs w:val="20"/>
              </w:rPr>
            </w:pPr>
            <w:r w:rsidRPr="00E45E7F">
              <w:rPr>
                <w:rFonts w:ascii="Times New Roman" w:eastAsia="Calibri" w:hAnsi="Times New Roman" w:cs="Times New Roman"/>
                <w:sz w:val="20"/>
                <w:szCs w:val="20"/>
              </w:rPr>
              <w:t xml:space="preserve">Se define la forma de participación </w:t>
            </w:r>
          </w:p>
        </w:tc>
      </w:tr>
      <w:tr w:rsidR="00651DCE" w:rsidRPr="00E45E7F" w:rsidTr="00493E7E">
        <w:tc>
          <w:tcPr>
            <w:tcW w:w="4395" w:type="dxa"/>
            <w:vAlign w:val="center"/>
          </w:tcPr>
          <w:p w:rsidR="00493E7E" w:rsidRPr="00E45E7F" w:rsidRDefault="00493E7E" w:rsidP="00493E7E">
            <w:pPr>
              <w:spacing w:after="0" w:line="240" w:lineRule="auto"/>
              <w:jc w:val="both"/>
              <w:rPr>
                <w:rFonts w:ascii="Times New Roman" w:eastAsia="Calibri" w:hAnsi="Times New Roman" w:cs="Times New Roman"/>
                <w:sz w:val="20"/>
                <w:szCs w:val="20"/>
              </w:rPr>
            </w:pPr>
            <w:r w:rsidRPr="00E45E7F">
              <w:rPr>
                <w:rFonts w:ascii="Times New Roman" w:eastAsia="Calibri" w:hAnsi="Times New Roman" w:cs="Times New Roman"/>
                <w:b/>
                <w:sz w:val="20"/>
                <w:szCs w:val="20"/>
              </w:rPr>
              <w:t>XI</w:t>
            </w:r>
            <w:r w:rsidRPr="00E45E7F">
              <w:rPr>
                <w:rFonts w:ascii="Times New Roman" w:eastAsia="Calibri" w:hAnsi="Times New Roman" w:cs="Times New Roman"/>
                <w:sz w:val="20"/>
                <w:szCs w:val="20"/>
              </w:rPr>
              <w:t>. Articulación con Otros Programas Sociales</w:t>
            </w:r>
          </w:p>
        </w:tc>
        <w:tc>
          <w:tcPr>
            <w:tcW w:w="1701" w:type="dxa"/>
            <w:vAlign w:val="center"/>
          </w:tcPr>
          <w:p w:rsidR="00493E7E" w:rsidRPr="00E45E7F" w:rsidRDefault="00493E7E" w:rsidP="00493E7E">
            <w:pPr>
              <w:spacing w:after="0" w:line="240" w:lineRule="auto"/>
              <w:jc w:val="center"/>
              <w:rPr>
                <w:rFonts w:ascii="Times New Roman" w:eastAsia="Calibri" w:hAnsi="Times New Roman" w:cs="Times New Roman"/>
                <w:sz w:val="20"/>
                <w:szCs w:val="20"/>
              </w:rPr>
            </w:pPr>
            <w:r w:rsidRPr="00E45E7F">
              <w:rPr>
                <w:rFonts w:ascii="Times New Roman" w:eastAsia="Calibri" w:hAnsi="Times New Roman" w:cs="Times New Roman"/>
                <w:sz w:val="20"/>
                <w:szCs w:val="20"/>
              </w:rPr>
              <w:t>Satisfactorio</w:t>
            </w:r>
          </w:p>
        </w:tc>
        <w:tc>
          <w:tcPr>
            <w:tcW w:w="3984" w:type="dxa"/>
            <w:vAlign w:val="center"/>
          </w:tcPr>
          <w:p w:rsidR="00493E7E" w:rsidRPr="00E45E7F" w:rsidRDefault="00493E7E" w:rsidP="00493E7E">
            <w:pPr>
              <w:spacing w:after="0" w:line="240" w:lineRule="auto"/>
              <w:jc w:val="both"/>
              <w:rPr>
                <w:rFonts w:ascii="Times New Roman" w:eastAsia="Calibri" w:hAnsi="Times New Roman" w:cs="Times New Roman"/>
                <w:sz w:val="20"/>
                <w:szCs w:val="20"/>
              </w:rPr>
            </w:pPr>
            <w:r w:rsidRPr="00E45E7F">
              <w:rPr>
                <w:rFonts w:ascii="Times New Roman" w:eastAsia="Calibri" w:hAnsi="Times New Roman" w:cs="Times New Roman"/>
                <w:sz w:val="20"/>
                <w:szCs w:val="20"/>
              </w:rPr>
              <w:t>Se incluyó el apartado abriendo la posibilidad de cooperación con distintos programas que fueran a fines a las actividades y/o metas</w:t>
            </w:r>
          </w:p>
        </w:tc>
      </w:tr>
    </w:tbl>
    <w:p w:rsidR="00493E7E" w:rsidRPr="00E45E7F" w:rsidRDefault="00493E7E" w:rsidP="00493E7E">
      <w:pPr>
        <w:spacing w:after="0" w:line="240" w:lineRule="auto"/>
        <w:jc w:val="both"/>
        <w:rPr>
          <w:rFonts w:ascii="Times New Roman" w:hAnsi="Times New Roman" w:cs="Times New Roman"/>
          <w:sz w:val="20"/>
          <w:szCs w:val="20"/>
        </w:rPr>
      </w:pPr>
    </w:p>
    <w:p w:rsidR="00493E7E" w:rsidRPr="00E45E7F" w:rsidRDefault="00493E7E" w:rsidP="00493E7E">
      <w:pPr>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lastRenderedPageBreak/>
        <w:t>III.1.3. Análisis del Apego del Diseño del Programa Social a la Política de Desarrollo Social de la Ciudad de México</w:t>
      </w:r>
    </w:p>
    <w:p w:rsidR="00493E7E" w:rsidRPr="00E45E7F" w:rsidRDefault="00493E7E" w:rsidP="00493E7E">
      <w:pPr>
        <w:spacing w:after="0" w:line="240" w:lineRule="auto"/>
        <w:jc w:val="both"/>
        <w:rPr>
          <w:rFonts w:ascii="Times New Roman" w:hAnsi="Times New Roman" w:cs="Times New Roman"/>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2944"/>
        <w:gridCol w:w="4291"/>
      </w:tblGrid>
      <w:tr w:rsidR="00370EC2" w:rsidRPr="00E45E7F" w:rsidTr="00493E7E">
        <w:trPr>
          <w:jc w:val="center"/>
        </w:trPr>
        <w:tc>
          <w:tcPr>
            <w:tcW w:w="2449" w:type="dxa"/>
            <w:vAlign w:val="center"/>
          </w:tcPr>
          <w:p w:rsidR="00493E7E" w:rsidRPr="00E45E7F" w:rsidRDefault="00493E7E" w:rsidP="00493E7E">
            <w:pPr>
              <w:jc w:val="center"/>
              <w:rPr>
                <w:rFonts w:ascii="Times New Roman" w:hAnsi="Times New Roman" w:cs="Times New Roman"/>
                <w:b/>
                <w:sz w:val="20"/>
                <w:szCs w:val="20"/>
              </w:rPr>
            </w:pPr>
            <w:r w:rsidRPr="00E45E7F">
              <w:rPr>
                <w:rFonts w:ascii="Times New Roman" w:hAnsi="Times New Roman" w:cs="Times New Roman"/>
                <w:b/>
                <w:sz w:val="20"/>
                <w:szCs w:val="20"/>
              </w:rPr>
              <w:t>Derecho Social</w:t>
            </w:r>
          </w:p>
        </w:tc>
        <w:tc>
          <w:tcPr>
            <w:tcW w:w="3080" w:type="dxa"/>
            <w:vAlign w:val="center"/>
          </w:tcPr>
          <w:p w:rsidR="00493E7E" w:rsidRPr="00E45E7F" w:rsidRDefault="00493E7E" w:rsidP="00493E7E">
            <w:pPr>
              <w:jc w:val="center"/>
              <w:rPr>
                <w:rFonts w:ascii="Times New Roman" w:hAnsi="Times New Roman" w:cs="Times New Roman"/>
                <w:b/>
                <w:sz w:val="20"/>
                <w:szCs w:val="20"/>
              </w:rPr>
            </w:pPr>
            <w:r w:rsidRPr="00E45E7F">
              <w:rPr>
                <w:rFonts w:ascii="Times New Roman" w:hAnsi="Times New Roman" w:cs="Times New Roman"/>
                <w:b/>
                <w:sz w:val="20"/>
                <w:szCs w:val="20"/>
              </w:rPr>
              <w:t>Descripción de la Contribución del Programa Social al derecho social</w:t>
            </w:r>
          </w:p>
        </w:tc>
        <w:tc>
          <w:tcPr>
            <w:tcW w:w="4551" w:type="dxa"/>
            <w:vAlign w:val="center"/>
          </w:tcPr>
          <w:p w:rsidR="00493E7E" w:rsidRPr="00E45E7F" w:rsidRDefault="00493E7E" w:rsidP="00493E7E">
            <w:pPr>
              <w:jc w:val="center"/>
              <w:rPr>
                <w:rFonts w:ascii="Times New Roman" w:hAnsi="Times New Roman" w:cs="Times New Roman"/>
                <w:b/>
                <w:sz w:val="20"/>
                <w:szCs w:val="20"/>
              </w:rPr>
            </w:pPr>
            <w:r w:rsidRPr="00E45E7F">
              <w:rPr>
                <w:rFonts w:ascii="Times New Roman" w:hAnsi="Times New Roman" w:cs="Times New Roman"/>
                <w:b/>
                <w:sz w:val="20"/>
                <w:szCs w:val="20"/>
              </w:rPr>
              <w:t>Especificar si fue incorporado en las ROP 2016</w:t>
            </w:r>
          </w:p>
        </w:tc>
      </w:tr>
      <w:tr w:rsidR="00370EC2" w:rsidRPr="00E45E7F" w:rsidTr="00493E7E">
        <w:trPr>
          <w:jc w:val="center"/>
        </w:trPr>
        <w:tc>
          <w:tcPr>
            <w:tcW w:w="2449"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Promoción de la Equidad</w:t>
            </w:r>
            <w:r w:rsidR="00370EC2" w:rsidRPr="00E45E7F">
              <w:rPr>
                <w:rFonts w:ascii="Times New Roman" w:hAnsi="Times New Roman" w:cs="Times New Roman"/>
                <w:sz w:val="20"/>
                <w:szCs w:val="20"/>
              </w:rPr>
              <w:t xml:space="preserve"> y acceso a la Cultura </w:t>
            </w:r>
          </w:p>
        </w:tc>
        <w:tc>
          <w:tcPr>
            <w:tcW w:w="3080"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 xml:space="preserve">En la operación del programa se recibieron sin distinción alguna las solicitudes de todas y todos los interesados en participar </w:t>
            </w:r>
          </w:p>
          <w:p w:rsidR="00370EC2" w:rsidRPr="00E45E7F" w:rsidRDefault="00370EC2" w:rsidP="00493E7E">
            <w:pPr>
              <w:jc w:val="both"/>
              <w:rPr>
                <w:rFonts w:ascii="Times New Roman" w:hAnsi="Times New Roman" w:cs="Times New Roman"/>
                <w:sz w:val="20"/>
                <w:szCs w:val="20"/>
              </w:rPr>
            </w:pPr>
            <w:r w:rsidRPr="00E45E7F">
              <w:rPr>
                <w:rFonts w:ascii="Times New Roman" w:hAnsi="Times New Roman" w:cs="Times New Roman"/>
                <w:sz w:val="20"/>
                <w:szCs w:val="20"/>
              </w:rPr>
              <w:t>Así mismo las actividades realizadas por los participantes fomentaran el ejercicio del Derecho a la Cultura</w:t>
            </w:r>
          </w:p>
        </w:tc>
        <w:tc>
          <w:tcPr>
            <w:tcW w:w="4551"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 xml:space="preserve">Sí. Se incluyó en las Reglas de Operación del Programa Deporte Comunitario Tlalpan 2016 publicadas en la Gaceta Oficial del Distrito Federal el 29 de enero de 2016 </w:t>
            </w:r>
          </w:p>
        </w:tc>
      </w:tr>
    </w:tbl>
    <w:p w:rsidR="00493E7E" w:rsidRPr="00E45E7F" w:rsidRDefault="00493E7E" w:rsidP="00493E7E">
      <w:pPr>
        <w:spacing w:after="0" w:line="240" w:lineRule="auto"/>
        <w:jc w:val="both"/>
        <w:rPr>
          <w:rFonts w:ascii="Times New Roman" w:hAnsi="Times New Roman" w:cs="Times New Roman"/>
          <w:bCs/>
          <w:sz w:val="20"/>
          <w:szCs w:val="20"/>
        </w:rPr>
      </w:pPr>
    </w:p>
    <w:p w:rsidR="00493E7E" w:rsidRPr="00E45E7F" w:rsidRDefault="00493E7E" w:rsidP="00493E7E">
      <w:pPr>
        <w:spacing w:after="0" w:line="240" w:lineRule="auto"/>
        <w:jc w:val="both"/>
        <w:rPr>
          <w:rFonts w:ascii="Times New Roman" w:hAnsi="Times New Roman" w:cs="Times New Roman"/>
          <w:bCs/>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2355"/>
        <w:gridCol w:w="2366"/>
        <w:gridCol w:w="2525"/>
      </w:tblGrid>
      <w:tr w:rsidR="009B3792" w:rsidRPr="00E45E7F" w:rsidTr="00493E7E">
        <w:tc>
          <w:tcPr>
            <w:tcW w:w="2382" w:type="dxa"/>
            <w:vAlign w:val="center"/>
          </w:tcPr>
          <w:p w:rsidR="00493E7E" w:rsidRPr="00E45E7F" w:rsidRDefault="00493E7E" w:rsidP="00493E7E">
            <w:pPr>
              <w:jc w:val="center"/>
              <w:rPr>
                <w:rFonts w:ascii="Times New Roman" w:hAnsi="Times New Roman" w:cs="Times New Roman"/>
                <w:b/>
                <w:bCs/>
                <w:sz w:val="20"/>
                <w:szCs w:val="20"/>
              </w:rPr>
            </w:pPr>
            <w:r w:rsidRPr="00E45E7F">
              <w:rPr>
                <w:rFonts w:ascii="Times New Roman" w:hAnsi="Times New Roman" w:cs="Times New Roman"/>
                <w:b/>
                <w:bCs/>
                <w:sz w:val="20"/>
                <w:szCs w:val="20"/>
              </w:rPr>
              <w:t>Programa</w:t>
            </w:r>
          </w:p>
        </w:tc>
        <w:tc>
          <w:tcPr>
            <w:tcW w:w="2490" w:type="dxa"/>
            <w:vAlign w:val="center"/>
          </w:tcPr>
          <w:p w:rsidR="00493E7E" w:rsidRPr="00E45E7F" w:rsidRDefault="00493E7E" w:rsidP="00493E7E">
            <w:pPr>
              <w:jc w:val="center"/>
              <w:rPr>
                <w:rFonts w:ascii="Times New Roman" w:hAnsi="Times New Roman" w:cs="Times New Roman"/>
                <w:b/>
                <w:bCs/>
                <w:sz w:val="20"/>
                <w:szCs w:val="20"/>
              </w:rPr>
            </w:pPr>
            <w:r w:rsidRPr="00E45E7F">
              <w:rPr>
                <w:rFonts w:ascii="Times New Roman" w:hAnsi="Times New Roman" w:cs="Times New Roman"/>
                <w:b/>
                <w:bCs/>
                <w:sz w:val="20"/>
                <w:szCs w:val="20"/>
              </w:rPr>
              <w:t>Alineación</w:t>
            </w:r>
          </w:p>
        </w:tc>
        <w:tc>
          <w:tcPr>
            <w:tcW w:w="2491" w:type="dxa"/>
            <w:vAlign w:val="center"/>
          </w:tcPr>
          <w:p w:rsidR="00493E7E" w:rsidRPr="00E45E7F" w:rsidRDefault="00493E7E" w:rsidP="00493E7E">
            <w:pPr>
              <w:jc w:val="center"/>
              <w:rPr>
                <w:rFonts w:ascii="Times New Roman" w:hAnsi="Times New Roman" w:cs="Times New Roman"/>
                <w:b/>
                <w:bCs/>
                <w:sz w:val="20"/>
                <w:szCs w:val="20"/>
              </w:rPr>
            </w:pPr>
            <w:r w:rsidRPr="00E45E7F">
              <w:rPr>
                <w:rFonts w:ascii="Times New Roman" w:hAnsi="Times New Roman" w:cs="Times New Roman"/>
                <w:b/>
                <w:bCs/>
                <w:sz w:val="20"/>
                <w:szCs w:val="20"/>
              </w:rPr>
              <w:t>Justificación</w:t>
            </w:r>
          </w:p>
        </w:tc>
        <w:tc>
          <w:tcPr>
            <w:tcW w:w="2702" w:type="dxa"/>
            <w:vAlign w:val="center"/>
          </w:tcPr>
          <w:p w:rsidR="00493E7E" w:rsidRPr="00E45E7F" w:rsidRDefault="00493E7E" w:rsidP="00493E7E">
            <w:pPr>
              <w:pStyle w:val="Default"/>
              <w:jc w:val="center"/>
              <w:rPr>
                <w:b/>
                <w:bCs/>
                <w:color w:val="auto"/>
                <w:sz w:val="20"/>
                <w:szCs w:val="20"/>
              </w:rPr>
            </w:pPr>
            <w:r w:rsidRPr="00E45E7F">
              <w:rPr>
                <w:b/>
                <w:bCs/>
                <w:color w:val="auto"/>
                <w:sz w:val="20"/>
                <w:szCs w:val="20"/>
              </w:rPr>
              <w:t>Especificar si fue incorporado en las ROP 2016</w:t>
            </w:r>
          </w:p>
        </w:tc>
      </w:tr>
      <w:tr w:rsidR="009B3792" w:rsidRPr="00E45E7F" w:rsidTr="00493E7E">
        <w:trPr>
          <w:trHeight w:val="717"/>
        </w:trPr>
        <w:tc>
          <w:tcPr>
            <w:tcW w:w="2382" w:type="dxa"/>
            <w:vMerge w:val="restart"/>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Programa General de Desarrollo del Distrito Federal 2013-2018</w:t>
            </w:r>
          </w:p>
        </w:tc>
        <w:tc>
          <w:tcPr>
            <w:tcW w:w="2490" w:type="dxa"/>
            <w:vAlign w:val="center"/>
          </w:tcPr>
          <w:p w:rsidR="00493E7E" w:rsidRPr="00E45E7F" w:rsidRDefault="00493E7E" w:rsidP="00493E7E">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Eje 1. “Equidad e inclusión social para el desarrollo humano</w:t>
            </w:r>
          </w:p>
        </w:tc>
        <w:tc>
          <w:tcPr>
            <w:tcW w:w="2491" w:type="dxa"/>
            <w:vMerge w:val="restart"/>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El programa garantiza el ejercicio del derecho a la cultura , descentraliza los servicios de ciertas zonas y grupos y los amplia para que sean gestados desde las comunidades</w:t>
            </w:r>
          </w:p>
        </w:tc>
        <w:tc>
          <w:tcPr>
            <w:tcW w:w="2702" w:type="dxa"/>
            <w:vMerge w:val="restart"/>
            <w:vAlign w:val="center"/>
          </w:tcPr>
          <w:p w:rsidR="00493E7E" w:rsidRPr="00E45E7F" w:rsidRDefault="00493E7E" w:rsidP="00493E7E">
            <w:pPr>
              <w:pStyle w:val="Default"/>
              <w:jc w:val="both"/>
              <w:rPr>
                <w:color w:val="auto"/>
                <w:sz w:val="20"/>
                <w:szCs w:val="20"/>
              </w:rPr>
            </w:pPr>
            <w:r w:rsidRPr="00E45E7F">
              <w:rPr>
                <w:color w:val="auto"/>
                <w:sz w:val="20"/>
                <w:szCs w:val="20"/>
              </w:rPr>
              <w:t>Sí. En las Reglas de Operación  publicadas en la Gaceta Oficial del distrito Federal de fecha  29 de enero de 2016, N° 270, Tomo II</w:t>
            </w:r>
          </w:p>
        </w:tc>
      </w:tr>
      <w:tr w:rsidR="009B3792" w:rsidRPr="00E45E7F" w:rsidTr="00493E7E">
        <w:trPr>
          <w:trHeight w:val="717"/>
        </w:trPr>
        <w:tc>
          <w:tcPr>
            <w:tcW w:w="2382" w:type="dxa"/>
            <w:vMerge/>
            <w:vAlign w:val="center"/>
          </w:tcPr>
          <w:p w:rsidR="00493E7E" w:rsidRPr="00E45E7F" w:rsidRDefault="00493E7E" w:rsidP="00493E7E">
            <w:pPr>
              <w:jc w:val="both"/>
              <w:rPr>
                <w:rFonts w:ascii="Times New Roman" w:hAnsi="Times New Roman" w:cs="Times New Roman"/>
                <w:sz w:val="20"/>
                <w:szCs w:val="20"/>
              </w:rPr>
            </w:pPr>
          </w:p>
        </w:tc>
        <w:tc>
          <w:tcPr>
            <w:tcW w:w="2490" w:type="dxa"/>
            <w:vAlign w:val="center"/>
          </w:tcPr>
          <w:p w:rsidR="00493E7E" w:rsidRPr="00E45E7F" w:rsidRDefault="00324B3E" w:rsidP="00324B3E">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Área de Oportunidad 3. “Educación”; Objetivo 2. “Aumentar la equidad en el acceso a una educación formal, consolidando los derechos asociados a la educación y programas de apoyo institucional, con estándares de calidad y abatir la deserción escolar, con especial atención hacia las personas en desventaja y condiciones de vulnerabilidad;</w:t>
            </w:r>
          </w:p>
        </w:tc>
        <w:tc>
          <w:tcPr>
            <w:tcW w:w="2491" w:type="dxa"/>
            <w:vMerge/>
            <w:vAlign w:val="center"/>
          </w:tcPr>
          <w:p w:rsidR="00493E7E" w:rsidRPr="00E45E7F" w:rsidRDefault="00493E7E" w:rsidP="00493E7E">
            <w:pPr>
              <w:jc w:val="both"/>
              <w:rPr>
                <w:rFonts w:ascii="Times New Roman" w:hAnsi="Times New Roman" w:cs="Times New Roman"/>
                <w:sz w:val="20"/>
                <w:szCs w:val="20"/>
              </w:rPr>
            </w:pPr>
          </w:p>
        </w:tc>
        <w:tc>
          <w:tcPr>
            <w:tcW w:w="2702" w:type="dxa"/>
            <w:vMerge/>
            <w:vAlign w:val="center"/>
          </w:tcPr>
          <w:p w:rsidR="00493E7E" w:rsidRPr="00E45E7F" w:rsidRDefault="00493E7E" w:rsidP="00493E7E">
            <w:pPr>
              <w:pStyle w:val="Default"/>
              <w:jc w:val="both"/>
              <w:rPr>
                <w:color w:val="auto"/>
                <w:sz w:val="20"/>
                <w:szCs w:val="20"/>
              </w:rPr>
            </w:pPr>
          </w:p>
        </w:tc>
      </w:tr>
      <w:tr w:rsidR="009B3792" w:rsidRPr="00E45E7F" w:rsidTr="00493E7E">
        <w:trPr>
          <w:trHeight w:val="717"/>
        </w:trPr>
        <w:tc>
          <w:tcPr>
            <w:tcW w:w="2382" w:type="dxa"/>
            <w:vMerge/>
            <w:vAlign w:val="center"/>
          </w:tcPr>
          <w:p w:rsidR="00493E7E" w:rsidRPr="00E45E7F" w:rsidRDefault="00493E7E" w:rsidP="00493E7E">
            <w:pPr>
              <w:jc w:val="both"/>
              <w:rPr>
                <w:rFonts w:ascii="Times New Roman" w:hAnsi="Times New Roman" w:cs="Times New Roman"/>
                <w:sz w:val="20"/>
                <w:szCs w:val="20"/>
              </w:rPr>
            </w:pPr>
          </w:p>
        </w:tc>
        <w:tc>
          <w:tcPr>
            <w:tcW w:w="2490" w:type="dxa"/>
            <w:vAlign w:val="center"/>
          </w:tcPr>
          <w:p w:rsidR="00493E7E" w:rsidRPr="00E45E7F" w:rsidRDefault="00324B3E" w:rsidP="00324B3E">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Meta 1. “Generar mecanismos e instrumentos para que las personas en edad de estudiar a lo largo de su ciclo de vida, así como las personas en situación de vulnerabilidad por su origen étnico, condición jurídica, social o económica, condición migratoria, estado de salud, edad, sexo, capacidades, apariencia física, orientación o preferencia sexual, forma </w:t>
            </w:r>
            <w:r w:rsidRPr="00E45E7F">
              <w:rPr>
                <w:rFonts w:ascii="Times New Roman" w:hAnsi="Times New Roman" w:cs="Times New Roman"/>
                <w:sz w:val="20"/>
                <w:szCs w:val="20"/>
              </w:rPr>
              <w:lastRenderedPageBreak/>
              <w:t>de pensar, situación de calle u otra, accedan a una educación con calidad”; Línea de Acción 5. “Consolidar los programas de apoyo institucional que cubren los derechos asociados a la educación, asegurando la equidad en el acceso y permanencia a la educación pública de calidad en el Distrito Federal</w:t>
            </w:r>
          </w:p>
        </w:tc>
        <w:tc>
          <w:tcPr>
            <w:tcW w:w="2491" w:type="dxa"/>
            <w:vMerge/>
            <w:vAlign w:val="center"/>
          </w:tcPr>
          <w:p w:rsidR="00493E7E" w:rsidRPr="00E45E7F" w:rsidRDefault="00493E7E" w:rsidP="00493E7E">
            <w:pPr>
              <w:jc w:val="both"/>
              <w:rPr>
                <w:rFonts w:ascii="Times New Roman" w:hAnsi="Times New Roman" w:cs="Times New Roman"/>
                <w:sz w:val="20"/>
                <w:szCs w:val="20"/>
              </w:rPr>
            </w:pPr>
          </w:p>
        </w:tc>
        <w:tc>
          <w:tcPr>
            <w:tcW w:w="2702" w:type="dxa"/>
            <w:vMerge/>
            <w:vAlign w:val="center"/>
          </w:tcPr>
          <w:p w:rsidR="00493E7E" w:rsidRPr="00E45E7F" w:rsidRDefault="00493E7E" w:rsidP="00493E7E">
            <w:pPr>
              <w:pStyle w:val="Default"/>
              <w:jc w:val="both"/>
              <w:rPr>
                <w:color w:val="auto"/>
                <w:sz w:val="20"/>
                <w:szCs w:val="20"/>
              </w:rPr>
            </w:pPr>
          </w:p>
        </w:tc>
      </w:tr>
      <w:tr w:rsidR="009B3792" w:rsidRPr="00E45E7F" w:rsidTr="00493E7E">
        <w:trPr>
          <w:trHeight w:val="931"/>
        </w:trPr>
        <w:tc>
          <w:tcPr>
            <w:tcW w:w="2382" w:type="dxa"/>
            <w:vMerge w:val="restart"/>
            <w:vAlign w:val="center"/>
          </w:tcPr>
          <w:p w:rsidR="00493E7E" w:rsidRPr="00E45E7F" w:rsidRDefault="00493E7E" w:rsidP="00493E7E">
            <w:pPr>
              <w:pStyle w:val="Default"/>
              <w:jc w:val="both"/>
              <w:rPr>
                <w:b/>
                <w:bCs/>
                <w:color w:val="auto"/>
                <w:sz w:val="20"/>
                <w:szCs w:val="20"/>
              </w:rPr>
            </w:pPr>
            <w:r w:rsidRPr="00E45E7F">
              <w:rPr>
                <w:color w:val="auto"/>
                <w:sz w:val="20"/>
                <w:szCs w:val="20"/>
              </w:rPr>
              <w:lastRenderedPageBreak/>
              <w:t>Programa de Desarrollo de la Delegación Tlalpan 2015-2018</w:t>
            </w:r>
          </w:p>
        </w:tc>
        <w:tc>
          <w:tcPr>
            <w:tcW w:w="2490" w:type="dxa"/>
            <w:vAlign w:val="center"/>
          </w:tcPr>
          <w:p w:rsidR="00493E7E" w:rsidRPr="00E45E7F" w:rsidRDefault="0041372D" w:rsidP="0041372D">
            <w:pPr>
              <w:autoSpaceDE w:val="0"/>
              <w:autoSpaceDN w:val="0"/>
              <w:adjustRightInd w:val="0"/>
              <w:spacing w:after="20" w:line="240" w:lineRule="auto"/>
              <w:jc w:val="both"/>
              <w:rPr>
                <w:rFonts w:ascii="Times New Roman" w:hAnsi="Times New Roman" w:cs="Times New Roman"/>
                <w:b/>
                <w:bCs/>
                <w:sz w:val="20"/>
                <w:szCs w:val="20"/>
              </w:rPr>
            </w:pPr>
            <w:r w:rsidRPr="00E45E7F">
              <w:rPr>
                <w:rFonts w:ascii="Times New Roman" w:hAnsi="Times New Roman" w:cs="Times New Roman"/>
                <w:sz w:val="20"/>
                <w:szCs w:val="20"/>
              </w:rPr>
              <w:t xml:space="preserve">3.5 Rescatar y construir Centro de Desarrollo Integral Comunitario (CDIC) que promuevan servicios y actividades culturales y de capacitación gratuitos para diferentes edades (adultos mayores, niños y niñas). </w:t>
            </w:r>
          </w:p>
        </w:tc>
        <w:tc>
          <w:tcPr>
            <w:tcW w:w="2491" w:type="dxa"/>
            <w:vMerge w:val="restart"/>
            <w:vAlign w:val="center"/>
          </w:tcPr>
          <w:p w:rsidR="00493E7E" w:rsidRPr="00E45E7F" w:rsidRDefault="009B3792" w:rsidP="009B3792">
            <w:pPr>
              <w:jc w:val="both"/>
              <w:rPr>
                <w:rFonts w:ascii="Times New Roman" w:hAnsi="Times New Roman" w:cs="Times New Roman"/>
                <w:bCs/>
                <w:sz w:val="20"/>
                <w:szCs w:val="20"/>
              </w:rPr>
            </w:pPr>
            <w:r w:rsidRPr="00E45E7F">
              <w:rPr>
                <w:rFonts w:ascii="Times New Roman" w:hAnsi="Times New Roman" w:cs="Times New Roman"/>
                <w:bCs/>
                <w:sz w:val="20"/>
                <w:szCs w:val="20"/>
              </w:rPr>
              <w:t>La parte de la implementación de talleres se realizara en Centros de Desarrollo Integral, con lo que se promoverá la oferta cultural que la Delegación tiene para la población de forma gratuita, además de apoyar el desarrollo de actividades comunitarias en varias sedes aparte de los Centros de artes y Oficios</w:t>
            </w:r>
          </w:p>
        </w:tc>
        <w:tc>
          <w:tcPr>
            <w:tcW w:w="2702" w:type="dxa"/>
            <w:vMerge w:val="restart"/>
            <w:vAlign w:val="center"/>
          </w:tcPr>
          <w:p w:rsidR="00493E7E" w:rsidRPr="00E45E7F" w:rsidRDefault="00662358" w:rsidP="00662358">
            <w:pPr>
              <w:pStyle w:val="Default"/>
              <w:jc w:val="both"/>
              <w:rPr>
                <w:color w:val="auto"/>
                <w:sz w:val="20"/>
                <w:szCs w:val="20"/>
              </w:rPr>
            </w:pPr>
            <w:r w:rsidRPr="00E45E7F">
              <w:rPr>
                <w:color w:val="auto"/>
                <w:sz w:val="20"/>
                <w:szCs w:val="20"/>
              </w:rPr>
              <w:t xml:space="preserve">No, ya que la publicación del Programa de Desarrollo de la Delegación Tlalpan 2015-2018 se envió oficialmente a la Asamblea legislativa en marzo de 2016, y las reglas de operación del programa social “Cultura Comunitaria” se publicaron el 29 de enero del mismo año </w:t>
            </w:r>
          </w:p>
        </w:tc>
      </w:tr>
      <w:tr w:rsidR="009B3792" w:rsidRPr="00E45E7F" w:rsidTr="00493E7E">
        <w:trPr>
          <w:trHeight w:val="930"/>
        </w:trPr>
        <w:tc>
          <w:tcPr>
            <w:tcW w:w="2382" w:type="dxa"/>
            <w:vMerge/>
            <w:vAlign w:val="center"/>
          </w:tcPr>
          <w:p w:rsidR="00493E7E" w:rsidRPr="00E45E7F" w:rsidRDefault="00493E7E" w:rsidP="00493E7E">
            <w:pPr>
              <w:pStyle w:val="Default"/>
              <w:jc w:val="both"/>
              <w:rPr>
                <w:color w:val="auto"/>
                <w:sz w:val="20"/>
                <w:szCs w:val="20"/>
              </w:rPr>
            </w:pPr>
          </w:p>
        </w:tc>
        <w:tc>
          <w:tcPr>
            <w:tcW w:w="2490" w:type="dxa"/>
            <w:vAlign w:val="center"/>
          </w:tcPr>
          <w:p w:rsidR="00493E7E" w:rsidRPr="00E45E7F" w:rsidRDefault="0041372D" w:rsidP="00493E7E">
            <w:pPr>
              <w:jc w:val="both"/>
              <w:rPr>
                <w:rFonts w:ascii="Times New Roman" w:hAnsi="Times New Roman" w:cs="Times New Roman"/>
                <w:sz w:val="20"/>
                <w:szCs w:val="20"/>
              </w:rPr>
            </w:pPr>
            <w:r w:rsidRPr="00E45E7F">
              <w:rPr>
                <w:rFonts w:ascii="Times New Roman" w:hAnsi="Times New Roman" w:cs="Times New Roman"/>
                <w:sz w:val="20"/>
                <w:szCs w:val="20"/>
              </w:rPr>
              <w:t>3.6 Apoyar actividades culturales comunitarias y promover encuentros, conciertos, cine y teatro</w:t>
            </w:r>
          </w:p>
        </w:tc>
        <w:tc>
          <w:tcPr>
            <w:tcW w:w="2491" w:type="dxa"/>
            <w:vMerge/>
            <w:vAlign w:val="center"/>
          </w:tcPr>
          <w:p w:rsidR="00493E7E" w:rsidRPr="00E45E7F" w:rsidRDefault="00493E7E" w:rsidP="00493E7E">
            <w:pPr>
              <w:jc w:val="both"/>
              <w:rPr>
                <w:rFonts w:ascii="Times New Roman" w:hAnsi="Times New Roman" w:cs="Times New Roman"/>
                <w:bCs/>
                <w:sz w:val="20"/>
                <w:szCs w:val="20"/>
              </w:rPr>
            </w:pPr>
          </w:p>
        </w:tc>
        <w:tc>
          <w:tcPr>
            <w:tcW w:w="2702" w:type="dxa"/>
            <w:vMerge/>
            <w:vAlign w:val="center"/>
          </w:tcPr>
          <w:p w:rsidR="00493E7E" w:rsidRPr="00E45E7F" w:rsidRDefault="00493E7E" w:rsidP="00493E7E">
            <w:pPr>
              <w:pStyle w:val="Default"/>
              <w:jc w:val="both"/>
              <w:rPr>
                <w:color w:val="auto"/>
                <w:sz w:val="20"/>
                <w:szCs w:val="20"/>
              </w:rPr>
            </w:pPr>
          </w:p>
        </w:tc>
      </w:tr>
    </w:tbl>
    <w:p w:rsidR="00493E7E" w:rsidRPr="00E45E7F" w:rsidRDefault="00493E7E" w:rsidP="00493E7E">
      <w:pPr>
        <w:spacing w:after="0" w:line="240" w:lineRule="auto"/>
        <w:jc w:val="both"/>
        <w:rPr>
          <w:rFonts w:ascii="Times New Roman" w:hAnsi="Times New Roman" w:cs="Times New Roman"/>
          <w:bCs/>
          <w:sz w:val="20"/>
          <w:szCs w:val="20"/>
        </w:rPr>
      </w:pPr>
    </w:p>
    <w:p w:rsidR="00493E7E" w:rsidRPr="00E45E7F" w:rsidRDefault="00493E7E" w:rsidP="00493E7E">
      <w:pPr>
        <w:spacing w:after="0" w:line="240" w:lineRule="auto"/>
        <w:jc w:val="both"/>
        <w:rPr>
          <w:rFonts w:ascii="Times New Roman" w:hAnsi="Times New Roman" w:cs="Times New Roman"/>
          <w:sz w:val="20"/>
          <w:szCs w:val="20"/>
        </w:rPr>
      </w:pPr>
      <w:r w:rsidRPr="00E45E7F">
        <w:rPr>
          <w:rFonts w:ascii="Times New Roman" w:hAnsi="Times New Roman" w:cs="Times New Roman"/>
          <w:b/>
          <w:bCs/>
          <w:sz w:val="20"/>
          <w:szCs w:val="20"/>
        </w:rPr>
        <w:t>III.2. Identificación y Diagnóstico del Problema Social Atendido por el Programa Social</w:t>
      </w:r>
    </w:p>
    <w:tbl>
      <w:tblPr>
        <w:tblpPr w:leftFromText="141" w:rightFromText="141" w:vertAnchor="text" w:horzAnchor="margin" w:tblpX="108" w:tblpY="2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7"/>
        <w:gridCol w:w="6229"/>
      </w:tblGrid>
      <w:tr w:rsidR="00C55C2F" w:rsidRPr="00E45E7F" w:rsidTr="00493E7E">
        <w:tc>
          <w:tcPr>
            <w:tcW w:w="3510" w:type="dxa"/>
          </w:tcPr>
          <w:p w:rsidR="00493E7E" w:rsidRPr="00E45E7F" w:rsidRDefault="00493E7E" w:rsidP="00493E7E">
            <w:pPr>
              <w:jc w:val="center"/>
              <w:rPr>
                <w:rFonts w:ascii="Times New Roman" w:hAnsi="Times New Roman" w:cs="Times New Roman"/>
                <w:b/>
                <w:sz w:val="20"/>
                <w:szCs w:val="20"/>
              </w:rPr>
            </w:pPr>
            <w:r w:rsidRPr="00E45E7F">
              <w:rPr>
                <w:rFonts w:ascii="Times New Roman" w:hAnsi="Times New Roman" w:cs="Times New Roman"/>
                <w:b/>
                <w:sz w:val="20"/>
                <w:szCs w:val="20"/>
              </w:rPr>
              <w:t>Aspecto</w:t>
            </w:r>
          </w:p>
        </w:tc>
        <w:tc>
          <w:tcPr>
            <w:tcW w:w="6570" w:type="dxa"/>
          </w:tcPr>
          <w:p w:rsidR="00493E7E" w:rsidRPr="00E45E7F" w:rsidRDefault="00493E7E" w:rsidP="00493E7E">
            <w:pPr>
              <w:jc w:val="center"/>
              <w:rPr>
                <w:rFonts w:ascii="Times New Roman" w:hAnsi="Times New Roman" w:cs="Times New Roman"/>
                <w:b/>
                <w:sz w:val="20"/>
                <w:szCs w:val="20"/>
              </w:rPr>
            </w:pPr>
            <w:r w:rsidRPr="00E45E7F">
              <w:rPr>
                <w:rFonts w:ascii="Times New Roman" w:hAnsi="Times New Roman" w:cs="Times New Roman"/>
                <w:b/>
                <w:sz w:val="20"/>
                <w:szCs w:val="20"/>
              </w:rPr>
              <w:t>Descripción y datos estadísticos</w:t>
            </w:r>
          </w:p>
        </w:tc>
      </w:tr>
      <w:tr w:rsidR="00C55C2F" w:rsidRPr="00E45E7F" w:rsidTr="00493E7E">
        <w:tc>
          <w:tcPr>
            <w:tcW w:w="3510" w:type="dxa"/>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Problema social identificado</w:t>
            </w:r>
          </w:p>
        </w:tc>
        <w:tc>
          <w:tcPr>
            <w:tcW w:w="6570" w:type="dxa"/>
          </w:tcPr>
          <w:p w:rsidR="00493E7E" w:rsidRPr="00E45E7F" w:rsidRDefault="00ED66E1" w:rsidP="00ED66E1">
            <w:pPr>
              <w:autoSpaceDE w:val="0"/>
              <w:autoSpaceDN w:val="0"/>
              <w:adjustRightInd w:val="0"/>
              <w:spacing w:after="0" w:line="240" w:lineRule="auto"/>
              <w:rPr>
                <w:rFonts w:ascii="Times New Roman" w:hAnsi="Times New Roman" w:cs="Times New Roman"/>
                <w:sz w:val="20"/>
                <w:szCs w:val="20"/>
              </w:rPr>
            </w:pPr>
            <w:r w:rsidRPr="00E45E7F">
              <w:rPr>
                <w:rFonts w:ascii="Times New Roman" w:hAnsi="Times New Roman" w:cs="Times New Roman"/>
                <w:sz w:val="20"/>
                <w:szCs w:val="20"/>
              </w:rPr>
              <w:t>De acuerdo con las estadísticas del INEGI en el Panorama Sociodemográfico del Distrito Federal de 2011, el 54.1% de la población cuenta con estudios en Educación Media Superior y Superior, en contraste con el 41.3% que sólo finalizó sus estudios en Educación Básica quedando excluidos del derecho a la educación</w:t>
            </w:r>
          </w:p>
        </w:tc>
      </w:tr>
      <w:tr w:rsidR="00C55C2F" w:rsidRPr="00E45E7F" w:rsidTr="00493E7E">
        <w:tc>
          <w:tcPr>
            <w:tcW w:w="3510" w:type="dxa"/>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Población que padece el problema</w:t>
            </w:r>
          </w:p>
        </w:tc>
        <w:tc>
          <w:tcPr>
            <w:tcW w:w="6570" w:type="dxa"/>
          </w:tcPr>
          <w:p w:rsidR="00493E7E" w:rsidRPr="00E45E7F" w:rsidRDefault="00AB66BF" w:rsidP="00AB66BF">
            <w:pPr>
              <w:autoSpaceDE w:val="0"/>
              <w:autoSpaceDN w:val="0"/>
              <w:adjustRightInd w:val="0"/>
              <w:spacing w:after="0" w:line="240" w:lineRule="auto"/>
              <w:rPr>
                <w:rFonts w:ascii="Times New Roman" w:hAnsi="Times New Roman" w:cs="Times New Roman"/>
                <w:sz w:val="20"/>
                <w:szCs w:val="20"/>
              </w:rPr>
            </w:pPr>
            <w:r w:rsidRPr="00E45E7F">
              <w:rPr>
                <w:rFonts w:ascii="Times New Roman" w:hAnsi="Times New Roman" w:cs="Times New Roman"/>
                <w:sz w:val="20"/>
                <w:szCs w:val="20"/>
              </w:rPr>
              <w:t>Particularmente de los sectores más vulnerables. Por otra parte, la población mayoritariamente no activa son estudiantes y amas de casa.</w:t>
            </w:r>
          </w:p>
        </w:tc>
      </w:tr>
      <w:tr w:rsidR="00C55C2F" w:rsidRPr="00E45E7F" w:rsidTr="00493E7E">
        <w:tc>
          <w:tcPr>
            <w:tcW w:w="3510" w:type="dxa"/>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Ubicación geográfica del problema</w:t>
            </w:r>
          </w:p>
        </w:tc>
        <w:tc>
          <w:tcPr>
            <w:tcW w:w="6570" w:type="dxa"/>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Delegación Tlalpan</w:t>
            </w:r>
          </w:p>
        </w:tc>
      </w:tr>
    </w:tbl>
    <w:p w:rsidR="00493E7E" w:rsidRPr="00E45E7F" w:rsidRDefault="00493E7E" w:rsidP="00493E7E">
      <w:pPr>
        <w:spacing w:after="0" w:line="240" w:lineRule="auto"/>
        <w:jc w:val="both"/>
        <w:rPr>
          <w:rFonts w:ascii="Times New Roman" w:hAnsi="Times New Roman" w:cs="Times New Roman"/>
          <w:sz w:val="20"/>
          <w:szCs w:val="20"/>
        </w:rPr>
      </w:pPr>
    </w:p>
    <w:p w:rsidR="00715B7B" w:rsidRPr="00E45E7F" w:rsidRDefault="00715B7B" w:rsidP="00493E7E">
      <w:pPr>
        <w:autoSpaceDE w:val="0"/>
        <w:autoSpaceDN w:val="0"/>
        <w:adjustRightInd w:val="0"/>
        <w:spacing w:after="0" w:line="240" w:lineRule="auto"/>
        <w:jc w:val="both"/>
        <w:rPr>
          <w:rFonts w:ascii="Times New Roman" w:hAnsi="Times New Roman"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1582"/>
        <w:gridCol w:w="4563"/>
      </w:tblGrid>
      <w:tr w:rsidR="006C720B" w:rsidRPr="00E45E7F" w:rsidTr="00E936B3">
        <w:tc>
          <w:tcPr>
            <w:tcW w:w="3097" w:type="dxa"/>
            <w:vAlign w:val="center"/>
          </w:tcPr>
          <w:p w:rsidR="00493E7E" w:rsidRPr="00E45E7F" w:rsidRDefault="00493E7E" w:rsidP="00493E7E">
            <w:pPr>
              <w:autoSpaceDE w:val="0"/>
              <w:autoSpaceDN w:val="0"/>
              <w:adjustRightInd w:val="0"/>
              <w:jc w:val="center"/>
              <w:rPr>
                <w:rFonts w:ascii="Times New Roman" w:hAnsi="Times New Roman" w:cs="Times New Roman"/>
                <w:sz w:val="20"/>
                <w:szCs w:val="20"/>
              </w:rPr>
            </w:pPr>
            <w:r w:rsidRPr="00E45E7F">
              <w:rPr>
                <w:rFonts w:ascii="Times New Roman" w:hAnsi="Times New Roman" w:cs="Times New Roman"/>
                <w:b/>
                <w:bCs/>
                <w:sz w:val="20"/>
                <w:szCs w:val="20"/>
              </w:rPr>
              <w:t>En las ROP 2016 se incluyeron satisfactoriamente los siguientes aspectos:</w:t>
            </w:r>
          </w:p>
        </w:tc>
        <w:tc>
          <w:tcPr>
            <w:tcW w:w="1582" w:type="dxa"/>
            <w:vAlign w:val="center"/>
          </w:tcPr>
          <w:p w:rsidR="00493E7E" w:rsidRPr="00E45E7F" w:rsidRDefault="00493E7E" w:rsidP="00493E7E">
            <w:pPr>
              <w:autoSpaceDE w:val="0"/>
              <w:autoSpaceDN w:val="0"/>
              <w:adjustRightInd w:val="0"/>
              <w:jc w:val="center"/>
              <w:rPr>
                <w:rFonts w:ascii="Times New Roman" w:hAnsi="Times New Roman" w:cs="Times New Roman"/>
                <w:sz w:val="20"/>
                <w:szCs w:val="20"/>
              </w:rPr>
            </w:pPr>
            <w:r w:rsidRPr="00E45E7F">
              <w:rPr>
                <w:rFonts w:ascii="Times New Roman" w:hAnsi="Times New Roman" w:cs="Times New Roman"/>
                <w:b/>
                <w:bCs/>
                <w:sz w:val="20"/>
                <w:szCs w:val="20"/>
              </w:rPr>
              <w:t>Valoración</w:t>
            </w:r>
          </w:p>
        </w:tc>
        <w:tc>
          <w:tcPr>
            <w:tcW w:w="4563" w:type="dxa"/>
            <w:vAlign w:val="center"/>
          </w:tcPr>
          <w:p w:rsidR="00493E7E" w:rsidRPr="00E45E7F" w:rsidRDefault="00493E7E" w:rsidP="00493E7E">
            <w:pPr>
              <w:autoSpaceDE w:val="0"/>
              <w:autoSpaceDN w:val="0"/>
              <w:adjustRightInd w:val="0"/>
              <w:jc w:val="center"/>
              <w:rPr>
                <w:rFonts w:ascii="Times New Roman" w:hAnsi="Times New Roman" w:cs="Times New Roman"/>
                <w:sz w:val="20"/>
                <w:szCs w:val="20"/>
              </w:rPr>
            </w:pPr>
            <w:r w:rsidRPr="00E45E7F">
              <w:rPr>
                <w:rFonts w:ascii="Times New Roman" w:hAnsi="Times New Roman" w:cs="Times New Roman"/>
                <w:b/>
                <w:bCs/>
                <w:sz w:val="20"/>
                <w:szCs w:val="20"/>
              </w:rPr>
              <w:t>Justificación</w:t>
            </w:r>
          </w:p>
        </w:tc>
      </w:tr>
      <w:tr w:rsidR="006C720B" w:rsidRPr="00E45E7F" w:rsidTr="00E936B3">
        <w:tc>
          <w:tcPr>
            <w:tcW w:w="3097" w:type="dxa"/>
            <w:vAlign w:val="center"/>
          </w:tcPr>
          <w:p w:rsidR="00493E7E" w:rsidRPr="00E45E7F" w:rsidRDefault="00493E7E" w:rsidP="00493E7E">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Descripción del problema social atendido por el Programa Social</w:t>
            </w:r>
          </w:p>
        </w:tc>
        <w:tc>
          <w:tcPr>
            <w:tcW w:w="1582" w:type="dxa"/>
            <w:vAlign w:val="center"/>
          </w:tcPr>
          <w:p w:rsidR="00493E7E" w:rsidRPr="00E45E7F" w:rsidRDefault="00493E7E" w:rsidP="00493E7E">
            <w:pPr>
              <w:autoSpaceDE w:val="0"/>
              <w:autoSpaceDN w:val="0"/>
              <w:adjustRightInd w:val="0"/>
              <w:jc w:val="center"/>
              <w:rPr>
                <w:rFonts w:ascii="Times New Roman" w:hAnsi="Times New Roman" w:cs="Times New Roman"/>
                <w:sz w:val="20"/>
                <w:szCs w:val="20"/>
              </w:rPr>
            </w:pPr>
            <w:r w:rsidRPr="00E45E7F">
              <w:rPr>
                <w:rFonts w:ascii="Times New Roman" w:hAnsi="Times New Roman" w:cs="Times New Roman"/>
                <w:sz w:val="20"/>
                <w:szCs w:val="20"/>
              </w:rPr>
              <w:t>Satisfactorio</w:t>
            </w:r>
          </w:p>
        </w:tc>
        <w:tc>
          <w:tcPr>
            <w:tcW w:w="4563" w:type="dxa"/>
            <w:vAlign w:val="center"/>
          </w:tcPr>
          <w:p w:rsidR="00493E7E" w:rsidRPr="00E45E7F" w:rsidRDefault="00493E7E" w:rsidP="00493E7E">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 xml:space="preserve">Se indica claramente el problema </w:t>
            </w:r>
          </w:p>
        </w:tc>
      </w:tr>
      <w:tr w:rsidR="006C720B" w:rsidRPr="00E45E7F" w:rsidTr="00E936B3">
        <w:tc>
          <w:tcPr>
            <w:tcW w:w="3097" w:type="dxa"/>
            <w:vAlign w:val="center"/>
          </w:tcPr>
          <w:p w:rsidR="00493E7E" w:rsidRPr="00E45E7F" w:rsidRDefault="00493E7E" w:rsidP="00493E7E">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Datos Estadísticos del problema social atendido</w:t>
            </w:r>
          </w:p>
        </w:tc>
        <w:tc>
          <w:tcPr>
            <w:tcW w:w="1582" w:type="dxa"/>
            <w:vAlign w:val="center"/>
          </w:tcPr>
          <w:p w:rsidR="00493E7E" w:rsidRPr="00E45E7F" w:rsidRDefault="00493E7E" w:rsidP="00493E7E">
            <w:pPr>
              <w:autoSpaceDE w:val="0"/>
              <w:autoSpaceDN w:val="0"/>
              <w:adjustRightInd w:val="0"/>
              <w:jc w:val="center"/>
              <w:rPr>
                <w:rFonts w:ascii="Times New Roman" w:hAnsi="Times New Roman" w:cs="Times New Roman"/>
                <w:sz w:val="20"/>
                <w:szCs w:val="20"/>
              </w:rPr>
            </w:pPr>
            <w:r w:rsidRPr="00E45E7F">
              <w:rPr>
                <w:rFonts w:ascii="Times New Roman" w:hAnsi="Times New Roman" w:cs="Times New Roman"/>
                <w:sz w:val="20"/>
                <w:szCs w:val="20"/>
              </w:rPr>
              <w:t>No se incluyeron</w:t>
            </w:r>
          </w:p>
        </w:tc>
        <w:tc>
          <w:tcPr>
            <w:tcW w:w="4563" w:type="dxa"/>
            <w:vAlign w:val="center"/>
          </w:tcPr>
          <w:p w:rsidR="00493E7E" w:rsidRPr="00E45E7F" w:rsidRDefault="00493E7E" w:rsidP="00493E7E">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No se cuenta con antecedentes estadísticos debido a que es de nueva creación.</w:t>
            </w:r>
          </w:p>
        </w:tc>
      </w:tr>
      <w:tr w:rsidR="006C720B" w:rsidRPr="00E45E7F" w:rsidTr="00E936B3">
        <w:tc>
          <w:tcPr>
            <w:tcW w:w="3097" w:type="dxa"/>
            <w:vAlign w:val="center"/>
          </w:tcPr>
          <w:p w:rsidR="00493E7E" w:rsidRPr="00E45E7F" w:rsidRDefault="00493E7E" w:rsidP="00493E7E">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lastRenderedPageBreak/>
              <w:t>Identificación de la población que padece la problemática</w:t>
            </w:r>
          </w:p>
        </w:tc>
        <w:tc>
          <w:tcPr>
            <w:tcW w:w="1582" w:type="dxa"/>
            <w:vAlign w:val="center"/>
          </w:tcPr>
          <w:p w:rsidR="00493E7E" w:rsidRPr="00E45E7F" w:rsidRDefault="00493E7E" w:rsidP="00493E7E">
            <w:pPr>
              <w:autoSpaceDE w:val="0"/>
              <w:autoSpaceDN w:val="0"/>
              <w:adjustRightInd w:val="0"/>
              <w:jc w:val="center"/>
              <w:rPr>
                <w:rFonts w:ascii="Times New Roman" w:hAnsi="Times New Roman" w:cs="Times New Roman"/>
                <w:sz w:val="20"/>
                <w:szCs w:val="20"/>
              </w:rPr>
            </w:pPr>
            <w:r w:rsidRPr="00E45E7F">
              <w:rPr>
                <w:rFonts w:ascii="Times New Roman" w:hAnsi="Times New Roman" w:cs="Times New Roman"/>
                <w:sz w:val="20"/>
                <w:szCs w:val="20"/>
              </w:rPr>
              <w:t>Satisfactorio</w:t>
            </w:r>
          </w:p>
        </w:tc>
        <w:tc>
          <w:tcPr>
            <w:tcW w:w="4563" w:type="dxa"/>
            <w:vAlign w:val="center"/>
          </w:tcPr>
          <w:p w:rsidR="00493E7E" w:rsidRPr="00E45E7F" w:rsidRDefault="00493E7E" w:rsidP="00493E7E">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Se indica el sector de la población objetivo.</w:t>
            </w:r>
          </w:p>
        </w:tc>
      </w:tr>
      <w:tr w:rsidR="006C720B" w:rsidRPr="00E45E7F" w:rsidTr="00E936B3">
        <w:tc>
          <w:tcPr>
            <w:tcW w:w="3097" w:type="dxa"/>
            <w:vAlign w:val="center"/>
          </w:tcPr>
          <w:p w:rsidR="00493E7E" w:rsidRPr="00E45E7F" w:rsidRDefault="00493E7E" w:rsidP="00493E7E">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Ubicación geográfica del problema</w:t>
            </w:r>
          </w:p>
        </w:tc>
        <w:tc>
          <w:tcPr>
            <w:tcW w:w="1582" w:type="dxa"/>
            <w:vAlign w:val="center"/>
          </w:tcPr>
          <w:p w:rsidR="00493E7E" w:rsidRPr="00E45E7F" w:rsidRDefault="00493E7E" w:rsidP="00493E7E">
            <w:pPr>
              <w:autoSpaceDE w:val="0"/>
              <w:autoSpaceDN w:val="0"/>
              <w:adjustRightInd w:val="0"/>
              <w:jc w:val="center"/>
              <w:rPr>
                <w:rFonts w:ascii="Times New Roman" w:hAnsi="Times New Roman" w:cs="Times New Roman"/>
                <w:sz w:val="20"/>
                <w:szCs w:val="20"/>
              </w:rPr>
            </w:pPr>
            <w:r w:rsidRPr="00E45E7F">
              <w:rPr>
                <w:rFonts w:ascii="Times New Roman" w:hAnsi="Times New Roman" w:cs="Times New Roman"/>
                <w:sz w:val="20"/>
                <w:szCs w:val="20"/>
              </w:rPr>
              <w:t>Satisfactorio</w:t>
            </w:r>
          </w:p>
        </w:tc>
        <w:tc>
          <w:tcPr>
            <w:tcW w:w="4563" w:type="dxa"/>
            <w:vAlign w:val="center"/>
          </w:tcPr>
          <w:p w:rsidR="00493E7E" w:rsidRPr="00E45E7F" w:rsidRDefault="00493E7E" w:rsidP="00493E7E">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Indica claramente la ubicación</w:t>
            </w:r>
          </w:p>
        </w:tc>
      </w:tr>
      <w:tr w:rsidR="006C720B" w:rsidRPr="00E45E7F" w:rsidTr="00E936B3">
        <w:tc>
          <w:tcPr>
            <w:tcW w:w="3097" w:type="dxa"/>
            <w:vAlign w:val="center"/>
          </w:tcPr>
          <w:p w:rsidR="00493E7E" w:rsidRPr="00E45E7F" w:rsidRDefault="00493E7E" w:rsidP="00493E7E">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Descripción de las causas del problema</w:t>
            </w:r>
          </w:p>
        </w:tc>
        <w:tc>
          <w:tcPr>
            <w:tcW w:w="1582" w:type="dxa"/>
            <w:vAlign w:val="center"/>
          </w:tcPr>
          <w:p w:rsidR="00493E7E" w:rsidRPr="00E45E7F" w:rsidRDefault="00493E7E" w:rsidP="00493E7E">
            <w:pPr>
              <w:autoSpaceDE w:val="0"/>
              <w:autoSpaceDN w:val="0"/>
              <w:adjustRightInd w:val="0"/>
              <w:jc w:val="center"/>
              <w:rPr>
                <w:rFonts w:ascii="Times New Roman" w:hAnsi="Times New Roman" w:cs="Times New Roman"/>
                <w:sz w:val="20"/>
                <w:szCs w:val="20"/>
              </w:rPr>
            </w:pPr>
            <w:r w:rsidRPr="00E45E7F">
              <w:rPr>
                <w:rFonts w:ascii="Times New Roman" w:hAnsi="Times New Roman" w:cs="Times New Roman"/>
                <w:sz w:val="20"/>
                <w:szCs w:val="20"/>
              </w:rPr>
              <w:t>Parcial</w:t>
            </w:r>
          </w:p>
        </w:tc>
        <w:tc>
          <w:tcPr>
            <w:tcW w:w="4563" w:type="dxa"/>
            <w:vAlign w:val="center"/>
          </w:tcPr>
          <w:p w:rsidR="00493E7E" w:rsidRPr="00E45E7F" w:rsidRDefault="00493E7E" w:rsidP="00493E7E">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 xml:space="preserve">Falta detallar la información </w:t>
            </w:r>
          </w:p>
        </w:tc>
      </w:tr>
      <w:tr w:rsidR="006C720B" w:rsidRPr="00E45E7F" w:rsidTr="00E936B3">
        <w:tc>
          <w:tcPr>
            <w:tcW w:w="3097" w:type="dxa"/>
            <w:vAlign w:val="center"/>
          </w:tcPr>
          <w:p w:rsidR="00493E7E" w:rsidRPr="00E45E7F" w:rsidRDefault="00493E7E" w:rsidP="00493E7E">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Descripción de los efectos del problema</w:t>
            </w:r>
          </w:p>
        </w:tc>
        <w:tc>
          <w:tcPr>
            <w:tcW w:w="1582" w:type="dxa"/>
            <w:vAlign w:val="center"/>
          </w:tcPr>
          <w:p w:rsidR="00493E7E" w:rsidRPr="00E45E7F" w:rsidRDefault="00493E7E" w:rsidP="00493E7E">
            <w:pPr>
              <w:autoSpaceDE w:val="0"/>
              <w:autoSpaceDN w:val="0"/>
              <w:adjustRightInd w:val="0"/>
              <w:jc w:val="center"/>
              <w:rPr>
                <w:rFonts w:ascii="Times New Roman" w:hAnsi="Times New Roman" w:cs="Times New Roman"/>
                <w:sz w:val="20"/>
                <w:szCs w:val="20"/>
              </w:rPr>
            </w:pPr>
            <w:r w:rsidRPr="00E45E7F">
              <w:rPr>
                <w:rFonts w:ascii="Times New Roman" w:hAnsi="Times New Roman" w:cs="Times New Roman"/>
                <w:sz w:val="20"/>
                <w:szCs w:val="20"/>
              </w:rPr>
              <w:t>Parcial</w:t>
            </w:r>
          </w:p>
        </w:tc>
        <w:tc>
          <w:tcPr>
            <w:tcW w:w="4563" w:type="dxa"/>
            <w:vAlign w:val="center"/>
          </w:tcPr>
          <w:p w:rsidR="00493E7E" w:rsidRPr="00E45E7F" w:rsidRDefault="00493E7E" w:rsidP="00493E7E">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 xml:space="preserve">Falta detallar la información </w:t>
            </w:r>
          </w:p>
        </w:tc>
      </w:tr>
      <w:tr w:rsidR="006C720B" w:rsidRPr="00E45E7F" w:rsidTr="00E936B3">
        <w:trPr>
          <w:trHeight w:val="366"/>
        </w:trPr>
        <w:tc>
          <w:tcPr>
            <w:tcW w:w="3097" w:type="dxa"/>
            <w:vAlign w:val="center"/>
          </w:tcPr>
          <w:p w:rsidR="00493E7E" w:rsidRPr="00E45E7F" w:rsidRDefault="00493E7E" w:rsidP="00493E7E">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Línea base</w:t>
            </w:r>
          </w:p>
        </w:tc>
        <w:tc>
          <w:tcPr>
            <w:tcW w:w="1582" w:type="dxa"/>
            <w:vAlign w:val="center"/>
          </w:tcPr>
          <w:p w:rsidR="00493E7E" w:rsidRPr="00E45E7F" w:rsidRDefault="00493E7E" w:rsidP="00493E7E">
            <w:pPr>
              <w:autoSpaceDE w:val="0"/>
              <w:autoSpaceDN w:val="0"/>
              <w:adjustRightInd w:val="0"/>
              <w:jc w:val="center"/>
              <w:rPr>
                <w:rFonts w:ascii="Times New Roman" w:hAnsi="Times New Roman" w:cs="Times New Roman"/>
                <w:sz w:val="20"/>
                <w:szCs w:val="20"/>
              </w:rPr>
            </w:pPr>
            <w:r w:rsidRPr="00E45E7F">
              <w:rPr>
                <w:rFonts w:ascii="Times New Roman" w:hAnsi="Times New Roman" w:cs="Times New Roman"/>
                <w:sz w:val="20"/>
                <w:szCs w:val="20"/>
              </w:rPr>
              <w:t>Parcial</w:t>
            </w:r>
          </w:p>
        </w:tc>
        <w:tc>
          <w:tcPr>
            <w:tcW w:w="4563" w:type="dxa"/>
            <w:vAlign w:val="center"/>
          </w:tcPr>
          <w:p w:rsidR="00493E7E" w:rsidRPr="00E45E7F" w:rsidRDefault="00493E7E" w:rsidP="00493E7E">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 xml:space="preserve">Se incluyó información general </w:t>
            </w:r>
          </w:p>
        </w:tc>
      </w:tr>
    </w:tbl>
    <w:p w:rsidR="00493E7E" w:rsidRPr="00E45E7F" w:rsidRDefault="00493E7E" w:rsidP="00493E7E">
      <w:pPr>
        <w:autoSpaceDE w:val="0"/>
        <w:autoSpaceDN w:val="0"/>
        <w:adjustRightInd w:val="0"/>
        <w:spacing w:after="0" w:line="240" w:lineRule="auto"/>
        <w:jc w:val="both"/>
        <w:rPr>
          <w:rFonts w:ascii="Times New Roman" w:hAnsi="Times New Roman" w:cs="Times New Roman"/>
          <w:sz w:val="20"/>
          <w:szCs w:val="20"/>
        </w:rPr>
      </w:pPr>
    </w:p>
    <w:p w:rsidR="00493E7E" w:rsidRPr="00E45E7F" w:rsidRDefault="00493E7E" w:rsidP="00493E7E">
      <w:pPr>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III.3. Cobertura del Programa Social</w:t>
      </w:r>
    </w:p>
    <w:p w:rsidR="00493E7E" w:rsidRPr="00E45E7F" w:rsidRDefault="00493E7E" w:rsidP="00493E7E">
      <w:pPr>
        <w:spacing w:after="0" w:line="240" w:lineRule="auto"/>
        <w:jc w:val="both"/>
        <w:rPr>
          <w:rFonts w:ascii="Times New Roman" w:hAnsi="Times New Roman" w:cs="Times New Roman"/>
          <w:bCs/>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
        <w:gridCol w:w="4472"/>
        <w:gridCol w:w="3598"/>
      </w:tblGrid>
      <w:tr w:rsidR="00F04764" w:rsidRPr="00E45E7F" w:rsidTr="00493E7E">
        <w:tc>
          <w:tcPr>
            <w:tcW w:w="1418" w:type="dxa"/>
          </w:tcPr>
          <w:p w:rsidR="00493E7E" w:rsidRPr="00E45E7F" w:rsidRDefault="00493E7E" w:rsidP="00493E7E">
            <w:pPr>
              <w:autoSpaceDE w:val="0"/>
              <w:autoSpaceDN w:val="0"/>
              <w:adjustRightInd w:val="0"/>
              <w:jc w:val="both"/>
              <w:rPr>
                <w:rFonts w:ascii="Times New Roman" w:hAnsi="Times New Roman" w:cs="Times New Roman"/>
                <w:b/>
                <w:sz w:val="20"/>
                <w:szCs w:val="20"/>
              </w:rPr>
            </w:pPr>
            <w:r w:rsidRPr="00E45E7F">
              <w:rPr>
                <w:rFonts w:ascii="Times New Roman" w:hAnsi="Times New Roman" w:cs="Times New Roman"/>
                <w:b/>
                <w:sz w:val="20"/>
                <w:szCs w:val="20"/>
              </w:rPr>
              <w:t>Poblaciones</w:t>
            </w:r>
          </w:p>
        </w:tc>
        <w:tc>
          <w:tcPr>
            <w:tcW w:w="4819" w:type="dxa"/>
          </w:tcPr>
          <w:p w:rsidR="00493E7E" w:rsidRPr="00E45E7F" w:rsidRDefault="00493E7E" w:rsidP="00493E7E">
            <w:pPr>
              <w:autoSpaceDE w:val="0"/>
              <w:autoSpaceDN w:val="0"/>
              <w:adjustRightInd w:val="0"/>
              <w:jc w:val="both"/>
              <w:rPr>
                <w:rFonts w:ascii="Times New Roman" w:hAnsi="Times New Roman" w:cs="Times New Roman"/>
                <w:b/>
                <w:sz w:val="20"/>
                <w:szCs w:val="20"/>
              </w:rPr>
            </w:pPr>
            <w:r w:rsidRPr="00E45E7F">
              <w:rPr>
                <w:rFonts w:ascii="Times New Roman" w:hAnsi="Times New Roman" w:cs="Times New Roman"/>
                <w:b/>
                <w:sz w:val="20"/>
                <w:szCs w:val="20"/>
              </w:rPr>
              <w:t>Descripción</w:t>
            </w:r>
          </w:p>
        </w:tc>
        <w:tc>
          <w:tcPr>
            <w:tcW w:w="3843" w:type="dxa"/>
          </w:tcPr>
          <w:p w:rsidR="00493E7E" w:rsidRPr="00E45E7F" w:rsidRDefault="00493E7E" w:rsidP="00493E7E">
            <w:pPr>
              <w:autoSpaceDE w:val="0"/>
              <w:autoSpaceDN w:val="0"/>
              <w:adjustRightInd w:val="0"/>
              <w:jc w:val="both"/>
              <w:rPr>
                <w:rFonts w:ascii="Times New Roman" w:hAnsi="Times New Roman" w:cs="Times New Roman"/>
                <w:b/>
                <w:sz w:val="20"/>
                <w:szCs w:val="20"/>
              </w:rPr>
            </w:pPr>
            <w:r w:rsidRPr="00E45E7F">
              <w:rPr>
                <w:rFonts w:ascii="Times New Roman" w:hAnsi="Times New Roman" w:cs="Times New Roman"/>
                <w:b/>
                <w:sz w:val="20"/>
                <w:szCs w:val="20"/>
              </w:rPr>
              <w:t>Datos Estadísticos</w:t>
            </w:r>
          </w:p>
        </w:tc>
      </w:tr>
      <w:tr w:rsidR="00F04764" w:rsidRPr="00E45E7F" w:rsidTr="00493E7E">
        <w:tc>
          <w:tcPr>
            <w:tcW w:w="1418" w:type="dxa"/>
          </w:tcPr>
          <w:p w:rsidR="00493E7E" w:rsidRPr="00E45E7F" w:rsidRDefault="00493E7E" w:rsidP="00493E7E">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Potencial</w:t>
            </w:r>
          </w:p>
        </w:tc>
        <w:tc>
          <w:tcPr>
            <w:tcW w:w="4819" w:type="dxa"/>
          </w:tcPr>
          <w:p w:rsidR="00493E7E" w:rsidRPr="00E45E7F" w:rsidRDefault="00493E7E" w:rsidP="00167EC7">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Pobladores de la Delegación Tlalpan</w:t>
            </w:r>
            <w:r w:rsidR="00167EC7" w:rsidRPr="00E45E7F">
              <w:rPr>
                <w:rFonts w:ascii="Times New Roman" w:hAnsi="Times New Roman" w:cs="Times New Roman"/>
                <w:sz w:val="20"/>
                <w:szCs w:val="20"/>
              </w:rPr>
              <w:t xml:space="preserve"> que no</w:t>
            </w:r>
            <w:r w:rsidRPr="00E45E7F">
              <w:rPr>
                <w:rFonts w:ascii="Times New Roman" w:hAnsi="Times New Roman" w:cs="Times New Roman"/>
                <w:sz w:val="20"/>
                <w:szCs w:val="20"/>
              </w:rPr>
              <w:t xml:space="preserve"> </w:t>
            </w:r>
            <w:r w:rsidR="00167EC7" w:rsidRPr="00E45E7F">
              <w:rPr>
                <w:rFonts w:ascii="Times New Roman" w:hAnsi="Times New Roman" w:cs="Times New Roman"/>
                <w:sz w:val="20"/>
                <w:szCs w:val="20"/>
              </w:rPr>
              <w:t xml:space="preserve">tienen acceso a otras alternativas de desarrollo artístico dadas sus condiciones sociales y de género. </w:t>
            </w:r>
          </w:p>
        </w:tc>
        <w:tc>
          <w:tcPr>
            <w:tcW w:w="3843" w:type="dxa"/>
          </w:tcPr>
          <w:p w:rsidR="00493E7E" w:rsidRPr="00E45E7F" w:rsidRDefault="00167EC7" w:rsidP="00493E7E">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245,396 personas</w:t>
            </w:r>
          </w:p>
        </w:tc>
      </w:tr>
      <w:tr w:rsidR="00F04764" w:rsidRPr="00E45E7F" w:rsidTr="00493E7E">
        <w:tc>
          <w:tcPr>
            <w:tcW w:w="1418" w:type="dxa"/>
          </w:tcPr>
          <w:p w:rsidR="00493E7E" w:rsidRPr="00E45E7F" w:rsidRDefault="00493E7E" w:rsidP="00493E7E">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Objetivo</w:t>
            </w:r>
          </w:p>
        </w:tc>
        <w:tc>
          <w:tcPr>
            <w:tcW w:w="4819" w:type="dxa"/>
          </w:tcPr>
          <w:p w:rsidR="00493E7E" w:rsidRPr="00E45E7F" w:rsidRDefault="00920055" w:rsidP="00920055">
            <w:pPr>
              <w:autoSpaceDE w:val="0"/>
              <w:autoSpaceDN w:val="0"/>
              <w:adjustRightInd w:val="0"/>
              <w:spacing w:after="0" w:line="240" w:lineRule="auto"/>
              <w:rPr>
                <w:rFonts w:ascii="Times New Roman" w:hAnsi="Times New Roman" w:cs="Times New Roman"/>
                <w:sz w:val="20"/>
                <w:szCs w:val="20"/>
              </w:rPr>
            </w:pPr>
            <w:r w:rsidRPr="00E45E7F">
              <w:rPr>
                <w:rFonts w:ascii="Times New Roman" w:hAnsi="Times New Roman" w:cs="Times New Roman"/>
                <w:sz w:val="20"/>
                <w:szCs w:val="20"/>
              </w:rPr>
              <w:t>Jóvenes y adulto(a) s mayores de 18 años con los conocimientos y experiencia impartiendo talleres artísticos en las disciplinas contempladas para el apoyo social</w:t>
            </w:r>
          </w:p>
        </w:tc>
        <w:tc>
          <w:tcPr>
            <w:tcW w:w="3843" w:type="dxa"/>
          </w:tcPr>
          <w:p w:rsidR="00493E7E" w:rsidRPr="00E45E7F" w:rsidRDefault="00920055" w:rsidP="00920055">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250 Jóvenes y adulto(a) s mayores de 18 años y 38,676 habitantes residentes en las diferentes colonias en donde se implementarán las líneas de acción del programa</w:t>
            </w:r>
          </w:p>
        </w:tc>
      </w:tr>
      <w:tr w:rsidR="00F04764" w:rsidRPr="00E45E7F" w:rsidTr="00493E7E">
        <w:tc>
          <w:tcPr>
            <w:tcW w:w="1418" w:type="dxa"/>
          </w:tcPr>
          <w:p w:rsidR="00493E7E" w:rsidRPr="00E45E7F" w:rsidRDefault="00493E7E" w:rsidP="00493E7E">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Atendida</w:t>
            </w:r>
          </w:p>
        </w:tc>
        <w:tc>
          <w:tcPr>
            <w:tcW w:w="4819" w:type="dxa"/>
          </w:tcPr>
          <w:p w:rsidR="00493E7E" w:rsidRPr="00E45E7F" w:rsidRDefault="00F04764" w:rsidP="00F04764">
            <w:pPr>
              <w:autoSpaceDE w:val="0"/>
              <w:autoSpaceDN w:val="0"/>
              <w:adjustRightInd w:val="0"/>
              <w:spacing w:after="0" w:line="240" w:lineRule="auto"/>
              <w:rPr>
                <w:rFonts w:ascii="Times New Roman" w:hAnsi="Times New Roman" w:cs="Times New Roman"/>
                <w:sz w:val="20"/>
                <w:szCs w:val="20"/>
              </w:rPr>
            </w:pPr>
            <w:r w:rsidRPr="00E45E7F">
              <w:rPr>
                <w:rFonts w:ascii="Times New Roman" w:hAnsi="Times New Roman" w:cs="Times New Roman"/>
                <w:sz w:val="20"/>
                <w:szCs w:val="20"/>
              </w:rPr>
              <w:t xml:space="preserve">80 </w:t>
            </w:r>
            <w:proofErr w:type="spellStart"/>
            <w:r w:rsidRPr="00E45E7F">
              <w:rPr>
                <w:rFonts w:ascii="Times New Roman" w:hAnsi="Times New Roman" w:cs="Times New Roman"/>
                <w:sz w:val="20"/>
                <w:szCs w:val="20"/>
              </w:rPr>
              <w:t>talleristas</w:t>
            </w:r>
            <w:proofErr w:type="spellEnd"/>
            <w:r w:rsidRPr="00E45E7F">
              <w:rPr>
                <w:rFonts w:ascii="Times New Roman" w:hAnsi="Times New Roman" w:cs="Times New Roman"/>
                <w:sz w:val="20"/>
                <w:szCs w:val="20"/>
              </w:rPr>
              <w:t xml:space="preserve">, con características académicas y artísticas que puedan ofrecer talleres de libre </w:t>
            </w:r>
          </w:p>
        </w:tc>
        <w:tc>
          <w:tcPr>
            <w:tcW w:w="3843" w:type="dxa"/>
          </w:tcPr>
          <w:p w:rsidR="00493E7E" w:rsidRPr="00E45E7F" w:rsidRDefault="00F04764" w:rsidP="00F04764">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Con esto se garantizara el ejercicio del derecho al acceso a la cultura a una población de 4,800 habitantes de la Delegación Tlalpan.</w:t>
            </w:r>
          </w:p>
        </w:tc>
      </w:tr>
    </w:tbl>
    <w:p w:rsidR="00493E7E" w:rsidRPr="00E45E7F" w:rsidRDefault="00493E7E" w:rsidP="00493E7E">
      <w:pPr>
        <w:spacing w:after="0" w:line="240" w:lineRule="auto"/>
        <w:jc w:val="both"/>
        <w:rPr>
          <w:rFonts w:ascii="Times New Roman" w:hAnsi="Times New Roman" w:cs="Times New Roman"/>
          <w:sz w:val="20"/>
          <w:szCs w:val="20"/>
        </w:rPr>
      </w:pPr>
    </w:p>
    <w:p w:rsidR="00493E7E" w:rsidRPr="00E45E7F" w:rsidRDefault="00493E7E" w:rsidP="00493E7E">
      <w:pPr>
        <w:spacing w:after="0" w:line="240" w:lineRule="auto"/>
        <w:jc w:val="both"/>
        <w:rPr>
          <w:rFonts w:ascii="Times New Roman" w:hAnsi="Times New Roman" w:cs="Times New Roman"/>
          <w:sz w:val="20"/>
          <w:szCs w:val="20"/>
        </w:rPr>
      </w:pPr>
    </w:p>
    <w:tbl>
      <w:tblPr>
        <w:tblpPr w:leftFromText="141" w:rightFromText="141" w:vertAnchor="text" w:horzAnchor="margin" w:tblpX="108"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1"/>
        <w:gridCol w:w="1399"/>
        <w:gridCol w:w="3844"/>
        <w:gridCol w:w="1418"/>
        <w:gridCol w:w="1448"/>
      </w:tblGrid>
      <w:tr w:rsidR="005F34E1" w:rsidRPr="00E45E7F" w:rsidTr="00F92CAE">
        <w:tc>
          <w:tcPr>
            <w:tcW w:w="2640" w:type="dxa"/>
            <w:gridSpan w:val="2"/>
            <w:vAlign w:val="center"/>
          </w:tcPr>
          <w:p w:rsidR="00493E7E" w:rsidRPr="00E45E7F" w:rsidRDefault="00493E7E" w:rsidP="00493E7E">
            <w:pPr>
              <w:jc w:val="both"/>
              <w:rPr>
                <w:rFonts w:ascii="Times New Roman" w:hAnsi="Times New Roman" w:cs="Times New Roman"/>
                <w:b/>
                <w:sz w:val="20"/>
                <w:szCs w:val="20"/>
              </w:rPr>
            </w:pPr>
            <w:r w:rsidRPr="00E45E7F">
              <w:rPr>
                <w:rFonts w:ascii="Times New Roman" w:hAnsi="Times New Roman" w:cs="Times New Roman"/>
                <w:b/>
                <w:sz w:val="20"/>
                <w:szCs w:val="20"/>
              </w:rPr>
              <w:t>En las Reglas de Operación 2016, se incluyeron satisfactoriamente los siguientes aspectos:</w:t>
            </w:r>
          </w:p>
        </w:tc>
        <w:tc>
          <w:tcPr>
            <w:tcW w:w="3844" w:type="dxa"/>
            <w:vAlign w:val="center"/>
          </w:tcPr>
          <w:p w:rsidR="00493E7E" w:rsidRPr="00E45E7F" w:rsidRDefault="00493E7E" w:rsidP="00493E7E">
            <w:pPr>
              <w:jc w:val="both"/>
              <w:rPr>
                <w:rFonts w:ascii="Times New Roman" w:hAnsi="Times New Roman" w:cs="Times New Roman"/>
                <w:b/>
                <w:sz w:val="20"/>
                <w:szCs w:val="20"/>
              </w:rPr>
            </w:pPr>
            <w:r w:rsidRPr="00E45E7F">
              <w:rPr>
                <w:rFonts w:ascii="Times New Roman" w:hAnsi="Times New Roman" w:cs="Times New Roman"/>
                <w:b/>
                <w:sz w:val="20"/>
                <w:szCs w:val="20"/>
              </w:rPr>
              <w:t>Extracto de las ROP 2016</w:t>
            </w:r>
          </w:p>
        </w:tc>
        <w:tc>
          <w:tcPr>
            <w:tcW w:w="1418" w:type="dxa"/>
            <w:vAlign w:val="center"/>
          </w:tcPr>
          <w:p w:rsidR="00493E7E" w:rsidRPr="00E45E7F" w:rsidRDefault="00493E7E" w:rsidP="00493E7E">
            <w:pPr>
              <w:jc w:val="both"/>
              <w:rPr>
                <w:rFonts w:ascii="Times New Roman" w:hAnsi="Times New Roman" w:cs="Times New Roman"/>
                <w:b/>
                <w:sz w:val="20"/>
                <w:szCs w:val="20"/>
              </w:rPr>
            </w:pPr>
            <w:r w:rsidRPr="00E45E7F">
              <w:rPr>
                <w:rFonts w:ascii="Times New Roman" w:hAnsi="Times New Roman" w:cs="Times New Roman"/>
                <w:b/>
                <w:sz w:val="20"/>
                <w:szCs w:val="20"/>
              </w:rPr>
              <w:t>Valoración</w:t>
            </w:r>
          </w:p>
        </w:tc>
        <w:tc>
          <w:tcPr>
            <w:tcW w:w="1448" w:type="dxa"/>
            <w:vAlign w:val="center"/>
          </w:tcPr>
          <w:p w:rsidR="00493E7E" w:rsidRPr="00E45E7F" w:rsidRDefault="00493E7E" w:rsidP="00493E7E">
            <w:pPr>
              <w:jc w:val="both"/>
              <w:rPr>
                <w:rFonts w:ascii="Times New Roman" w:hAnsi="Times New Roman" w:cs="Times New Roman"/>
                <w:b/>
                <w:sz w:val="20"/>
                <w:szCs w:val="20"/>
              </w:rPr>
            </w:pPr>
            <w:r w:rsidRPr="00E45E7F">
              <w:rPr>
                <w:rFonts w:ascii="Times New Roman" w:hAnsi="Times New Roman" w:cs="Times New Roman"/>
                <w:b/>
                <w:sz w:val="20"/>
                <w:szCs w:val="20"/>
              </w:rPr>
              <w:t>Justificación</w:t>
            </w:r>
          </w:p>
        </w:tc>
      </w:tr>
      <w:tr w:rsidR="005F34E1" w:rsidRPr="00E45E7F" w:rsidTr="00F92CAE">
        <w:tc>
          <w:tcPr>
            <w:tcW w:w="1241" w:type="dxa"/>
            <w:vMerge w:val="restart"/>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Población Potencial</w:t>
            </w:r>
          </w:p>
        </w:tc>
        <w:tc>
          <w:tcPr>
            <w:tcW w:w="1399"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Descripción</w:t>
            </w:r>
          </w:p>
        </w:tc>
        <w:tc>
          <w:tcPr>
            <w:tcW w:w="3844" w:type="dxa"/>
            <w:vAlign w:val="center"/>
          </w:tcPr>
          <w:p w:rsidR="00493E7E" w:rsidRPr="00E45E7F" w:rsidRDefault="00FA4B09" w:rsidP="00FA4B09">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Población potencial: Por lo menos 245,396 personas, en la Delegación Tlalpan, no tienen acceso a otras alternativas de desarrollo artístico dadas sus condiciones sociales y de género.</w:t>
            </w:r>
          </w:p>
        </w:tc>
        <w:tc>
          <w:tcPr>
            <w:tcW w:w="1418"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Satisfactorio</w:t>
            </w:r>
          </w:p>
        </w:tc>
        <w:tc>
          <w:tcPr>
            <w:tcW w:w="1448" w:type="dxa"/>
            <w:vAlign w:val="center"/>
          </w:tcPr>
          <w:p w:rsidR="00493E7E" w:rsidRPr="00E45E7F" w:rsidRDefault="00D15C4D" w:rsidP="00493E7E">
            <w:pPr>
              <w:jc w:val="both"/>
              <w:rPr>
                <w:rFonts w:ascii="Times New Roman" w:hAnsi="Times New Roman" w:cs="Times New Roman"/>
                <w:sz w:val="20"/>
                <w:szCs w:val="20"/>
              </w:rPr>
            </w:pPr>
            <w:r w:rsidRPr="00E45E7F">
              <w:rPr>
                <w:rFonts w:ascii="Times New Roman" w:hAnsi="Times New Roman" w:cs="Times New Roman"/>
                <w:sz w:val="20"/>
                <w:szCs w:val="20"/>
              </w:rPr>
              <w:t>Se incluyó claramente</w:t>
            </w:r>
          </w:p>
        </w:tc>
      </w:tr>
      <w:tr w:rsidR="005F34E1" w:rsidRPr="00E45E7F" w:rsidTr="00F92CAE">
        <w:tc>
          <w:tcPr>
            <w:tcW w:w="1241" w:type="dxa"/>
            <w:vMerge/>
            <w:vAlign w:val="center"/>
          </w:tcPr>
          <w:p w:rsidR="00493E7E" w:rsidRPr="00E45E7F" w:rsidRDefault="00493E7E" w:rsidP="00493E7E">
            <w:pPr>
              <w:jc w:val="center"/>
              <w:rPr>
                <w:rFonts w:ascii="Times New Roman" w:hAnsi="Times New Roman" w:cs="Times New Roman"/>
                <w:sz w:val="20"/>
                <w:szCs w:val="20"/>
              </w:rPr>
            </w:pPr>
          </w:p>
        </w:tc>
        <w:tc>
          <w:tcPr>
            <w:tcW w:w="1399"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Datos estadísticos</w:t>
            </w:r>
          </w:p>
        </w:tc>
        <w:tc>
          <w:tcPr>
            <w:tcW w:w="3844" w:type="dxa"/>
            <w:vAlign w:val="center"/>
          </w:tcPr>
          <w:p w:rsidR="00493E7E" w:rsidRPr="00E45E7F" w:rsidRDefault="00493E7E" w:rsidP="00FA4B09">
            <w:pPr>
              <w:jc w:val="both"/>
              <w:rPr>
                <w:rFonts w:ascii="Times New Roman" w:hAnsi="Times New Roman" w:cs="Times New Roman"/>
                <w:sz w:val="20"/>
                <w:szCs w:val="20"/>
              </w:rPr>
            </w:pPr>
            <w:r w:rsidRPr="00E45E7F">
              <w:rPr>
                <w:rFonts w:ascii="Times New Roman" w:hAnsi="Times New Roman" w:cs="Times New Roman"/>
                <w:sz w:val="20"/>
                <w:szCs w:val="20"/>
              </w:rPr>
              <w:t>Sin datos</w:t>
            </w:r>
          </w:p>
        </w:tc>
        <w:tc>
          <w:tcPr>
            <w:tcW w:w="1418"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No se incluyo</w:t>
            </w:r>
          </w:p>
        </w:tc>
        <w:tc>
          <w:tcPr>
            <w:tcW w:w="1448"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 xml:space="preserve">No hay datos formales  </w:t>
            </w:r>
          </w:p>
        </w:tc>
      </w:tr>
      <w:tr w:rsidR="005F34E1" w:rsidRPr="00E45E7F" w:rsidTr="00F92CAE">
        <w:tc>
          <w:tcPr>
            <w:tcW w:w="1241" w:type="dxa"/>
            <w:vMerge w:val="restart"/>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Población Objetivo</w:t>
            </w:r>
          </w:p>
        </w:tc>
        <w:tc>
          <w:tcPr>
            <w:tcW w:w="1399"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Descripción</w:t>
            </w:r>
          </w:p>
        </w:tc>
        <w:tc>
          <w:tcPr>
            <w:tcW w:w="3844" w:type="dxa"/>
            <w:vAlign w:val="center"/>
          </w:tcPr>
          <w:p w:rsidR="00493E7E" w:rsidRPr="00E45E7F" w:rsidRDefault="00FA4B09" w:rsidP="00FA4B09">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Población objetivo: 250 jóvenes y adulto(a) s mayores de 18 años con los conocimientos y experiencia impartiendo talleres artísticos en las disciplinas contempladas para el apoyo social; 38,676 habitantes residentes en las diferentes colonias en donde se implementarán las líneas de acción del programa.</w:t>
            </w:r>
          </w:p>
        </w:tc>
        <w:tc>
          <w:tcPr>
            <w:tcW w:w="1418"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Satisfactorio</w:t>
            </w:r>
          </w:p>
        </w:tc>
        <w:tc>
          <w:tcPr>
            <w:tcW w:w="1448" w:type="dxa"/>
            <w:vAlign w:val="center"/>
          </w:tcPr>
          <w:p w:rsidR="00493E7E" w:rsidRPr="00E45E7F" w:rsidRDefault="00493E7E" w:rsidP="00493E7E">
            <w:pPr>
              <w:rPr>
                <w:rFonts w:ascii="Times New Roman" w:hAnsi="Times New Roman" w:cs="Times New Roman"/>
                <w:sz w:val="20"/>
                <w:szCs w:val="20"/>
              </w:rPr>
            </w:pPr>
            <w:r w:rsidRPr="00E45E7F">
              <w:rPr>
                <w:rFonts w:ascii="Times New Roman" w:hAnsi="Times New Roman" w:cs="Times New Roman"/>
                <w:sz w:val="20"/>
                <w:szCs w:val="20"/>
              </w:rPr>
              <w:t>Se incluyó claramente</w:t>
            </w:r>
          </w:p>
        </w:tc>
      </w:tr>
      <w:tr w:rsidR="005F34E1" w:rsidRPr="00E45E7F" w:rsidTr="00F92CAE">
        <w:tc>
          <w:tcPr>
            <w:tcW w:w="1241" w:type="dxa"/>
            <w:vMerge/>
            <w:vAlign w:val="center"/>
          </w:tcPr>
          <w:p w:rsidR="00493E7E" w:rsidRPr="00E45E7F" w:rsidRDefault="00493E7E" w:rsidP="00493E7E">
            <w:pPr>
              <w:jc w:val="center"/>
              <w:rPr>
                <w:rFonts w:ascii="Times New Roman" w:hAnsi="Times New Roman" w:cs="Times New Roman"/>
                <w:sz w:val="20"/>
                <w:szCs w:val="20"/>
              </w:rPr>
            </w:pPr>
          </w:p>
        </w:tc>
        <w:tc>
          <w:tcPr>
            <w:tcW w:w="1399"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 xml:space="preserve">Datos </w:t>
            </w:r>
            <w:r w:rsidRPr="00E45E7F">
              <w:rPr>
                <w:rFonts w:ascii="Times New Roman" w:hAnsi="Times New Roman" w:cs="Times New Roman"/>
                <w:sz w:val="20"/>
                <w:szCs w:val="20"/>
              </w:rPr>
              <w:lastRenderedPageBreak/>
              <w:t>estadísticos</w:t>
            </w:r>
          </w:p>
        </w:tc>
        <w:tc>
          <w:tcPr>
            <w:tcW w:w="3844"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lastRenderedPageBreak/>
              <w:t>Sin datos estadísticos</w:t>
            </w:r>
          </w:p>
        </w:tc>
        <w:tc>
          <w:tcPr>
            <w:tcW w:w="1418"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No se incluyo</w:t>
            </w:r>
          </w:p>
        </w:tc>
        <w:tc>
          <w:tcPr>
            <w:tcW w:w="1448" w:type="dxa"/>
            <w:vAlign w:val="center"/>
          </w:tcPr>
          <w:p w:rsidR="00493E7E" w:rsidRPr="00E45E7F" w:rsidRDefault="00F92CAE" w:rsidP="00493E7E">
            <w:pPr>
              <w:rPr>
                <w:rFonts w:ascii="Times New Roman" w:hAnsi="Times New Roman" w:cs="Times New Roman"/>
                <w:sz w:val="20"/>
                <w:szCs w:val="20"/>
              </w:rPr>
            </w:pPr>
            <w:r w:rsidRPr="00E45E7F">
              <w:rPr>
                <w:rFonts w:ascii="Times New Roman" w:hAnsi="Times New Roman" w:cs="Times New Roman"/>
                <w:sz w:val="20"/>
                <w:szCs w:val="20"/>
              </w:rPr>
              <w:t xml:space="preserve">No hay datos </w:t>
            </w:r>
            <w:r w:rsidRPr="00E45E7F">
              <w:rPr>
                <w:rFonts w:ascii="Times New Roman" w:hAnsi="Times New Roman" w:cs="Times New Roman"/>
                <w:sz w:val="20"/>
                <w:szCs w:val="20"/>
              </w:rPr>
              <w:lastRenderedPageBreak/>
              <w:t xml:space="preserve">formales  </w:t>
            </w:r>
          </w:p>
        </w:tc>
      </w:tr>
      <w:tr w:rsidR="005F34E1" w:rsidRPr="00E45E7F" w:rsidTr="00F92CAE">
        <w:tc>
          <w:tcPr>
            <w:tcW w:w="1241" w:type="dxa"/>
            <w:vMerge w:val="restart"/>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lastRenderedPageBreak/>
              <w:t>Población atendida</w:t>
            </w:r>
          </w:p>
        </w:tc>
        <w:tc>
          <w:tcPr>
            <w:tcW w:w="1399"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Descripción</w:t>
            </w:r>
          </w:p>
        </w:tc>
        <w:tc>
          <w:tcPr>
            <w:tcW w:w="3844" w:type="dxa"/>
            <w:vAlign w:val="center"/>
          </w:tcPr>
          <w:p w:rsidR="00493E7E" w:rsidRPr="00E45E7F" w:rsidRDefault="00207113" w:rsidP="00207113">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Población beneficiaria: El programa de apoyos beneficiará a 80 </w:t>
            </w:r>
            <w:proofErr w:type="spellStart"/>
            <w:r w:rsidRPr="00E45E7F">
              <w:rPr>
                <w:rFonts w:ascii="Times New Roman" w:hAnsi="Times New Roman" w:cs="Times New Roman"/>
                <w:sz w:val="20"/>
                <w:szCs w:val="20"/>
              </w:rPr>
              <w:t>talleristas</w:t>
            </w:r>
            <w:proofErr w:type="spellEnd"/>
            <w:r w:rsidRPr="00E45E7F">
              <w:rPr>
                <w:rFonts w:ascii="Times New Roman" w:hAnsi="Times New Roman" w:cs="Times New Roman"/>
                <w:sz w:val="20"/>
                <w:szCs w:val="20"/>
              </w:rPr>
              <w:t>, con características académicas y artísticas que puedan ofrecer talleres de libre acceso a una población de 4,800 habitantes de la Delegación Tlalpan</w:t>
            </w:r>
          </w:p>
        </w:tc>
        <w:tc>
          <w:tcPr>
            <w:tcW w:w="1418"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Satisfactorio</w:t>
            </w:r>
          </w:p>
        </w:tc>
        <w:tc>
          <w:tcPr>
            <w:tcW w:w="1448" w:type="dxa"/>
            <w:vAlign w:val="center"/>
          </w:tcPr>
          <w:p w:rsidR="00493E7E" w:rsidRPr="00E45E7F" w:rsidRDefault="00493E7E" w:rsidP="00493E7E">
            <w:pPr>
              <w:rPr>
                <w:rFonts w:ascii="Times New Roman" w:hAnsi="Times New Roman" w:cs="Times New Roman"/>
                <w:sz w:val="20"/>
                <w:szCs w:val="20"/>
              </w:rPr>
            </w:pPr>
            <w:r w:rsidRPr="00E45E7F">
              <w:rPr>
                <w:rFonts w:ascii="Times New Roman" w:hAnsi="Times New Roman" w:cs="Times New Roman"/>
                <w:sz w:val="20"/>
                <w:szCs w:val="20"/>
              </w:rPr>
              <w:t>Se incluyó claramente</w:t>
            </w:r>
          </w:p>
        </w:tc>
      </w:tr>
      <w:tr w:rsidR="00F92CAE" w:rsidRPr="00E45E7F" w:rsidTr="00F92CAE">
        <w:tc>
          <w:tcPr>
            <w:tcW w:w="1241" w:type="dxa"/>
            <w:vMerge/>
            <w:vAlign w:val="center"/>
          </w:tcPr>
          <w:p w:rsidR="00F92CAE" w:rsidRPr="00E45E7F" w:rsidRDefault="00F92CAE" w:rsidP="00F92CAE">
            <w:pPr>
              <w:jc w:val="both"/>
              <w:rPr>
                <w:rFonts w:ascii="Times New Roman" w:hAnsi="Times New Roman" w:cs="Times New Roman"/>
                <w:sz w:val="20"/>
                <w:szCs w:val="20"/>
              </w:rPr>
            </w:pPr>
          </w:p>
        </w:tc>
        <w:tc>
          <w:tcPr>
            <w:tcW w:w="1399" w:type="dxa"/>
            <w:vAlign w:val="center"/>
          </w:tcPr>
          <w:p w:rsidR="00F92CAE" w:rsidRPr="00E45E7F" w:rsidRDefault="00F92CAE" w:rsidP="00F92CAE">
            <w:pPr>
              <w:jc w:val="both"/>
              <w:rPr>
                <w:rFonts w:ascii="Times New Roman" w:hAnsi="Times New Roman" w:cs="Times New Roman"/>
                <w:sz w:val="20"/>
                <w:szCs w:val="20"/>
              </w:rPr>
            </w:pPr>
            <w:r w:rsidRPr="00E45E7F">
              <w:rPr>
                <w:rFonts w:ascii="Times New Roman" w:hAnsi="Times New Roman" w:cs="Times New Roman"/>
                <w:sz w:val="20"/>
                <w:szCs w:val="20"/>
              </w:rPr>
              <w:t>Datos estadísticos</w:t>
            </w:r>
          </w:p>
        </w:tc>
        <w:tc>
          <w:tcPr>
            <w:tcW w:w="3844" w:type="dxa"/>
            <w:vAlign w:val="center"/>
          </w:tcPr>
          <w:p w:rsidR="00F92CAE" w:rsidRPr="00E45E7F" w:rsidRDefault="00F92CAE" w:rsidP="00F92CAE">
            <w:pPr>
              <w:jc w:val="both"/>
              <w:rPr>
                <w:rFonts w:ascii="Times New Roman" w:hAnsi="Times New Roman" w:cs="Times New Roman"/>
                <w:sz w:val="20"/>
                <w:szCs w:val="20"/>
              </w:rPr>
            </w:pPr>
            <w:r w:rsidRPr="00E45E7F">
              <w:rPr>
                <w:rFonts w:ascii="Times New Roman" w:hAnsi="Times New Roman" w:cs="Times New Roman"/>
                <w:sz w:val="20"/>
                <w:szCs w:val="20"/>
              </w:rPr>
              <w:t>Sin datos estadísticos</w:t>
            </w:r>
          </w:p>
        </w:tc>
        <w:tc>
          <w:tcPr>
            <w:tcW w:w="1418" w:type="dxa"/>
            <w:vAlign w:val="center"/>
          </w:tcPr>
          <w:p w:rsidR="00F92CAE" w:rsidRPr="00E45E7F" w:rsidRDefault="00F92CAE" w:rsidP="00F92CAE">
            <w:pPr>
              <w:jc w:val="both"/>
              <w:rPr>
                <w:rFonts w:ascii="Times New Roman" w:hAnsi="Times New Roman" w:cs="Times New Roman"/>
                <w:sz w:val="20"/>
                <w:szCs w:val="20"/>
              </w:rPr>
            </w:pPr>
            <w:r w:rsidRPr="00E45E7F">
              <w:rPr>
                <w:rFonts w:ascii="Times New Roman" w:hAnsi="Times New Roman" w:cs="Times New Roman"/>
                <w:sz w:val="20"/>
                <w:szCs w:val="20"/>
              </w:rPr>
              <w:t>No se incluyo</w:t>
            </w:r>
          </w:p>
        </w:tc>
        <w:tc>
          <w:tcPr>
            <w:tcW w:w="1448" w:type="dxa"/>
            <w:vAlign w:val="center"/>
          </w:tcPr>
          <w:p w:rsidR="00F92CAE" w:rsidRPr="00E45E7F" w:rsidRDefault="00F92CAE" w:rsidP="00F92CAE">
            <w:pPr>
              <w:rPr>
                <w:rFonts w:ascii="Times New Roman" w:hAnsi="Times New Roman" w:cs="Times New Roman"/>
                <w:sz w:val="20"/>
                <w:szCs w:val="20"/>
              </w:rPr>
            </w:pPr>
            <w:r w:rsidRPr="00E45E7F">
              <w:rPr>
                <w:rFonts w:ascii="Times New Roman" w:hAnsi="Times New Roman" w:cs="Times New Roman"/>
                <w:sz w:val="20"/>
                <w:szCs w:val="20"/>
              </w:rPr>
              <w:t xml:space="preserve">No hay datos formales  </w:t>
            </w:r>
          </w:p>
        </w:tc>
      </w:tr>
    </w:tbl>
    <w:p w:rsidR="00493E7E" w:rsidRPr="00E45E7F" w:rsidRDefault="00493E7E" w:rsidP="00493E7E">
      <w:pPr>
        <w:spacing w:after="0" w:line="240" w:lineRule="auto"/>
        <w:jc w:val="both"/>
        <w:rPr>
          <w:rFonts w:ascii="Times New Roman" w:hAnsi="Times New Roman" w:cs="Times New Roman"/>
          <w:bCs/>
          <w:sz w:val="20"/>
          <w:szCs w:val="20"/>
        </w:rPr>
      </w:pPr>
    </w:p>
    <w:p w:rsidR="00493E7E" w:rsidRPr="00E45E7F" w:rsidRDefault="00493E7E" w:rsidP="00493E7E">
      <w:pPr>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III.4. Análisis del Marco Lógico del Programa Social.</w:t>
      </w:r>
    </w:p>
    <w:p w:rsidR="007F24C8" w:rsidRPr="00E45E7F" w:rsidRDefault="007F24C8" w:rsidP="00F6639F">
      <w:pPr>
        <w:spacing w:after="0" w:line="240" w:lineRule="auto"/>
        <w:jc w:val="both"/>
        <w:rPr>
          <w:rFonts w:ascii="Times New Roman" w:hAnsi="Times New Roman" w:cs="Times New Roman"/>
          <w:b/>
          <w:bCs/>
          <w:sz w:val="20"/>
          <w:szCs w:val="20"/>
        </w:rPr>
      </w:pPr>
    </w:p>
    <w:p w:rsidR="00F6639F" w:rsidRPr="00E45E7F" w:rsidRDefault="00F6639F" w:rsidP="00F6639F">
      <w:pPr>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III.4.1. Árbol del Problema</w:t>
      </w:r>
    </w:p>
    <w:p w:rsidR="00F6639F" w:rsidRPr="00E45E7F" w:rsidRDefault="00F6639F" w:rsidP="00493E7E">
      <w:pPr>
        <w:spacing w:after="0" w:line="240" w:lineRule="auto"/>
        <w:jc w:val="both"/>
        <w:rPr>
          <w:rFonts w:ascii="Times New Roman" w:hAnsi="Times New Roman" w:cs="Times New Roman"/>
          <w:b/>
          <w:bCs/>
          <w:sz w:val="20"/>
          <w:szCs w:val="20"/>
        </w:rPr>
      </w:pPr>
    </w:p>
    <w:p w:rsidR="00AC252A" w:rsidRPr="00E45E7F" w:rsidRDefault="005E0388" w:rsidP="00734FC1">
      <w:pPr>
        <w:ind w:left="360"/>
        <w:jc w:val="center"/>
        <w:rPr>
          <w:rFonts w:ascii="Times New Roman" w:hAnsi="Times New Roman" w:cs="Times New Roman"/>
          <w:sz w:val="20"/>
          <w:szCs w:val="20"/>
        </w:rPr>
      </w:pPr>
      <w:r w:rsidRPr="00E45E7F">
        <w:rPr>
          <w:noProof/>
          <w:lang w:eastAsia="es-MX"/>
        </w:rPr>
        <w:drawing>
          <wp:inline distT="0" distB="0" distL="0" distR="0" wp14:anchorId="33BD15C2" wp14:editId="77F87A48">
            <wp:extent cx="5276850" cy="3341575"/>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467" t="13881" r="23116" b="7966"/>
                    <a:stretch/>
                  </pic:blipFill>
                  <pic:spPr bwMode="auto">
                    <a:xfrm>
                      <a:off x="0" y="0"/>
                      <a:ext cx="5281719" cy="3344658"/>
                    </a:xfrm>
                    <a:prstGeom prst="rect">
                      <a:avLst/>
                    </a:prstGeom>
                    <a:ln>
                      <a:noFill/>
                    </a:ln>
                    <a:extLst>
                      <a:ext uri="{53640926-AAD7-44D8-BBD7-CCE9431645EC}">
                        <a14:shadowObscured xmlns:a14="http://schemas.microsoft.com/office/drawing/2010/main"/>
                      </a:ext>
                    </a:extLst>
                  </pic:spPr>
                </pic:pic>
              </a:graphicData>
            </a:graphic>
          </wp:inline>
        </w:drawing>
      </w:r>
    </w:p>
    <w:p w:rsidR="005E0388" w:rsidRPr="00E45E7F" w:rsidRDefault="003400CB" w:rsidP="007F24C8">
      <w:pPr>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III.4.2. Árbol de Objetivos</w:t>
      </w:r>
      <w:r w:rsidR="00734FC1" w:rsidRPr="00E45E7F">
        <w:rPr>
          <w:rFonts w:ascii="Times New Roman" w:hAnsi="Times New Roman" w:cs="Times New Roman"/>
          <w:noProof/>
          <w:sz w:val="20"/>
          <w:szCs w:val="20"/>
          <w:lang w:eastAsia="es-MX"/>
        </w:rPr>
        <w:drawing>
          <wp:anchor distT="0" distB="0" distL="114300" distR="114300" simplePos="0" relativeHeight="251670528" behindDoc="0" locked="0" layoutInCell="1" allowOverlap="1" wp14:anchorId="3A972397" wp14:editId="533D1871">
            <wp:simplePos x="0" y="0"/>
            <wp:positionH relativeFrom="column">
              <wp:posOffset>1257300</wp:posOffset>
            </wp:positionH>
            <wp:positionV relativeFrom="paragraph">
              <wp:posOffset>187325</wp:posOffset>
            </wp:positionV>
            <wp:extent cx="4878705" cy="3467100"/>
            <wp:effectExtent l="0" t="0" r="0" b="0"/>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8705" cy="3467100"/>
                    </a:xfrm>
                    <a:prstGeom prst="rect">
                      <a:avLst/>
                    </a:prstGeom>
                    <a:noFill/>
                  </pic:spPr>
                </pic:pic>
              </a:graphicData>
            </a:graphic>
            <wp14:sizeRelH relativeFrom="margin">
              <wp14:pctWidth>0</wp14:pctWidth>
            </wp14:sizeRelH>
            <wp14:sizeRelV relativeFrom="margin">
              <wp14:pctHeight>0</wp14:pctHeight>
            </wp14:sizeRelV>
          </wp:anchor>
        </w:drawing>
      </w:r>
    </w:p>
    <w:p w:rsidR="005E0388" w:rsidRPr="00E45E7F" w:rsidRDefault="005E0388" w:rsidP="00AC252A">
      <w:pPr>
        <w:rPr>
          <w:rFonts w:ascii="Times New Roman" w:hAnsi="Times New Roman" w:cs="Times New Roman"/>
          <w:sz w:val="20"/>
          <w:szCs w:val="20"/>
        </w:rPr>
      </w:pPr>
    </w:p>
    <w:p w:rsidR="005E0388" w:rsidRPr="00E45E7F" w:rsidRDefault="005E0388" w:rsidP="00AC252A">
      <w:pPr>
        <w:rPr>
          <w:rFonts w:ascii="Times New Roman" w:hAnsi="Times New Roman" w:cs="Times New Roman"/>
          <w:sz w:val="20"/>
          <w:szCs w:val="20"/>
        </w:rPr>
      </w:pPr>
    </w:p>
    <w:p w:rsidR="005E0388" w:rsidRPr="00E45E7F" w:rsidRDefault="005E0388" w:rsidP="00AC252A">
      <w:pPr>
        <w:rPr>
          <w:rFonts w:ascii="Times New Roman" w:hAnsi="Times New Roman" w:cs="Times New Roman"/>
          <w:sz w:val="20"/>
          <w:szCs w:val="20"/>
        </w:rPr>
      </w:pPr>
    </w:p>
    <w:p w:rsidR="005E0388" w:rsidRPr="00E45E7F" w:rsidRDefault="005E0388" w:rsidP="00AC252A">
      <w:pPr>
        <w:rPr>
          <w:rFonts w:ascii="Times New Roman" w:hAnsi="Times New Roman" w:cs="Times New Roman"/>
          <w:sz w:val="20"/>
          <w:szCs w:val="20"/>
        </w:rPr>
      </w:pPr>
    </w:p>
    <w:p w:rsidR="005E0388" w:rsidRPr="00E45E7F" w:rsidRDefault="005E0388" w:rsidP="00AC252A">
      <w:pPr>
        <w:rPr>
          <w:rFonts w:ascii="Times New Roman" w:hAnsi="Times New Roman" w:cs="Times New Roman"/>
          <w:sz w:val="20"/>
          <w:szCs w:val="20"/>
        </w:rPr>
      </w:pPr>
    </w:p>
    <w:p w:rsidR="005E0388" w:rsidRPr="00E45E7F" w:rsidRDefault="005E0388" w:rsidP="00AC252A">
      <w:pPr>
        <w:rPr>
          <w:rFonts w:ascii="Times New Roman" w:hAnsi="Times New Roman" w:cs="Times New Roman"/>
          <w:sz w:val="20"/>
          <w:szCs w:val="20"/>
        </w:rPr>
      </w:pPr>
    </w:p>
    <w:p w:rsidR="005E0388" w:rsidRPr="00E45E7F" w:rsidRDefault="005E0388" w:rsidP="00AC252A">
      <w:pPr>
        <w:rPr>
          <w:rFonts w:ascii="Times New Roman" w:hAnsi="Times New Roman" w:cs="Times New Roman"/>
          <w:sz w:val="20"/>
          <w:szCs w:val="20"/>
        </w:rPr>
      </w:pPr>
    </w:p>
    <w:p w:rsidR="005E0388" w:rsidRPr="00E45E7F" w:rsidRDefault="005E0388" w:rsidP="00AC252A">
      <w:pPr>
        <w:rPr>
          <w:rFonts w:ascii="Times New Roman" w:hAnsi="Times New Roman" w:cs="Times New Roman"/>
          <w:sz w:val="20"/>
          <w:szCs w:val="20"/>
        </w:rPr>
      </w:pPr>
    </w:p>
    <w:p w:rsidR="005E0388" w:rsidRPr="00E45E7F" w:rsidRDefault="005E0388" w:rsidP="00AC252A">
      <w:pPr>
        <w:rPr>
          <w:rFonts w:ascii="Times New Roman" w:hAnsi="Times New Roman" w:cs="Times New Roman"/>
          <w:sz w:val="20"/>
          <w:szCs w:val="20"/>
        </w:rPr>
      </w:pPr>
    </w:p>
    <w:p w:rsidR="005F34E1" w:rsidRPr="00E45E7F" w:rsidRDefault="005F34E1" w:rsidP="00AC252A">
      <w:pPr>
        <w:rPr>
          <w:rFonts w:ascii="Times New Roman" w:hAnsi="Times New Roman" w:cs="Times New Roman"/>
          <w:sz w:val="20"/>
          <w:szCs w:val="20"/>
        </w:rPr>
      </w:pPr>
    </w:p>
    <w:p w:rsidR="007F24C8" w:rsidRPr="00E45E7F" w:rsidRDefault="007F24C8" w:rsidP="00493E7E">
      <w:pPr>
        <w:spacing w:after="0" w:line="240" w:lineRule="auto"/>
        <w:jc w:val="both"/>
        <w:rPr>
          <w:rFonts w:ascii="Times New Roman" w:hAnsi="Times New Roman" w:cs="Times New Roman"/>
          <w:b/>
          <w:sz w:val="20"/>
          <w:szCs w:val="20"/>
        </w:rPr>
      </w:pPr>
    </w:p>
    <w:p w:rsidR="007F24C8" w:rsidRPr="00E45E7F" w:rsidRDefault="007F24C8" w:rsidP="00493E7E">
      <w:pPr>
        <w:spacing w:after="0" w:line="240" w:lineRule="auto"/>
        <w:jc w:val="both"/>
        <w:rPr>
          <w:rFonts w:ascii="Times New Roman" w:hAnsi="Times New Roman" w:cs="Times New Roman"/>
          <w:b/>
          <w:sz w:val="20"/>
          <w:szCs w:val="20"/>
        </w:rPr>
      </w:pPr>
    </w:p>
    <w:p w:rsidR="007F24C8" w:rsidRPr="00E45E7F" w:rsidRDefault="007F24C8" w:rsidP="00493E7E">
      <w:pPr>
        <w:spacing w:after="0" w:line="240" w:lineRule="auto"/>
        <w:jc w:val="both"/>
        <w:rPr>
          <w:rFonts w:ascii="Times New Roman" w:hAnsi="Times New Roman" w:cs="Times New Roman"/>
          <w:b/>
          <w:sz w:val="20"/>
          <w:szCs w:val="20"/>
        </w:rPr>
      </w:pPr>
    </w:p>
    <w:p w:rsidR="007F24C8" w:rsidRPr="00E45E7F" w:rsidRDefault="007F24C8" w:rsidP="00493E7E">
      <w:pPr>
        <w:spacing w:after="0" w:line="240" w:lineRule="auto"/>
        <w:jc w:val="both"/>
        <w:rPr>
          <w:rFonts w:ascii="Times New Roman" w:hAnsi="Times New Roman" w:cs="Times New Roman"/>
          <w:b/>
          <w:sz w:val="20"/>
          <w:szCs w:val="20"/>
        </w:rPr>
      </w:pPr>
    </w:p>
    <w:p w:rsidR="007F24C8" w:rsidRPr="00E45E7F" w:rsidRDefault="007F24C8" w:rsidP="00493E7E">
      <w:pPr>
        <w:spacing w:after="0" w:line="240" w:lineRule="auto"/>
        <w:jc w:val="both"/>
        <w:rPr>
          <w:rFonts w:ascii="Times New Roman" w:hAnsi="Times New Roman" w:cs="Times New Roman"/>
          <w:b/>
          <w:sz w:val="20"/>
          <w:szCs w:val="20"/>
        </w:rPr>
      </w:pPr>
    </w:p>
    <w:p w:rsidR="007F24C8" w:rsidRPr="00E45E7F" w:rsidRDefault="007F24C8" w:rsidP="00493E7E">
      <w:pPr>
        <w:spacing w:after="0" w:line="240" w:lineRule="auto"/>
        <w:jc w:val="both"/>
        <w:rPr>
          <w:rFonts w:ascii="Times New Roman" w:hAnsi="Times New Roman" w:cs="Times New Roman"/>
          <w:b/>
          <w:sz w:val="20"/>
          <w:szCs w:val="20"/>
        </w:rPr>
      </w:pPr>
    </w:p>
    <w:p w:rsidR="007F24C8" w:rsidRPr="00E45E7F" w:rsidRDefault="007F24C8" w:rsidP="00493E7E">
      <w:pPr>
        <w:spacing w:after="0" w:line="240" w:lineRule="auto"/>
        <w:jc w:val="both"/>
        <w:rPr>
          <w:rFonts w:ascii="Times New Roman" w:hAnsi="Times New Roman" w:cs="Times New Roman"/>
          <w:b/>
          <w:sz w:val="20"/>
          <w:szCs w:val="20"/>
        </w:rPr>
      </w:pPr>
    </w:p>
    <w:p w:rsidR="00493E7E" w:rsidRPr="00E45E7F" w:rsidRDefault="00493E7E" w:rsidP="00493E7E">
      <w:pPr>
        <w:spacing w:after="0" w:line="240" w:lineRule="auto"/>
        <w:jc w:val="both"/>
        <w:rPr>
          <w:rFonts w:ascii="Times New Roman" w:hAnsi="Times New Roman" w:cs="Times New Roman"/>
          <w:b/>
          <w:sz w:val="20"/>
          <w:szCs w:val="20"/>
        </w:rPr>
      </w:pPr>
      <w:r w:rsidRPr="00E45E7F">
        <w:rPr>
          <w:rFonts w:ascii="Times New Roman" w:hAnsi="Times New Roman" w:cs="Times New Roman"/>
          <w:b/>
          <w:sz w:val="20"/>
          <w:szCs w:val="20"/>
        </w:rPr>
        <w:t>III.4.3. Árbol de Acciones</w:t>
      </w:r>
    </w:p>
    <w:p w:rsidR="00493E7E" w:rsidRPr="00E45E7F" w:rsidRDefault="00493E7E" w:rsidP="007F24C8">
      <w:pPr>
        <w:spacing w:after="0" w:line="240" w:lineRule="auto"/>
        <w:jc w:val="center"/>
        <w:rPr>
          <w:rFonts w:ascii="Times New Roman" w:hAnsi="Times New Roman" w:cs="Times New Roman"/>
          <w:b/>
          <w:sz w:val="20"/>
          <w:szCs w:val="20"/>
        </w:rPr>
      </w:pPr>
    </w:p>
    <w:p w:rsidR="00493E7E" w:rsidRPr="00E45E7F" w:rsidRDefault="00734FC1" w:rsidP="00734FC1">
      <w:pPr>
        <w:spacing w:after="0" w:line="240" w:lineRule="auto"/>
        <w:jc w:val="center"/>
        <w:rPr>
          <w:rFonts w:ascii="Times New Roman" w:hAnsi="Times New Roman" w:cs="Times New Roman"/>
          <w:b/>
          <w:sz w:val="20"/>
          <w:szCs w:val="20"/>
        </w:rPr>
      </w:pPr>
      <w:r w:rsidRPr="00E45E7F">
        <w:rPr>
          <w:rFonts w:ascii="Times New Roman" w:hAnsi="Times New Roman" w:cs="Times New Roman"/>
          <w:b/>
          <w:noProof/>
          <w:sz w:val="20"/>
          <w:szCs w:val="20"/>
          <w:lang w:eastAsia="es-MX"/>
        </w:rPr>
        <w:drawing>
          <wp:inline distT="0" distB="0" distL="0" distR="0" wp14:anchorId="7B2A5F9E">
            <wp:extent cx="4667250" cy="3584117"/>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690841" cy="3602233"/>
                    </a:xfrm>
                    <a:prstGeom prst="rect">
                      <a:avLst/>
                    </a:prstGeom>
                    <a:noFill/>
                  </pic:spPr>
                </pic:pic>
              </a:graphicData>
            </a:graphic>
          </wp:inline>
        </w:drawing>
      </w:r>
    </w:p>
    <w:p w:rsidR="00493E7E" w:rsidRPr="00E45E7F" w:rsidRDefault="00493E7E" w:rsidP="00493E7E">
      <w:pPr>
        <w:spacing w:after="0" w:line="240" w:lineRule="auto"/>
        <w:jc w:val="both"/>
        <w:rPr>
          <w:rFonts w:ascii="Times New Roman" w:hAnsi="Times New Roman" w:cs="Times New Roman"/>
          <w:b/>
          <w:sz w:val="20"/>
          <w:szCs w:val="20"/>
        </w:rPr>
      </w:pPr>
      <w:r w:rsidRPr="00E45E7F">
        <w:rPr>
          <w:rFonts w:ascii="Times New Roman" w:hAnsi="Times New Roman" w:cs="Times New Roman"/>
          <w:b/>
          <w:sz w:val="20"/>
          <w:szCs w:val="20"/>
        </w:rPr>
        <w:t>III.4.4. Resumen Narrativo</w:t>
      </w:r>
    </w:p>
    <w:p w:rsidR="00493E7E" w:rsidRPr="00E45E7F" w:rsidRDefault="00493E7E" w:rsidP="00493E7E">
      <w:pPr>
        <w:spacing w:after="0" w:line="240" w:lineRule="auto"/>
        <w:jc w:val="both"/>
        <w:rPr>
          <w:rFonts w:ascii="Times New Roman" w:hAnsi="Times New Roman" w:cs="Times New Roman"/>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493E7E" w:rsidRPr="00E45E7F" w:rsidTr="005B664C">
        <w:trPr>
          <w:jc w:val="center"/>
        </w:trPr>
        <w:tc>
          <w:tcPr>
            <w:tcW w:w="1696" w:type="dxa"/>
          </w:tcPr>
          <w:p w:rsidR="00493E7E" w:rsidRPr="00E45E7F" w:rsidRDefault="00493E7E" w:rsidP="00493E7E">
            <w:pPr>
              <w:jc w:val="both"/>
              <w:rPr>
                <w:rFonts w:ascii="Times New Roman" w:hAnsi="Times New Roman" w:cs="Times New Roman"/>
                <w:b/>
                <w:sz w:val="20"/>
                <w:szCs w:val="20"/>
              </w:rPr>
            </w:pPr>
            <w:r w:rsidRPr="00E45E7F">
              <w:rPr>
                <w:rFonts w:ascii="Times New Roman" w:hAnsi="Times New Roman" w:cs="Times New Roman"/>
                <w:b/>
                <w:sz w:val="20"/>
                <w:szCs w:val="20"/>
              </w:rPr>
              <w:t>Nivel</w:t>
            </w:r>
          </w:p>
        </w:tc>
        <w:tc>
          <w:tcPr>
            <w:tcW w:w="7654" w:type="dxa"/>
          </w:tcPr>
          <w:p w:rsidR="00493E7E" w:rsidRPr="00E45E7F" w:rsidRDefault="00493E7E" w:rsidP="00493E7E">
            <w:pPr>
              <w:jc w:val="both"/>
              <w:rPr>
                <w:rFonts w:ascii="Times New Roman" w:hAnsi="Times New Roman" w:cs="Times New Roman"/>
                <w:b/>
                <w:sz w:val="20"/>
                <w:szCs w:val="20"/>
              </w:rPr>
            </w:pPr>
            <w:r w:rsidRPr="00E45E7F">
              <w:rPr>
                <w:rFonts w:ascii="Times New Roman" w:hAnsi="Times New Roman" w:cs="Times New Roman"/>
                <w:b/>
                <w:sz w:val="20"/>
                <w:szCs w:val="20"/>
              </w:rPr>
              <w:t>Objetivo</w:t>
            </w:r>
          </w:p>
        </w:tc>
      </w:tr>
      <w:tr w:rsidR="00493E7E" w:rsidRPr="00E45E7F" w:rsidTr="005B664C">
        <w:trPr>
          <w:jc w:val="center"/>
        </w:trPr>
        <w:tc>
          <w:tcPr>
            <w:tcW w:w="1696"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Fin</w:t>
            </w:r>
          </w:p>
        </w:tc>
        <w:tc>
          <w:tcPr>
            <w:tcW w:w="7654" w:type="dxa"/>
            <w:vAlign w:val="center"/>
          </w:tcPr>
          <w:p w:rsidR="00493E7E" w:rsidRPr="00E45E7F" w:rsidRDefault="00734FC1" w:rsidP="00734FC1">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Coadyuvar en el ejercicio del derecho a la educación.</w:t>
            </w:r>
          </w:p>
        </w:tc>
      </w:tr>
      <w:tr w:rsidR="00493E7E" w:rsidRPr="00E45E7F" w:rsidTr="005B664C">
        <w:trPr>
          <w:jc w:val="center"/>
        </w:trPr>
        <w:tc>
          <w:tcPr>
            <w:tcW w:w="1696"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Propósito</w:t>
            </w:r>
          </w:p>
        </w:tc>
        <w:tc>
          <w:tcPr>
            <w:tcW w:w="7654" w:type="dxa"/>
            <w:vAlign w:val="center"/>
          </w:tcPr>
          <w:p w:rsidR="00493E7E" w:rsidRPr="00E45E7F" w:rsidRDefault="00734FC1" w:rsidP="00734FC1">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Mejorar las condiciones de vida de las personas beneficiarias</w:t>
            </w:r>
          </w:p>
        </w:tc>
      </w:tr>
      <w:tr w:rsidR="00493E7E" w:rsidRPr="00E45E7F" w:rsidTr="005B664C">
        <w:trPr>
          <w:jc w:val="center"/>
        </w:trPr>
        <w:tc>
          <w:tcPr>
            <w:tcW w:w="1696"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Componentes</w:t>
            </w:r>
          </w:p>
        </w:tc>
        <w:tc>
          <w:tcPr>
            <w:tcW w:w="7654" w:type="dxa"/>
            <w:vAlign w:val="center"/>
          </w:tcPr>
          <w:p w:rsidR="00493E7E" w:rsidRPr="00E45E7F" w:rsidRDefault="00734FC1" w:rsidP="00734FC1">
            <w:pPr>
              <w:jc w:val="both"/>
              <w:rPr>
                <w:rFonts w:ascii="Times New Roman" w:hAnsi="Times New Roman" w:cs="Times New Roman"/>
                <w:sz w:val="20"/>
                <w:szCs w:val="20"/>
              </w:rPr>
            </w:pPr>
            <w:r w:rsidRPr="00E45E7F">
              <w:rPr>
                <w:rFonts w:ascii="Times New Roman" w:hAnsi="Times New Roman" w:cs="Times New Roman"/>
                <w:sz w:val="20"/>
                <w:szCs w:val="20"/>
              </w:rPr>
              <w:t>Impartición de talleres</w:t>
            </w:r>
          </w:p>
        </w:tc>
      </w:tr>
      <w:tr w:rsidR="00493E7E" w:rsidRPr="00E45E7F" w:rsidTr="005B664C">
        <w:trPr>
          <w:trHeight w:val="279"/>
          <w:jc w:val="center"/>
        </w:trPr>
        <w:tc>
          <w:tcPr>
            <w:tcW w:w="1696"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Actividades</w:t>
            </w:r>
          </w:p>
        </w:tc>
        <w:tc>
          <w:tcPr>
            <w:tcW w:w="7654" w:type="dxa"/>
            <w:vAlign w:val="center"/>
          </w:tcPr>
          <w:p w:rsidR="00493E7E" w:rsidRPr="00E45E7F" w:rsidRDefault="00734FC1" w:rsidP="00734FC1">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Diseñar reglas de operación, Elaborar y publicar convocatoria, establecer punto de registro de beneficiarios, sistematizar información proporcionada, seleccionar beneficiarios, realizar gestiones para llevar a cabo los talleres e impartición de talleres</w:t>
            </w:r>
          </w:p>
        </w:tc>
      </w:tr>
    </w:tbl>
    <w:p w:rsidR="00493E7E" w:rsidRPr="00E45E7F" w:rsidRDefault="00493E7E" w:rsidP="00493E7E">
      <w:pPr>
        <w:spacing w:after="0" w:line="240" w:lineRule="auto"/>
        <w:jc w:val="both"/>
        <w:rPr>
          <w:rFonts w:ascii="Times New Roman" w:hAnsi="Times New Roman" w:cs="Times New Roman"/>
          <w:sz w:val="20"/>
          <w:szCs w:val="20"/>
        </w:rPr>
      </w:pPr>
    </w:p>
    <w:p w:rsidR="00493E7E" w:rsidRPr="00E45E7F" w:rsidRDefault="00493E7E" w:rsidP="00493E7E">
      <w:pPr>
        <w:spacing w:after="0" w:line="240" w:lineRule="auto"/>
        <w:jc w:val="both"/>
        <w:rPr>
          <w:rFonts w:ascii="Times New Roman" w:hAnsi="Times New Roman" w:cs="Times New Roman"/>
          <w:b/>
          <w:sz w:val="20"/>
          <w:szCs w:val="20"/>
        </w:rPr>
      </w:pPr>
      <w:r w:rsidRPr="00E45E7F">
        <w:rPr>
          <w:rFonts w:ascii="Times New Roman" w:hAnsi="Times New Roman" w:cs="Times New Roman"/>
          <w:b/>
          <w:sz w:val="20"/>
          <w:szCs w:val="20"/>
        </w:rPr>
        <w:t>III.4.5. Matriz de Indicadores del Programa Social</w:t>
      </w:r>
    </w:p>
    <w:p w:rsidR="00493E7E" w:rsidRPr="00E45E7F" w:rsidRDefault="00493E7E" w:rsidP="00493E7E">
      <w:pPr>
        <w:spacing w:after="0" w:line="240" w:lineRule="auto"/>
        <w:jc w:val="both"/>
        <w:rPr>
          <w:rFonts w:ascii="Times New Roman" w:hAnsi="Times New Roman" w:cs="Times New Roman"/>
          <w:sz w:val="20"/>
          <w:szCs w:val="20"/>
        </w:rPr>
      </w:pPr>
    </w:p>
    <w:tbl>
      <w:tblP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3"/>
        <w:gridCol w:w="1673"/>
        <w:gridCol w:w="1417"/>
        <w:gridCol w:w="1701"/>
        <w:gridCol w:w="992"/>
        <w:gridCol w:w="993"/>
        <w:gridCol w:w="1275"/>
        <w:gridCol w:w="993"/>
      </w:tblGrid>
      <w:tr w:rsidR="005F34E1" w:rsidRPr="00E45E7F" w:rsidTr="002B15F9">
        <w:tc>
          <w:tcPr>
            <w:tcW w:w="913" w:type="dxa"/>
            <w:vAlign w:val="center"/>
          </w:tcPr>
          <w:p w:rsidR="00493E7E" w:rsidRPr="00E45E7F" w:rsidRDefault="00493E7E" w:rsidP="002B15F9">
            <w:pPr>
              <w:spacing w:after="0"/>
              <w:jc w:val="both"/>
              <w:rPr>
                <w:rFonts w:ascii="Times New Roman" w:hAnsi="Times New Roman" w:cs="Times New Roman"/>
                <w:b/>
                <w:sz w:val="20"/>
                <w:szCs w:val="20"/>
              </w:rPr>
            </w:pPr>
            <w:r w:rsidRPr="00E45E7F">
              <w:rPr>
                <w:rFonts w:ascii="Times New Roman" w:hAnsi="Times New Roman" w:cs="Times New Roman"/>
                <w:b/>
                <w:sz w:val="20"/>
                <w:szCs w:val="20"/>
              </w:rPr>
              <w:t>Nivel de Objetivo</w:t>
            </w:r>
          </w:p>
        </w:tc>
        <w:tc>
          <w:tcPr>
            <w:tcW w:w="1673" w:type="dxa"/>
            <w:vAlign w:val="center"/>
          </w:tcPr>
          <w:p w:rsidR="00493E7E" w:rsidRPr="00E45E7F" w:rsidRDefault="00493E7E" w:rsidP="002B15F9">
            <w:pPr>
              <w:spacing w:after="0"/>
              <w:jc w:val="both"/>
              <w:rPr>
                <w:rFonts w:ascii="Times New Roman" w:hAnsi="Times New Roman" w:cs="Times New Roman"/>
                <w:b/>
                <w:sz w:val="20"/>
                <w:szCs w:val="20"/>
              </w:rPr>
            </w:pPr>
            <w:r w:rsidRPr="00E45E7F">
              <w:rPr>
                <w:rFonts w:ascii="Times New Roman" w:hAnsi="Times New Roman" w:cs="Times New Roman"/>
                <w:b/>
                <w:sz w:val="20"/>
                <w:szCs w:val="20"/>
              </w:rPr>
              <w:t>Objetivo</w:t>
            </w:r>
          </w:p>
        </w:tc>
        <w:tc>
          <w:tcPr>
            <w:tcW w:w="1417" w:type="dxa"/>
            <w:vAlign w:val="center"/>
          </w:tcPr>
          <w:p w:rsidR="00493E7E" w:rsidRPr="00E45E7F" w:rsidRDefault="00493E7E" w:rsidP="002B15F9">
            <w:pPr>
              <w:spacing w:after="0"/>
              <w:jc w:val="both"/>
              <w:rPr>
                <w:rFonts w:ascii="Times New Roman" w:hAnsi="Times New Roman" w:cs="Times New Roman"/>
                <w:b/>
                <w:sz w:val="20"/>
                <w:szCs w:val="20"/>
              </w:rPr>
            </w:pPr>
            <w:r w:rsidRPr="00E45E7F">
              <w:rPr>
                <w:rFonts w:ascii="Times New Roman" w:hAnsi="Times New Roman" w:cs="Times New Roman"/>
                <w:b/>
                <w:sz w:val="20"/>
                <w:szCs w:val="20"/>
              </w:rPr>
              <w:t>Indicador</w:t>
            </w:r>
          </w:p>
        </w:tc>
        <w:tc>
          <w:tcPr>
            <w:tcW w:w="1701" w:type="dxa"/>
            <w:vAlign w:val="center"/>
          </w:tcPr>
          <w:p w:rsidR="00493E7E" w:rsidRPr="00E45E7F" w:rsidRDefault="00493E7E" w:rsidP="002B15F9">
            <w:pPr>
              <w:spacing w:after="0"/>
              <w:jc w:val="both"/>
              <w:rPr>
                <w:rFonts w:ascii="Times New Roman" w:hAnsi="Times New Roman" w:cs="Times New Roman"/>
                <w:b/>
                <w:sz w:val="20"/>
                <w:szCs w:val="20"/>
              </w:rPr>
            </w:pPr>
            <w:r w:rsidRPr="00E45E7F">
              <w:rPr>
                <w:rFonts w:ascii="Times New Roman" w:hAnsi="Times New Roman" w:cs="Times New Roman"/>
                <w:b/>
                <w:sz w:val="20"/>
                <w:szCs w:val="20"/>
              </w:rPr>
              <w:t>Fórmula de cálculo</w:t>
            </w:r>
          </w:p>
        </w:tc>
        <w:tc>
          <w:tcPr>
            <w:tcW w:w="992" w:type="dxa"/>
            <w:vAlign w:val="center"/>
          </w:tcPr>
          <w:p w:rsidR="00493E7E" w:rsidRPr="00E45E7F" w:rsidRDefault="00493E7E" w:rsidP="002B15F9">
            <w:pPr>
              <w:spacing w:after="0"/>
              <w:jc w:val="both"/>
              <w:rPr>
                <w:rFonts w:ascii="Times New Roman" w:hAnsi="Times New Roman" w:cs="Times New Roman"/>
                <w:b/>
                <w:sz w:val="20"/>
                <w:szCs w:val="20"/>
              </w:rPr>
            </w:pPr>
            <w:r w:rsidRPr="00E45E7F">
              <w:rPr>
                <w:rFonts w:ascii="Times New Roman" w:hAnsi="Times New Roman" w:cs="Times New Roman"/>
                <w:b/>
                <w:sz w:val="20"/>
                <w:szCs w:val="20"/>
              </w:rPr>
              <w:t>Tipo de indicador</w:t>
            </w:r>
          </w:p>
        </w:tc>
        <w:tc>
          <w:tcPr>
            <w:tcW w:w="993" w:type="dxa"/>
            <w:vAlign w:val="center"/>
          </w:tcPr>
          <w:p w:rsidR="00493E7E" w:rsidRPr="00E45E7F" w:rsidRDefault="00493E7E" w:rsidP="002B15F9">
            <w:pPr>
              <w:spacing w:after="0"/>
              <w:jc w:val="both"/>
              <w:rPr>
                <w:rFonts w:ascii="Times New Roman" w:hAnsi="Times New Roman" w:cs="Times New Roman"/>
                <w:b/>
                <w:sz w:val="20"/>
                <w:szCs w:val="20"/>
              </w:rPr>
            </w:pPr>
            <w:r w:rsidRPr="00E45E7F">
              <w:rPr>
                <w:rFonts w:ascii="Times New Roman" w:hAnsi="Times New Roman" w:cs="Times New Roman"/>
                <w:b/>
                <w:sz w:val="20"/>
                <w:szCs w:val="20"/>
              </w:rPr>
              <w:t>Unidad de Medida</w:t>
            </w:r>
          </w:p>
        </w:tc>
        <w:tc>
          <w:tcPr>
            <w:tcW w:w="1275" w:type="dxa"/>
            <w:vAlign w:val="center"/>
          </w:tcPr>
          <w:p w:rsidR="00493E7E" w:rsidRPr="00E45E7F" w:rsidRDefault="00493E7E" w:rsidP="002B15F9">
            <w:pPr>
              <w:spacing w:after="0"/>
              <w:jc w:val="both"/>
              <w:rPr>
                <w:rFonts w:ascii="Times New Roman" w:hAnsi="Times New Roman" w:cs="Times New Roman"/>
                <w:b/>
                <w:sz w:val="20"/>
                <w:szCs w:val="20"/>
              </w:rPr>
            </w:pPr>
            <w:r w:rsidRPr="00E45E7F">
              <w:rPr>
                <w:rFonts w:ascii="Times New Roman" w:hAnsi="Times New Roman" w:cs="Times New Roman"/>
                <w:b/>
                <w:sz w:val="20"/>
                <w:szCs w:val="20"/>
              </w:rPr>
              <w:t>Medios de Verificación</w:t>
            </w:r>
          </w:p>
        </w:tc>
        <w:tc>
          <w:tcPr>
            <w:tcW w:w="993" w:type="dxa"/>
            <w:vAlign w:val="center"/>
          </w:tcPr>
          <w:p w:rsidR="00493E7E" w:rsidRPr="00E45E7F" w:rsidRDefault="00493E7E" w:rsidP="002B15F9">
            <w:pPr>
              <w:spacing w:after="0"/>
              <w:jc w:val="both"/>
              <w:rPr>
                <w:rFonts w:ascii="Times New Roman" w:hAnsi="Times New Roman" w:cs="Times New Roman"/>
                <w:b/>
                <w:sz w:val="20"/>
                <w:szCs w:val="20"/>
              </w:rPr>
            </w:pPr>
            <w:r w:rsidRPr="00E45E7F">
              <w:rPr>
                <w:rFonts w:ascii="Times New Roman" w:hAnsi="Times New Roman" w:cs="Times New Roman"/>
                <w:b/>
                <w:sz w:val="20"/>
                <w:szCs w:val="20"/>
              </w:rPr>
              <w:t>Supuestos</w:t>
            </w:r>
          </w:p>
        </w:tc>
      </w:tr>
      <w:tr w:rsidR="005F34E1" w:rsidRPr="00E45E7F" w:rsidTr="002B15F9">
        <w:tc>
          <w:tcPr>
            <w:tcW w:w="913" w:type="dxa"/>
            <w:vAlign w:val="center"/>
          </w:tcPr>
          <w:p w:rsidR="00493E7E" w:rsidRPr="00E45E7F" w:rsidRDefault="00493E7E" w:rsidP="002B15F9">
            <w:pPr>
              <w:spacing w:after="0"/>
              <w:jc w:val="both"/>
              <w:rPr>
                <w:rFonts w:ascii="Times New Roman" w:hAnsi="Times New Roman" w:cs="Times New Roman"/>
                <w:sz w:val="20"/>
                <w:szCs w:val="20"/>
              </w:rPr>
            </w:pPr>
            <w:r w:rsidRPr="00E45E7F">
              <w:rPr>
                <w:rFonts w:ascii="Times New Roman" w:hAnsi="Times New Roman" w:cs="Times New Roman"/>
                <w:sz w:val="20"/>
                <w:szCs w:val="20"/>
              </w:rPr>
              <w:lastRenderedPageBreak/>
              <w:t xml:space="preserve">Fin </w:t>
            </w:r>
          </w:p>
        </w:tc>
        <w:tc>
          <w:tcPr>
            <w:tcW w:w="1673" w:type="dxa"/>
            <w:vAlign w:val="center"/>
          </w:tcPr>
          <w:p w:rsidR="00493E7E" w:rsidRPr="00E45E7F" w:rsidRDefault="0001334A" w:rsidP="002B15F9">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Coadyuvar en</w:t>
            </w:r>
            <w:r w:rsidR="00B31722" w:rsidRPr="00E45E7F">
              <w:rPr>
                <w:rFonts w:ascii="Times New Roman" w:hAnsi="Times New Roman" w:cs="Times New Roman"/>
                <w:sz w:val="20"/>
                <w:szCs w:val="20"/>
              </w:rPr>
              <w:t xml:space="preserve"> </w:t>
            </w:r>
            <w:r w:rsidRPr="00E45E7F">
              <w:rPr>
                <w:rFonts w:ascii="Times New Roman" w:hAnsi="Times New Roman" w:cs="Times New Roman"/>
                <w:sz w:val="20"/>
                <w:szCs w:val="20"/>
              </w:rPr>
              <w:t>el ejercicio del</w:t>
            </w:r>
            <w:r w:rsidR="00B31722" w:rsidRPr="00E45E7F">
              <w:rPr>
                <w:rFonts w:ascii="Times New Roman" w:hAnsi="Times New Roman" w:cs="Times New Roman"/>
                <w:sz w:val="20"/>
                <w:szCs w:val="20"/>
              </w:rPr>
              <w:t xml:space="preserve"> </w:t>
            </w:r>
            <w:r w:rsidRPr="00E45E7F">
              <w:rPr>
                <w:rFonts w:ascii="Times New Roman" w:hAnsi="Times New Roman" w:cs="Times New Roman"/>
                <w:sz w:val="20"/>
                <w:szCs w:val="20"/>
              </w:rPr>
              <w:t>derecho a la</w:t>
            </w:r>
            <w:r w:rsidR="00B31722" w:rsidRPr="00E45E7F">
              <w:rPr>
                <w:rFonts w:ascii="Times New Roman" w:hAnsi="Times New Roman" w:cs="Times New Roman"/>
                <w:sz w:val="20"/>
                <w:szCs w:val="20"/>
              </w:rPr>
              <w:t xml:space="preserve"> </w:t>
            </w:r>
            <w:r w:rsidRPr="00E45E7F">
              <w:rPr>
                <w:rFonts w:ascii="Times New Roman" w:hAnsi="Times New Roman" w:cs="Times New Roman"/>
                <w:sz w:val="20"/>
                <w:szCs w:val="20"/>
              </w:rPr>
              <w:t>educación</w:t>
            </w:r>
          </w:p>
        </w:tc>
        <w:tc>
          <w:tcPr>
            <w:tcW w:w="1417" w:type="dxa"/>
            <w:vAlign w:val="center"/>
          </w:tcPr>
          <w:p w:rsidR="00493E7E" w:rsidRPr="00E45E7F" w:rsidRDefault="0001334A" w:rsidP="002B15F9">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Reporte</w:t>
            </w:r>
            <w:r w:rsidR="00B31722" w:rsidRPr="00E45E7F">
              <w:rPr>
                <w:rFonts w:ascii="Times New Roman" w:hAnsi="Times New Roman" w:cs="Times New Roman"/>
                <w:sz w:val="20"/>
                <w:szCs w:val="20"/>
              </w:rPr>
              <w:t xml:space="preserve"> </w:t>
            </w:r>
            <w:r w:rsidRPr="00E45E7F">
              <w:rPr>
                <w:rFonts w:ascii="Times New Roman" w:hAnsi="Times New Roman" w:cs="Times New Roman"/>
                <w:sz w:val="20"/>
                <w:szCs w:val="20"/>
              </w:rPr>
              <w:t>estadístico</w:t>
            </w:r>
            <w:r w:rsidR="00B31722" w:rsidRPr="00E45E7F">
              <w:rPr>
                <w:rFonts w:ascii="Times New Roman" w:hAnsi="Times New Roman" w:cs="Times New Roman"/>
                <w:sz w:val="20"/>
                <w:szCs w:val="20"/>
              </w:rPr>
              <w:t xml:space="preserve"> </w:t>
            </w:r>
            <w:r w:rsidRPr="00E45E7F">
              <w:rPr>
                <w:rFonts w:ascii="Times New Roman" w:hAnsi="Times New Roman" w:cs="Times New Roman"/>
                <w:sz w:val="20"/>
                <w:szCs w:val="20"/>
              </w:rPr>
              <w:t>con</w:t>
            </w:r>
            <w:r w:rsidR="00B31722" w:rsidRPr="00E45E7F">
              <w:rPr>
                <w:rFonts w:ascii="Times New Roman" w:hAnsi="Times New Roman" w:cs="Times New Roman"/>
                <w:sz w:val="20"/>
                <w:szCs w:val="20"/>
              </w:rPr>
              <w:t xml:space="preserve"> </w:t>
            </w:r>
            <w:r w:rsidRPr="00E45E7F">
              <w:rPr>
                <w:rFonts w:ascii="Times New Roman" w:hAnsi="Times New Roman" w:cs="Times New Roman"/>
                <w:sz w:val="20"/>
                <w:szCs w:val="20"/>
              </w:rPr>
              <w:t>información</w:t>
            </w:r>
            <w:r w:rsidR="00B31722" w:rsidRPr="00E45E7F">
              <w:rPr>
                <w:rFonts w:ascii="Times New Roman" w:hAnsi="Times New Roman" w:cs="Times New Roman"/>
                <w:sz w:val="20"/>
                <w:szCs w:val="20"/>
              </w:rPr>
              <w:t xml:space="preserve"> </w:t>
            </w:r>
            <w:r w:rsidRPr="00E45E7F">
              <w:rPr>
                <w:rFonts w:ascii="Times New Roman" w:hAnsi="Times New Roman" w:cs="Times New Roman"/>
                <w:sz w:val="20"/>
                <w:szCs w:val="20"/>
              </w:rPr>
              <w:t>generada por</w:t>
            </w:r>
            <w:r w:rsidR="00B31722" w:rsidRPr="00E45E7F">
              <w:rPr>
                <w:rFonts w:ascii="Times New Roman" w:hAnsi="Times New Roman" w:cs="Times New Roman"/>
                <w:sz w:val="20"/>
                <w:szCs w:val="20"/>
              </w:rPr>
              <w:t xml:space="preserve"> </w:t>
            </w:r>
            <w:r w:rsidRPr="00E45E7F">
              <w:rPr>
                <w:rFonts w:ascii="Times New Roman" w:hAnsi="Times New Roman" w:cs="Times New Roman"/>
                <w:sz w:val="20"/>
                <w:szCs w:val="20"/>
              </w:rPr>
              <w:t>la operación</w:t>
            </w:r>
            <w:r w:rsidR="00684FB6" w:rsidRPr="00E45E7F">
              <w:rPr>
                <w:rFonts w:ascii="Times New Roman" w:hAnsi="Times New Roman" w:cs="Times New Roman"/>
                <w:sz w:val="20"/>
                <w:szCs w:val="20"/>
              </w:rPr>
              <w:t xml:space="preserve"> </w:t>
            </w:r>
            <w:r w:rsidRPr="00E45E7F">
              <w:rPr>
                <w:rFonts w:ascii="Times New Roman" w:hAnsi="Times New Roman" w:cs="Times New Roman"/>
                <w:sz w:val="20"/>
                <w:szCs w:val="20"/>
              </w:rPr>
              <w:t>del propio</w:t>
            </w:r>
            <w:r w:rsidR="00684FB6" w:rsidRPr="00E45E7F">
              <w:rPr>
                <w:rFonts w:ascii="Times New Roman" w:hAnsi="Times New Roman" w:cs="Times New Roman"/>
                <w:sz w:val="20"/>
                <w:szCs w:val="20"/>
              </w:rPr>
              <w:t xml:space="preserve"> </w:t>
            </w:r>
            <w:r w:rsidRPr="00E45E7F">
              <w:rPr>
                <w:rFonts w:ascii="Times New Roman" w:hAnsi="Times New Roman" w:cs="Times New Roman"/>
                <w:sz w:val="20"/>
                <w:szCs w:val="20"/>
              </w:rPr>
              <w:t>programa</w:t>
            </w:r>
          </w:p>
        </w:tc>
        <w:tc>
          <w:tcPr>
            <w:tcW w:w="1701" w:type="dxa"/>
            <w:vAlign w:val="center"/>
          </w:tcPr>
          <w:p w:rsidR="00493E7E" w:rsidRPr="00E45E7F" w:rsidRDefault="0001334A" w:rsidP="002B15F9">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Número de</w:t>
            </w:r>
            <w:r w:rsidR="00684FB6" w:rsidRPr="00E45E7F">
              <w:rPr>
                <w:rFonts w:ascii="Times New Roman" w:hAnsi="Times New Roman" w:cs="Times New Roman"/>
                <w:sz w:val="20"/>
                <w:szCs w:val="20"/>
              </w:rPr>
              <w:t xml:space="preserve"> </w:t>
            </w:r>
            <w:r w:rsidRPr="00E45E7F">
              <w:rPr>
                <w:rFonts w:ascii="Times New Roman" w:hAnsi="Times New Roman" w:cs="Times New Roman"/>
                <w:sz w:val="20"/>
                <w:szCs w:val="20"/>
              </w:rPr>
              <w:t>personas a las</w:t>
            </w:r>
            <w:r w:rsidR="00684FB6" w:rsidRPr="00E45E7F">
              <w:rPr>
                <w:rFonts w:ascii="Times New Roman" w:hAnsi="Times New Roman" w:cs="Times New Roman"/>
                <w:sz w:val="20"/>
                <w:szCs w:val="20"/>
              </w:rPr>
              <w:t xml:space="preserve"> </w:t>
            </w:r>
            <w:r w:rsidRPr="00E45E7F">
              <w:rPr>
                <w:rFonts w:ascii="Times New Roman" w:hAnsi="Times New Roman" w:cs="Times New Roman"/>
                <w:sz w:val="20"/>
                <w:szCs w:val="20"/>
              </w:rPr>
              <w:t>que no se les</w:t>
            </w:r>
            <w:r w:rsidR="00684FB6" w:rsidRPr="00E45E7F">
              <w:rPr>
                <w:rFonts w:ascii="Times New Roman" w:hAnsi="Times New Roman" w:cs="Times New Roman"/>
                <w:sz w:val="20"/>
                <w:szCs w:val="20"/>
              </w:rPr>
              <w:t xml:space="preserve"> </w:t>
            </w:r>
            <w:r w:rsidRPr="00E45E7F">
              <w:rPr>
                <w:rFonts w:ascii="Times New Roman" w:hAnsi="Times New Roman" w:cs="Times New Roman"/>
                <w:sz w:val="20"/>
                <w:szCs w:val="20"/>
              </w:rPr>
              <w:t>pudo atender</w:t>
            </w:r>
            <w:r w:rsidR="00684FB6" w:rsidRPr="00E45E7F">
              <w:rPr>
                <w:rFonts w:ascii="Times New Roman" w:hAnsi="Times New Roman" w:cs="Times New Roman"/>
                <w:sz w:val="20"/>
                <w:szCs w:val="20"/>
              </w:rPr>
              <w:t xml:space="preserve"> </w:t>
            </w:r>
            <w:r w:rsidRPr="00E45E7F">
              <w:rPr>
                <w:rFonts w:ascii="Times New Roman" w:hAnsi="Times New Roman" w:cs="Times New Roman"/>
                <w:sz w:val="20"/>
                <w:szCs w:val="20"/>
              </w:rPr>
              <w:t>mediante la</w:t>
            </w:r>
            <w:r w:rsidR="00684FB6" w:rsidRPr="00E45E7F">
              <w:rPr>
                <w:rFonts w:ascii="Times New Roman" w:hAnsi="Times New Roman" w:cs="Times New Roman"/>
                <w:sz w:val="20"/>
                <w:szCs w:val="20"/>
              </w:rPr>
              <w:t xml:space="preserve"> </w:t>
            </w:r>
            <w:r w:rsidRPr="00E45E7F">
              <w:rPr>
                <w:rFonts w:ascii="Times New Roman" w:hAnsi="Times New Roman" w:cs="Times New Roman"/>
                <w:sz w:val="20"/>
                <w:szCs w:val="20"/>
              </w:rPr>
              <w:t>impartición de</w:t>
            </w:r>
            <w:r w:rsidR="00684FB6" w:rsidRPr="00E45E7F">
              <w:rPr>
                <w:rFonts w:ascii="Times New Roman" w:hAnsi="Times New Roman" w:cs="Times New Roman"/>
                <w:sz w:val="20"/>
                <w:szCs w:val="20"/>
              </w:rPr>
              <w:t xml:space="preserve"> </w:t>
            </w:r>
            <w:r w:rsidRPr="00E45E7F">
              <w:rPr>
                <w:rFonts w:ascii="Times New Roman" w:hAnsi="Times New Roman" w:cs="Times New Roman"/>
                <w:sz w:val="20"/>
                <w:szCs w:val="20"/>
              </w:rPr>
              <w:t>talleres, por</w:t>
            </w:r>
            <w:r w:rsidR="00684FB6" w:rsidRPr="00E45E7F">
              <w:rPr>
                <w:rFonts w:ascii="Times New Roman" w:hAnsi="Times New Roman" w:cs="Times New Roman"/>
                <w:sz w:val="20"/>
                <w:szCs w:val="20"/>
              </w:rPr>
              <w:t xml:space="preserve"> </w:t>
            </w:r>
            <w:r w:rsidRPr="00E45E7F">
              <w:rPr>
                <w:rFonts w:ascii="Times New Roman" w:hAnsi="Times New Roman" w:cs="Times New Roman"/>
                <w:sz w:val="20"/>
                <w:szCs w:val="20"/>
              </w:rPr>
              <w:t>cien, entre el</w:t>
            </w:r>
            <w:r w:rsidR="00684FB6" w:rsidRPr="00E45E7F">
              <w:rPr>
                <w:rFonts w:ascii="Times New Roman" w:hAnsi="Times New Roman" w:cs="Times New Roman"/>
                <w:sz w:val="20"/>
                <w:szCs w:val="20"/>
              </w:rPr>
              <w:t xml:space="preserve"> </w:t>
            </w:r>
            <w:r w:rsidRPr="00E45E7F">
              <w:rPr>
                <w:rFonts w:ascii="Times New Roman" w:hAnsi="Times New Roman" w:cs="Times New Roman"/>
                <w:sz w:val="20"/>
                <w:szCs w:val="20"/>
              </w:rPr>
              <w:t>número de</w:t>
            </w:r>
            <w:r w:rsidR="00684FB6" w:rsidRPr="00E45E7F">
              <w:rPr>
                <w:rFonts w:ascii="Times New Roman" w:hAnsi="Times New Roman" w:cs="Times New Roman"/>
                <w:sz w:val="20"/>
                <w:szCs w:val="20"/>
              </w:rPr>
              <w:t xml:space="preserve"> </w:t>
            </w:r>
            <w:r w:rsidRPr="00E45E7F">
              <w:rPr>
                <w:rFonts w:ascii="Times New Roman" w:hAnsi="Times New Roman" w:cs="Times New Roman"/>
                <w:sz w:val="20"/>
                <w:szCs w:val="20"/>
              </w:rPr>
              <w:t>personas</w:t>
            </w:r>
            <w:r w:rsidR="00684FB6" w:rsidRPr="00E45E7F">
              <w:rPr>
                <w:rFonts w:ascii="Times New Roman" w:hAnsi="Times New Roman" w:cs="Times New Roman"/>
                <w:sz w:val="20"/>
                <w:szCs w:val="20"/>
              </w:rPr>
              <w:t xml:space="preserve"> </w:t>
            </w:r>
            <w:r w:rsidRPr="00E45E7F">
              <w:rPr>
                <w:rFonts w:ascii="Times New Roman" w:hAnsi="Times New Roman" w:cs="Times New Roman"/>
                <w:sz w:val="20"/>
                <w:szCs w:val="20"/>
              </w:rPr>
              <w:t>atendidas</w:t>
            </w:r>
          </w:p>
        </w:tc>
        <w:tc>
          <w:tcPr>
            <w:tcW w:w="992" w:type="dxa"/>
            <w:vAlign w:val="center"/>
          </w:tcPr>
          <w:p w:rsidR="00493E7E" w:rsidRPr="00E45E7F" w:rsidRDefault="0001334A" w:rsidP="002B15F9">
            <w:pPr>
              <w:spacing w:after="0"/>
              <w:jc w:val="both"/>
              <w:rPr>
                <w:rFonts w:ascii="Times New Roman" w:hAnsi="Times New Roman" w:cs="Times New Roman"/>
                <w:sz w:val="20"/>
                <w:szCs w:val="20"/>
              </w:rPr>
            </w:pPr>
            <w:r w:rsidRPr="00E45E7F">
              <w:rPr>
                <w:rFonts w:ascii="Times New Roman" w:hAnsi="Times New Roman" w:cs="Times New Roman"/>
                <w:sz w:val="20"/>
                <w:szCs w:val="20"/>
              </w:rPr>
              <w:t>De eficacia</w:t>
            </w:r>
          </w:p>
        </w:tc>
        <w:tc>
          <w:tcPr>
            <w:tcW w:w="993" w:type="dxa"/>
            <w:vAlign w:val="center"/>
          </w:tcPr>
          <w:p w:rsidR="00493E7E" w:rsidRPr="00E45E7F" w:rsidRDefault="00A739AC" w:rsidP="002B15F9">
            <w:pPr>
              <w:spacing w:after="0"/>
              <w:jc w:val="both"/>
              <w:rPr>
                <w:rFonts w:ascii="Times New Roman" w:hAnsi="Times New Roman" w:cs="Times New Roman"/>
                <w:sz w:val="20"/>
                <w:szCs w:val="20"/>
              </w:rPr>
            </w:pPr>
            <w:r w:rsidRPr="00E45E7F">
              <w:rPr>
                <w:rFonts w:ascii="Times New Roman" w:hAnsi="Times New Roman" w:cs="Times New Roman"/>
                <w:sz w:val="20"/>
                <w:szCs w:val="20"/>
              </w:rPr>
              <w:t>Porcentaje</w:t>
            </w:r>
          </w:p>
        </w:tc>
        <w:tc>
          <w:tcPr>
            <w:tcW w:w="1275" w:type="dxa"/>
            <w:vAlign w:val="center"/>
          </w:tcPr>
          <w:p w:rsidR="00493E7E" w:rsidRPr="00E45E7F" w:rsidRDefault="00A739AC" w:rsidP="002B15F9">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Reporte de</w:t>
            </w:r>
            <w:r w:rsidR="00656AD7" w:rsidRPr="00E45E7F">
              <w:rPr>
                <w:rFonts w:ascii="Times New Roman" w:hAnsi="Times New Roman" w:cs="Times New Roman"/>
                <w:sz w:val="20"/>
                <w:szCs w:val="20"/>
              </w:rPr>
              <w:t xml:space="preserve"> </w:t>
            </w:r>
            <w:r w:rsidRPr="00E45E7F">
              <w:rPr>
                <w:rFonts w:ascii="Times New Roman" w:hAnsi="Times New Roman" w:cs="Times New Roman"/>
                <w:sz w:val="20"/>
                <w:szCs w:val="20"/>
              </w:rPr>
              <w:t>asistencia a</w:t>
            </w:r>
            <w:r w:rsidR="00656AD7" w:rsidRPr="00E45E7F">
              <w:rPr>
                <w:rFonts w:ascii="Times New Roman" w:hAnsi="Times New Roman" w:cs="Times New Roman"/>
                <w:sz w:val="20"/>
                <w:szCs w:val="20"/>
              </w:rPr>
              <w:t xml:space="preserve"> </w:t>
            </w:r>
            <w:r w:rsidRPr="00E45E7F">
              <w:rPr>
                <w:rFonts w:ascii="Times New Roman" w:hAnsi="Times New Roman" w:cs="Times New Roman"/>
                <w:sz w:val="20"/>
                <w:szCs w:val="20"/>
              </w:rPr>
              <w:t>los talleres y</w:t>
            </w:r>
            <w:r w:rsidR="00656AD7" w:rsidRPr="00E45E7F">
              <w:rPr>
                <w:rFonts w:ascii="Times New Roman" w:hAnsi="Times New Roman" w:cs="Times New Roman"/>
                <w:sz w:val="20"/>
                <w:szCs w:val="20"/>
              </w:rPr>
              <w:t xml:space="preserve"> </w:t>
            </w:r>
            <w:r w:rsidRPr="00E45E7F">
              <w:rPr>
                <w:rFonts w:ascii="Times New Roman" w:hAnsi="Times New Roman" w:cs="Times New Roman"/>
                <w:sz w:val="20"/>
                <w:szCs w:val="20"/>
              </w:rPr>
              <w:t>comprobantes</w:t>
            </w:r>
            <w:r w:rsidR="00656AD7" w:rsidRPr="00E45E7F">
              <w:rPr>
                <w:rFonts w:ascii="Times New Roman" w:hAnsi="Times New Roman" w:cs="Times New Roman"/>
                <w:sz w:val="20"/>
                <w:szCs w:val="20"/>
              </w:rPr>
              <w:t xml:space="preserve"> </w:t>
            </w:r>
            <w:r w:rsidRPr="00E45E7F">
              <w:rPr>
                <w:rFonts w:ascii="Times New Roman" w:hAnsi="Times New Roman" w:cs="Times New Roman"/>
                <w:sz w:val="20"/>
                <w:szCs w:val="20"/>
              </w:rPr>
              <w:t>de registro</w:t>
            </w:r>
          </w:p>
        </w:tc>
        <w:tc>
          <w:tcPr>
            <w:tcW w:w="993" w:type="dxa"/>
            <w:vAlign w:val="center"/>
          </w:tcPr>
          <w:p w:rsidR="00493E7E" w:rsidRPr="00E45E7F" w:rsidRDefault="00A739AC" w:rsidP="002B15F9">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Participación</w:t>
            </w:r>
            <w:r w:rsidR="00656AD7" w:rsidRPr="00E45E7F">
              <w:rPr>
                <w:rFonts w:ascii="Times New Roman" w:hAnsi="Times New Roman" w:cs="Times New Roman"/>
                <w:sz w:val="20"/>
                <w:szCs w:val="20"/>
              </w:rPr>
              <w:t xml:space="preserve"> </w:t>
            </w:r>
            <w:r w:rsidRPr="00E45E7F">
              <w:rPr>
                <w:rFonts w:ascii="Times New Roman" w:hAnsi="Times New Roman" w:cs="Times New Roman"/>
                <w:sz w:val="20"/>
                <w:szCs w:val="20"/>
              </w:rPr>
              <w:t>social en el</w:t>
            </w:r>
            <w:r w:rsidR="00656AD7" w:rsidRPr="00E45E7F">
              <w:rPr>
                <w:rFonts w:ascii="Times New Roman" w:hAnsi="Times New Roman" w:cs="Times New Roman"/>
                <w:sz w:val="20"/>
                <w:szCs w:val="20"/>
              </w:rPr>
              <w:t xml:space="preserve"> </w:t>
            </w:r>
            <w:r w:rsidRPr="00E45E7F">
              <w:rPr>
                <w:rFonts w:ascii="Times New Roman" w:hAnsi="Times New Roman" w:cs="Times New Roman"/>
                <w:sz w:val="20"/>
                <w:szCs w:val="20"/>
              </w:rPr>
              <w:t>registro del</w:t>
            </w:r>
            <w:r w:rsidR="00656AD7" w:rsidRPr="00E45E7F">
              <w:rPr>
                <w:rFonts w:ascii="Times New Roman" w:hAnsi="Times New Roman" w:cs="Times New Roman"/>
                <w:sz w:val="20"/>
                <w:szCs w:val="20"/>
              </w:rPr>
              <w:t xml:space="preserve"> </w:t>
            </w:r>
            <w:r w:rsidRPr="00E45E7F">
              <w:rPr>
                <w:rFonts w:ascii="Times New Roman" w:hAnsi="Times New Roman" w:cs="Times New Roman"/>
                <w:sz w:val="20"/>
                <w:szCs w:val="20"/>
              </w:rPr>
              <w:t>programa y</w:t>
            </w:r>
            <w:r w:rsidR="00656AD7" w:rsidRPr="00E45E7F">
              <w:rPr>
                <w:rFonts w:ascii="Times New Roman" w:hAnsi="Times New Roman" w:cs="Times New Roman"/>
                <w:sz w:val="20"/>
                <w:szCs w:val="20"/>
              </w:rPr>
              <w:t xml:space="preserve"> </w:t>
            </w:r>
            <w:r w:rsidRPr="00E45E7F">
              <w:rPr>
                <w:rFonts w:ascii="Times New Roman" w:hAnsi="Times New Roman" w:cs="Times New Roman"/>
                <w:sz w:val="20"/>
                <w:szCs w:val="20"/>
              </w:rPr>
              <w:t>en la</w:t>
            </w:r>
            <w:r w:rsidR="00656AD7" w:rsidRPr="00E45E7F">
              <w:rPr>
                <w:rFonts w:ascii="Times New Roman" w:hAnsi="Times New Roman" w:cs="Times New Roman"/>
                <w:sz w:val="20"/>
                <w:szCs w:val="20"/>
              </w:rPr>
              <w:t xml:space="preserve"> </w:t>
            </w:r>
            <w:r w:rsidRPr="00E45E7F">
              <w:rPr>
                <w:rFonts w:ascii="Times New Roman" w:hAnsi="Times New Roman" w:cs="Times New Roman"/>
                <w:sz w:val="20"/>
                <w:szCs w:val="20"/>
              </w:rPr>
              <w:t>recepción del</w:t>
            </w:r>
            <w:r w:rsidR="00656AD7" w:rsidRPr="00E45E7F">
              <w:rPr>
                <w:rFonts w:ascii="Times New Roman" w:hAnsi="Times New Roman" w:cs="Times New Roman"/>
                <w:sz w:val="20"/>
                <w:szCs w:val="20"/>
              </w:rPr>
              <w:t xml:space="preserve"> </w:t>
            </w:r>
            <w:r w:rsidRPr="00E45E7F">
              <w:rPr>
                <w:rFonts w:ascii="Times New Roman" w:hAnsi="Times New Roman" w:cs="Times New Roman"/>
                <w:sz w:val="20"/>
                <w:szCs w:val="20"/>
              </w:rPr>
              <w:t>apoyo</w:t>
            </w:r>
            <w:r w:rsidR="00656AD7" w:rsidRPr="00E45E7F">
              <w:rPr>
                <w:rFonts w:ascii="Times New Roman" w:hAnsi="Times New Roman" w:cs="Times New Roman"/>
                <w:sz w:val="20"/>
                <w:szCs w:val="20"/>
              </w:rPr>
              <w:t xml:space="preserve"> </w:t>
            </w:r>
            <w:r w:rsidRPr="00E45E7F">
              <w:rPr>
                <w:rFonts w:ascii="Times New Roman" w:hAnsi="Times New Roman" w:cs="Times New Roman"/>
                <w:sz w:val="20"/>
                <w:szCs w:val="20"/>
              </w:rPr>
              <w:t>entregado</w:t>
            </w:r>
          </w:p>
        </w:tc>
      </w:tr>
      <w:tr w:rsidR="005F34E1" w:rsidRPr="00E45E7F" w:rsidTr="002B15F9">
        <w:tc>
          <w:tcPr>
            <w:tcW w:w="913" w:type="dxa"/>
            <w:vAlign w:val="center"/>
          </w:tcPr>
          <w:p w:rsidR="00493E7E" w:rsidRPr="00E45E7F" w:rsidRDefault="00493E7E" w:rsidP="002B15F9">
            <w:pPr>
              <w:spacing w:after="0"/>
              <w:jc w:val="both"/>
              <w:rPr>
                <w:rFonts w:ascii="Times New Roman" w:hAnsi="Times New Roman" w:cs="Times New Roman"/>
                <w:sz w:val="20"/>
                <w:szCs w:val="20"/>
              </w:rPr>
            </w:pPr>
            <w:r w:rsidRPr="00E45E7F">
              <w:rPr>
                <w:rFonts w:ascii="Times New Roman" w:hAnsi="Times New Roman" w:cs="Times New Roman"/>
                <w:sz w:val="20"/>
                <w:szCs w:val="20"/>
              </w:rPr>
              <w:t>Propósito</w:t>
            </w:r>
          </w:p>
        </w:tc>
        <w:tc>
          <w:tcPr>
            <w:tcW w:w="1673" w:type="dxa"/>
            <w:vAlign w:val="center"/>
          </w:tcPr>
          <w:p w:rsidR="00493E7E" w:rsidRPr="00E45E7F" w:rsidRDefault="0001334A" w:rsidP="002B15F9">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Mejorar las</w:t>
            </w:r>
            <w:r w:rsidR="00EB749B" w:rsidRPr="00E45E7F">
              <w:rPr>
                <w:rFonts w:ascii="Times New Roman" w:hAnsi="Times New Roman" w:cs="Times New Roman"/>
                <w:sz w:val="20"/>
                <w:szCs w:val="20"/>
              </w:rPr>
              <w:t xml:space="preserve"> </w:t>
            </w:r>
            <w:r w:rsidRPr="00E45E7F">
              <w:rPr>
                <w:rFonts w:ascii="Times New Roman" w:hAnsi="Times New Roman" w:cs="Times New Roman"/>
                <w:sz w:val="20"/>
                <w:szCs w:val="20"/>
              </w:rPr>
              <w:t>condiciones de</w:t>
            </w:r>
            <w:r w:rsidR="00EB749B" w:rsidRPr="00E45E7F">
              <w:rPr>
                <w:rFonts w:ascii="Times New Roman" w:hAnsi="Times New Roman" w:cs="Times New Roman"/>
                <w:sz w:val="20"/>
                <w:szCs w:val="20"/>
              </w:rPr>
              <w:t xml:space="preserve"> </w:t>
            </w:r>
            <w:r w:rsidRPr="00E45E7F">
              <w:rPr>
                <w:rFonts w:ascii="Times New Roman" w:hAnsi="Times New Roman" w:cs="Times New Roman"/>
                <w:sz w:val="20"/>
                <w:szCs w:val="20"/>
              </w:rPr>
              <w:t>vida de las</w:t>
            </w:r>
            <w:r w:rsidR="00EB749B" w:rsidRPr="00E45E7F">
              <w:rPr>
                <w:rFonts w:ascii="Times New Roman" w:hAnsi="Times New Roman" w:cs="Times New Roman"/>
                <w:sz w:val="20"/>
                <w:szCs w:val="20"/>
              </w:rPr>
              <w:t xml:space="preserve"> </w:t>
            </w:r>
            <w:r w:rsidRPr="00E45E7F">
              <w:rPr>
                <w:rFonts w:ascii="Times New Roman" w:hAnsi="Times New Roman" w:cs="Times New Roman"/>
                <w:sz w:val="20"/>
                <w:szCs w:val="20"/>
              </w:rPr>
              <w:t>personas</w:t>
            </w:r>
            <w:r w:rsidR="00EB749B" w:rsidRPr="00E45E7F">
              <w:rPr>
                <w:rFonts w:ascii="Times New Roman" w:hAnsi="Times New Roman" w:cs="Times New Roman"/>
                <w:sz w:val="20"/>
                <w:szCs w:val="20"/>
              </w:rPr>
              <w:t xml:space="preserve"> </w:t>
            </w:r>
            <w:r w:rsidRPr="00E45E7F">
              <w:rPr>
                <w:rFonts w:ascii="Times New Roman" w:hAnsi="Times New Roman" w:cs="Times New Roman"/>
                <w:sz w:val="20"/>
                <w:szCs w:val="20"/>
              </w:rPr>
              <w:t>beneficiarias</w:t>
            </w:r>
          </w:p>
        </w:tc>
        <w:tc>
          <w:tcPr>
            <w:tcW w:w="1417" w:type="dxa"/>
            <w:vAlign w:val="center"/>
          </w:tcPr>
          <w:p w:rsidR="00493E7E" w:rsidRPr="00E45E7F" w:rsidRDefault="0001334A" w:rsidP="002B15F9">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Reporte</w:t>
            </w:r>
            <w:r w:rsidR="00EB749B" w:rsidRPr="00E45E7F">
              <w:rPr>
                <w:rFonts w:ascii="Times New Roman" w:hAnsi="Times New Roman" w:cs="Times New Roman"/>
                <w:sz w:val="20"/>
                <w:szCs w:val="20"/>
              </w:rPr>
              <w:t xml:space="preserve"> </w:t>
            </w:r>
            <w:r w:rsidRPr="00E45E7F">
              <w:rPr>
                <w:rFonts w:ascii="Times New Roman" w:hAnsi="Times New Roman" w:cs="Times New Roman"/>
                <w:sz w:val="20"/>
                <w:szCs w:val="20"/>
              </w:rPr>
              <w:t>estadístico</w:t>
            </w:r>
            <w:r w:rsidR="00EB749B" w:rsidRPr="00E45E7F">
              <w:rPr>
                <w:rFonts w:ascii="Times New Roman" w:hAnsi="Times New Roman" w:cs="Times New Roman"/>
                <w:sz w:val="20"/>
                <w:szCs w:val="20"/>
              </w:rPr>
              <w:t xml:space="preserve"> </w:t>
            </w:r>
            <w:r w:rsidRPr="00E45E7F">
              <w:rPr>
                <w:rFonts w:ascii="Times New Roman" w:hAnsi="Times New Roman" w:cs="Times New Roman"/>
                <w:sz w:val="20"/>
                <w:szCs w:val="20"/>
              </w:rPr>
              <w:t>con</w:t>
            </w:r>
            <w:r w:rsidR="00EB749B" w:rsidRPr="00E45E7F">
              <w:rPr>
                <w:rFonts w:ascii="Times New Roman" w:hAnsi="Times New Roman" w:cs="Times New Roman"/>
                <w:sz w:val="20"/>
                <w:szCs w:val="20"/>
              </w:rPr>
              <w:t xml:space="preserve"> </w:t>
            </w:r>
            <w:r w:rsidRPr="00E45E7F">
              <w:rPr>
                <w:rFonts w:ascii="Times New Roman" w:hAnsi="Times New Roman" w:cs="Times New Roman"/>
                <w:sz w:val="20"/>
                <w:szCs w:val="20"/>
              </w:rPr>
              <w:t>información</w:t>
            </w:r>
            <w:r w:rsidR="00EB749B" w:rsidRPr="00E45E7F">
              <w:rPr>
                <w:rFonts w:ascii="Times New Roman" w:hAnsi="Times New Roman" w:cs="Times New Roman"/>
                <w:sz w:val="20"/>
                <w:szCs w:val="20"/>
              </w:rPr>
              <w:t xml:space="preserve"> </w:t>
            </w:r>
            <w:r w:rsidRPr="00E45E7F">
              <w:rPr>
                <w:rFonts w:ascii="Times New Roman" w:hAnsi="Times New Roman" w:cs="Times New Roman"/>
                <w:sz w:val="20"/>
                <w:szCs w:val="20"/>
              </w:rPr>
              <w:t>generada por</w:t>
            </w:r>
            <w:r w:rsidR="00EB749B" w:rsidRPr="00E45E7F">
              <w:rPr>
                <w:rFonts w:ascii="Times New Roman" w:hAnsi="Times New Roman" w:cs="Times New Roman"/>
                <w:sz w:val="20"/>
                <w:szCs w:val="20"/>
              </w:rPr>
              <w:t xml:space="preserve"> </w:t>
            </w:r>
            <w:r w:rsidRPr="00E45E7F">
              <w:rPr>
                <w:rFonts w:ascii="Times New Roman" w:hAnsi="Times New Roman" w:cs="Times New Roman"/>
                <w:sz w:val="20"/>
                <w:szCs w:val="20"/>
              </w:rPr>
              <w:t>la operación</w:t>
            </w:r>
            <w:r w:rsidR="00EB749B" w:rsidRPr="00E45E7F">
              <w:rPr>
                <w:rFonts w:ascii="Times New Roman" w:hAnsi="Times New Roman" w:cs="Times New Roman"/>
                <w:sz w:val="20"/>
                <w:szCs w:val="20"/>
              </w:rPr>
              <w:t xml:space="preserve"> </w:t>
            </w:r>
            <w:r w:rsidRPr="00E45E7F">
              <w:rPr>
                <w:rFonts w:ascii="Times New Roman" w:hAnsi="Times New Roman" w:cs="Times New Roman"/>
                <w:sz w:val="20"/>
                <w:szCs w:val="20"/>
              </w:rPr>
              <w:t>del propio</w:t>
            </w:r>
            <w:r w:rsidR="00EB749B" w:rsidRPr="00E45E7F">
              <w:rPr>
                <w:rFonts w:ascii="Times New Roman" w:hAnsi="Times New Roman" w:cs="Times New Roman"/>
                <w:sz w:val="20"/>
                <w:szCs w:val="20"/>
              </w:rPr>
              <w:t xml:space="preserve"> </w:t>
            </w:r>
            <w:r w:rsidRPr="00E45E7F">
              <w:rPr>
                <w:rFonts w:ascii="Times New Roman" w:hAnsi="Times New Roman" w:cs="Times New Roman"/>
                <w:sz w:val="20"/>
                <w:szCs w:val="20"/>
              </w:rPr>
              <w:t>programa</w:t>
            </w:r>
          </w:p>
        </w:tc>
        <w:tc>
          <w:tcPr>
            <w:tcW w:w="1701" w:type="dxa"/>
            <w:vAlign w:val="center"/>
          </w:tcPr>
          <w:p w:rsidR="00493E7E" w:rsidRPr="00E45E7F" w:rsidRDefault="0001334A" w:rsidP="002B15F9">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Número de</w:t>
            </w:r>
            <w:r w:rsidR="00EB749B" w:rsidRPr="00E45E7F">
              <w:rPr>
                <w:rFonts w:ascii="Times New Roman" w:hAnsi="Times New Roman" w:cs="Times New Roman"/>
                <w:sz w:val="20"/>
                <w:szCs w:val="20"/>
              </w:rPr>
              <w:t xml:space="preserve"> </w:t>
            </w:r>
            <w:r w:rsidRPr="00E45E7F">
              <w:rPr>
                <w:rFonts w:ascii="Times New Roman" w:hAnsi="Times New Roman" w:cs="Times New Roman"/>
                <w:sz w:val="20"/>
                <w:szCs w:val="20"/>
              </w:rPr>
              <w:t>personas que</w:t>
            </w:r>
            <w:r w:rsidR="00EB749B" w:rsidRPr="00E45E7F">
              <w:rPr>
                <w:rFonts w:ascii="Times New Roman" w:hAnsi="Times New Roman" w:cs="Times New Roman"/>
                <w:sz w:val="20"/>
                <w:szCs w:val="20"/>
              </w:rPr>
              <w:t xml:space="preserve"> </w:t>
            </w:r>
            <w:r w:rsidRPr="00E45E7F">
              <w:rPr>
                <w:rFonts w:ascii="Times New Roman" w:hAnsi="Times New Roman" w:cs="Times New Roman"/>
                <w:sz w:val="20"/>
                <w:szCs w:val="20"/>
              </w:rPr>
              <w:t>consideran</w:t>
            </w:r>
            <w:r w:rsidR="00EB749B" w:rsidRPr="00E45E7F">
              <w:rPr>
                <w:rFonts w:ascii="Times New Roman" w:hAnsi="Times New Roman" w:cs="Times New Roman"/>
                <w:sz w:val="20"/>
                <w:szCs w:val="20"/>
              </w:rPr>
              <w:t xml:space="preserve"> </w:t>
            </w:r>
            <w:r w:rsidRPr="00E45E7F">
              <w:rPr>
                <w:rFonts w:ascii="Times New Roman" w:hAnsi="Times New Roman" w:cs="Times New Roman"/>
                <w:sz w:val="20"/>
                <w:szCs w:val="20"/>
              </w:rPr>
              <w:t>haber</w:t>
            </w:r>
            <w:r w:rsidR="00EB749B" w:rsidRPr="00E45E7F">
              <w:rPr>
                <w:rFonts w:ascii="Times New Roman" w:hAnsi="Times New Roman" w:cs="Times New Roman"/>
                <w:sz w:val="20"/>
                <w:szCs w:val="20"/>
              </w:rPr>
              <w:t xml:space="preserve"> </w:t>
            </w:r>
            <w:r w:rsidRPr="00E45E7F">
              <w:rPr>
                <w:rFonts w:ascii="Times New Roman" w:hAnsi="Times New Roman" w:cs="Times New Roman"/>
                <w:sz w:val="20"/>
                <w:szCs w:val="20"/>
              </w:rPr>
              <w:t>aprendido algo</w:t>
            </w:r>
            <w:r w:rsidR="00EB749B" w:rsidRPr="00E45E7F">
              <w:rPr>
                <w:rFonts w:ascii="Times New Roman" w:hAnsi="Times New Roman" w:cs="Times New Roman"/>
                <w:sz w:val="20"/>
                <w:szCs w:val="20"/>
              </w:rPr>
              <w:t xml:space="preserve"> </w:t>
            </w:r>
            <w:r w:rsidRPr="00E45E7F">
              <w:rPr>
                <w:rFonts w:ascii="Times New Roman" w:hAnsi="Times New Roman" w:cs="Times New Roman"/>
                <w:sz w:val="20"/>
                <w:szCs w:val="20"/>
              </w:rPr>
              <w:t>a través de los</w:t>
            </w:r>
            <w:r w:rsidR="00EB749B" w:rsidRPr="00E45E7F">
              <w:rPr>
                <w:rFonts w:ascii="Times New Roman" w:hAnsi="Times New Roman" w:cs="Times New Roman"/>
                <w:sz w:val="20"/>
                <w:szCs w:val="20"/>
              </w:rPr>
              <w:t xml:space="preserve"> </w:t>
            </w:r>
            <w:r w:rsidRPr="00E45E7F">
              <w:rPr>
                <w:rFonts w:ascii="Times New Roman" w:hAnsi="Times New Roman" w:cs="Times New Roman"/>
                <w:sz w:val="20"/>
                <w:szCs w:val="20"/>
              </w:rPr>
              <w:t>talleres</w:t>
            </w:r>
            <w:r w:rsidR="00EB749B" w:rsidRPr="00E45E7F">
              <w:rPr>
                <w:rFonts w:ascii="Times New Roman" w:hAnsi="Times New Roman" w:cs="Times New Roman"/>
                <w:sz w:val="20"/>
                <w:szCs w:val="20"/>
              </w:rPr>
              <w:t xml:space="preserve"> </w:t>
            </w:r>
            <w:r w:rsidRPr="00E45E7F">
              <w:rPr>
                <w:rFonts w:ascii="Times New Roman" w:hAnsi="Times New Roman" w:cs="Times New Roman"/>
                <w:sz w:val="20"/>
                <w:szCs w:val="20"/>
              </w:rPr>
              <w:t>practicados</w:t>
            </w:r>
            <w:r w:rsidR="00EB749B" w:rsidRPr="00E45E7F">
              <w:rPr>
                <w:rFonts w:ascii="Times New Roman" w:hAnsi="Times New Roman" w:cs="Times New Roman"/>
                <w:sz w:val="20"/>
                <w:szCs w:val="20"/>
              </w:rPr>
              <w:t xml:space="preserve"> </w:t>
            </w:r>
            <w:r w:rsidRPr="00E45E7F">
              <w:rPr>
                <w:rFonts w:ascii="Times New Roman" w:hAnsi="Times New Roman" w:cs="Times New Roman"/>
                <w:sz w:val="20"/>
                <w:szCs w:val="20"/>
              </w:rPr>
              <w:t>por cien</w:t>
            </w:r>
          </w:p>
        </w:tc>
        <w:tc>
          <w:tcPr>
            <w:tcW w:w="992" w:type="dxa"/>
            <w:vAlign w:val="center"/>
          </w:tcPr>
          <w:p w:rsidR="00493E7E" w:rsidRPr="00E45E7F" w:rsidRDefault="0001334A" w:rsidP="002B15F9">
            <w:pPr>
              <w:spacing w:after="0"/>
              <w:jc w:val="both"/>
              <w:rPr>
                <w:rFonts w:ascii="Times New Roman" w:hAnsi="Times New Roman" w:cs="Times New Roman"/>
                <w:sz w:val="20"/>
                <w:szCs w:val="20"/>
              </w:rPr>
            </w:pPr>
            <w:r w:rsidRPr="00E45E7F">
              <w:rPr>
                <w:rFonts w:ascii="Times New Roman" w:hAnsi="Times New Roman" w:cs="Times New Roman"/>
                <w:sz w:val="20"/>
                <w:szCs w:val="20"/>
              </w:rPr>
              <w:t>De eficacia</w:t>
            </w:r>
          </w:p>
        </w:tc>
        <w:tc>
          <w:tcPr>
            <w:tcW w:w="993" w:type="dxa"/>
            <w:vAlign w:val="center"/>
          </w:tcPr>
          <w:p w:rsidR="00493E7E" w:rsidRPr="00E45E7F" w:rsidRDefault="00A739AC" w:rsidP="002B15F9">
            <w:pPr>
              <w:spacing w:after="0"/>
              <w:jc w:val="both"/>
              <w:rPr>
                <w:rFonts w:ascii="Times New Roman" w:hAnsi="Times New Roman" w:cs="Times New Roman"/>
                <w:sz w:val="20"/>
                <w:szCs w:val="20"/>
              </w:rPr>
            </w:pPr>
            <w:r w:rsidRPr="00E45E7F">
              <w:rPr>
                <w:rFonts w:ascii="Times New Roman" w:hAnsi="Times New Roman" w:cs="Times New Roman"/>
                <w:sz w:val="20"/>
                <w:szCs w:val="20"/>
              </w:rPr>
              <w:t>Porcentaje</w:t>
            </w:r>
          </w:p>
        </w:tc>
        <w:tc>
          <w:tcPr>
            <w:tcW w:w="1275" w:type="dxa"/>
            <w:vAlign w:val="center"/>
          </w:tcPr>
          <w:p w:rsidR="00493E7E" w:rsidRPr="00E45E7F" w:rsidRDefault="00A739AC" w:rsidP="002B15F9">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Encuesta de</w:t>
            </w:r>
            <w:r w:rsidR="00EB749B" w:rsidRPr="00E45E7F">
              <w:rPr>
                <w:rFonts w:ascii="Times New Roman" w:hAnsi="Times New Roman" w:cs="Times New Roman"/>
                <w:sz w:val="20"/>
                <w:szCs w:val="20"/>
              </w:rPr>
              <w:t xml:space="preserve"> </w:t>
            </w:r>
            <w:r w:rsidRPr="00E45E7F">
              <w:rPr>
                <w:rFonts w:ascii="Times New Roman" w:hAnsi="Times New Roman" w:cs="Times New Roman"/>
                <w:sz w:val="20"/>
                <w:szCs w:val="20"/>
              </w:rPr>
              <w:t>satisfacción</w:t>
            </w:r>
            <w:r w:rsidR="00EB749B" w:rsidRPr="00E45E7F">
              <w:rPr>
                <w:rFonts w:ascii="Times New Roman" w:hAnsi="Times New Roman" w:cs="Times New Roman"/>
                <w:sz w:val="20"/>
                <w:szCs w:val="20"/>
              </w:rPr>
              <w:t xml:space="preserve"> </w:t>
            </w:r>
            <w:r w:rsidRPr="00E45E7F">
              <w:rPr>
                <w:rFonts w:ascii="Times New Roman" w:hAnsi="Times New Roman" w:cs="Times New Roman"/>
                <w:sz w:val="20"/>
                <w:szCs w:val="20"/>
              </w:rPr>
              <w:t>sobre la</w:t>
            </w:r>
            <w:r w:rsidR="00EB749B" w:rsidRPr="00E45E7F">
              <w:rPr>
                <w:rFonts w:ascii="Times New Roman" w:hAnsi="Times New Roman" w:cs="Times New Roman"/>
                <w:sz w:val="20"/>
                <w:szCs w:val="20"/>
              </w:rPr>
              <w:t xml:space="preserve">  </w:t>
            </w:r>
            <w:r w:rsidRPr="00E45E7F">
              <w:rPr>
                <w:rFonts w:ascii="Times New Roman" w:hAnsi="Times New Roman" w:cs="Times New Roman"/>
                <w:sz w:val="20"/>
                <w:szCs w:val="20"/>
              </w:rPr>
              <w:t>calidad y</w:t>
            </w:r>
            <w:r w:rsidR="00EB749B" w:rsidRPr="00E45E7F">
              <w:rPr>
                <w:rFonts w:ascii="Times New Roman" w:hAnsi="Times New Roman" w:cs="Times New Roman"/>
                <w:sz w:val="20"/>
                <w:szCs w:val="20"/>
              </w:rPr>
              <w:t xml:space="preserve"> </w:t>
            </w:r>
            <w:r w:rsidRPr="00E45E7F">
              <w:rPr>
                <w:rFonts w:ascii="Times New Roman" w:hAnsi="Times New Roman" w:cs="Times New Roman"/>
                <w:sz w:val="20"/>
                <w:szCs w:val="20"/>
              </w:rPr>
              <w:t>alcance de os</w:t>
            </w:r>
            <w:r w:rsidR="00EB749B" w:rsidRPr="00E45E7F">
              <w:rPr>
                <w:rFonts w:ascii="Times New Roman" w:hAnsi="Times New Roman" w:cs="Times New Roman"/>
                <w:sz w:val="20"/>
                <w:szCs w:val="20"/>
              </w:rPr>
              <w:t xml:space="preserve"> </w:t>
            </w:r>
            <w:r w:rsidRPr="00E45E7F">
              <w:rPr>
                <w:rFonts w:ascii="Times New Roman" w:hAnsi="Times New Roman" w:cs="Times New Roman"/>
                <w:sz w:val="20"/>
                <w:szCs w:val="20"/>
              </w:rPr>
              <w:t>talleres</w:t>
            </w:r>
          </w:p>
        </w:tc>
        <w:tc>
          <w:tcPr>
            <w:tcW w:w="993" w:type="dxa"/>
            <w:vAlign w:val="center"/>
          </w:tcPr>
          <w:p w:rsidR="00493E7E" w:rsidRPr="00E45E7F" w:rsidRDefault="00A739AC" w:rsidP="002B15F9">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Participación</w:t>
            </w:r>
            <w:r w:rsidR="00EB749B" w:rsidRPr="00E45E7F">
              <w:rPr>
                <w:rFonts w:ascii="Times New Roman" w:hAnsi="Times New Roman" w:cs="Times New Roman"/>
                <w:sz w:val="20"/>
                <w:szCs w:val="20"/>
              </w:rPr>
              <w:t xml:space="preserve"> </w:t>
            </w:r>
            <w:r w:rsidRPr="00E45E7F">
              <w:rPr>
                <w:rFonts w:ascii="Times New Roman" w:hAnsi="Times New Roman" w:cs="Times New Roman"/>
                <w:sz w:val="20"/>
                <w:szCs w:val="20"/>
              </w:rPr>
              <w:t>social</w:t>
            </w:r>
          </w:p>
        </w:tc>
      </w:tr>
      <w:tr w:rsidR="005F34E1" w:rsidRPr="00E45E7F" w:rsidTr="002B15F9">
        <w:tc>
          <w:tcPr>
            <w:tcW w:w="913" w:type="dxa"/>
            <w:vAlign w:val="center"/>
          </w:tcPr>
          <w:p w:rsidR="00493E7E" w:rsidRPr="00E45E7F" w:rsidRDefault="00493E7E" w:rsidP="002B15F9">
            <w:pPr>
              <w:spacing w:after="0"/>
              <w:jc w:val="both"/>
              <w:rPr>
                <w:rFonts w:ascii="Times New Roman" w:hAnsi="Times New Roman" w:cs="Times New Roman"/>
                <w:sz w:val="20"/>
                <w:szCs w:val="20"/>
              </w:rPr>
            </w:pPr>
            <w:r w:rsidRPr="00E45E7F">
              <w:rPr>
                <w:rFonts w:ascii="Times New Roman" w:hAnsi="Times New Roman" w:cs="Times New Roman"/>
                <w:sz w:val="20"/>
                <w:szCs w:val="20"/>
              </w:rPr>
              <w:t>Componentes</w:t>
            </w:r>
          </w:p>
        </w:tc>
        <w:tc>
          <w:tcPr>
            <w:tcW w:w="1673" w:type="dxa"/>
            <w:vAlign w:val="center"/>
          </w:tcPr>
          <w:p w:rsidR="00493E7E" w:rsidRPr="00E45E7F" w:rsidRDefault="0001334A" w:rsidP="002B15F9">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Impartición de</w:t>
            </w:r>
            <w:r w:rsidR="00EB749B" w:rsidRPr="00E45E7F">
              <w:rPr>
                <w:rFonts w:ascii="Times New Roman" w:hAnsi="Times New Roman" w:cs="Times New Roman"/>
                <w:sz w:val="20"/>
                <w:szCs w:val="20"/>
              </w:rPr>
              <w:t xml:space="preserve"> </w:t>
            </w:r>
            <w:r w:rsidRPr="00E45E7F">
              <w:rPr>
                <w:rFonts w:ascii="Times New Roman" w:hAnsi="Times New Roman" w:cs="Times New Roman"/>
                <w:sz w:val="20"/>
                <w:szCs w:val="20"/>
              </w:rPr>
              <w:t>talleres</w:t>
            </w:r>
          </w:p>
        </w:tc>
        <w:tc>
          <w:tcPr>
            <w:tcW w:w="1417" w:type="dxa"/>
            <w:vAlign w:val="center"/>
          </w:tcPr>
          <w:p w:rsidR="00493E7E" w:rsidRPr="00E45E7F" w:rsidRDefault="0001334A" w:rsidP="002B15F9">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Reporte</w:t>
            </w:r>
            <w:r w:rsidR="007D577C" w:rsidRPr="00E45E7F">
              <w:rPr>
                <w:rFonts w:ascii="Times New Roman" w:hAnsi="Times New Roman" w:cs="Times New Roman"/>
                <w:sz w:val="20"/>
                <w:szCs w:val="20"/>
              </w:rPr>
              <w:t xml:space="preserve"> </w:t>
            </w:r>
            <w:r w:rsidRPr="00E45E7F">
              <w:rPr>
                <w:rFonts w:ascii="Times New Roman" w:hAnsi="Times New Roman" w:cs="Times New Roman"/>
                <w:sz w:val="20"/>
                <w:szCs w:val="20"/>
              </w:rPr>
              <w:t>estadístico</w:t>
            </w:r>
            <w:r w:rsidR="007D577C" w:rsidRPr="00E45E7F">
              <w:rPr>
                <w:rFonts w:ascii="Times New Roman" w:hAnsi="Times New Roman" w:cs="Times New Roman"/>
                <w:sz w:val="20"/>
                <w:szCs w:val="20"/>
              </w:rPr>
              <w:t xml:space="preserve"> </w:t>
            </w:r>
            <w:r w:rsidRPr="00E45E7F">
              <w:rPr>
                <w:rFonts w:ascii="Times New Roman" w:hAnsi="Times New Roman" w:cs="Times New Roman"/>
                <w:sz w:val="20"/>
                <w:szCs w:val="20"/>
              </w:rPr>
              <w:t>con</w:t>
            </w:r>
            <w:r w:rsidR="007D577C" w:rsidRPr="00E45E7F">
              <w:rPr>
                <w:rFonts w:ascii="Times New Roman" w:hAnsi="Times New Roman" w:cs="Times New Roman"/>
                <w:sz w:val="20"/>
                <w:szCs w:val="20"/>
              </w:rPr>
              <w:t xml:space="preserve"> </w:t>
            </w:r>
            <w:r w:rsidRPr="00E45E7F">
              <w:rPr>
                <w:rFonts w:ascii="Times New Roman" w:hAnsi="Times New Roman" w:cs="Times New Roman"/>
                <w:sz w:val="20"/>
                <w:szCs w:val="20"/>
              </w:rPr>
              <w:t>información</w:t>
            </w:r>
            <w:r w:rsidR="007D577C" w:rsidRPr="00E45E7F">
              <w:rPr>
                <w:rFonts w:ascii="Times New Roman" w:hAnsi="Times New Roman" w:cs="Times New Roman"/>
                <w:sz w:val="20"/>
                <w:szCs w:val="20"/>
              </w:rPr>
              <w:t xml:space="preserve"> </w:t>
            </w:r>
            <w:r w:rsidRPr="00E45E7F">
              <w:rPr>
                <w:rFonts w:ascii="Times New Roman" w:hAnsi="Times New Roman" w:cs="Times New Roman"/>
                <w:sz w:val="20"/>
                <w:szCs w:val="20"/>
              </w:rPr>
              <w:t>generada por</w:t>
            </w:r>
            <w:r w:rsidR="007D577C" w:rsidRPr="00E45E7F">
              <w:rPr>
                <w:rFonts w:ascii="Times New Roman" w:hAnsi="Times New Roman" w:cs="Times New Roman"/>
                <w:sz w:val="20"/>
                <w:szCs w:val="20"/>
              </w:rPr>
              <w:t xml:space="preserve"> </w:t>
            </w:r>
            <w:r w:rsidRPr="00E45E7F">
              <w:rPr>
                <w:rFonts w:ascii="Times New Roman" w:hAnsi="Times New Roman" w:cs="Times New Roman"/>
                <w:sz w:val="20"/>
                <w:szCs w:val="20"/>
              </w:rPr>
              <w:t>la operación</w:t>
            </w:r>
            <w:r w:rsidR="007D577C" w:rsidRPr="00E45E7F">
              <w:rPr>
                <w:rFonts w:ascii="Times New Roman" w:hAnsi="Times New Roman" w:cs="Times New Roman"/>
                <w:sz w:val="20"/>
                <w:szCs w:val="20"/>
              </w:rPr>
              <w:t xml:space="preserve"> </w:t>
            </w:r>
            <w:r w:rsidRPr="00E45E7F">
              <w:rPr>
                <w:rFonts w:ascii="Times New Roman" w:hAnsi="Times New Roman" w:cs="Times New Roman"/>
                <w:sz w:val="20"/>
                <w:szCs w:val="20"/>
              </w:rPr>
              <w:t>del propio</w:t>
            </w:r>
            <w:r w:rsidR="007D577C" w:rsidRPr="00E45E7F">
              <w:rPr>
                <w:rFonts w:ascii="Times New Roman" w:hAnsi="Times New Roman" w:cs="Times New Roman"/>
                <w:sz w:val="20"/>
                <w:szCs w:val="20"/>
              </w:rPr>
              <w:t xml:space="preserve"> </w:t>
            </w:r>
            <w:r w:rsidRPr="00E45E7F">
              <w:rPr>
                <w:rFonts w:ascii="Times New Roman" w:hAnsi="Times New Roman" w:cs="Times New Roman"/>
                <w:sz w:val="20"/>
                <w:szCs w:val="20"/>
              </w:rPr>
              <w:t>programa</w:t>
            </w:r>
          </w:p>
        </w:tc>
        <w:tc>
          <w:tcPr>
            <w:tcW w:w="1701" w:type="dxa"/>
            <w:vAlign w:val="center"/>
          </w:tcPr>
          <w:p w:rsidR="00493E7E" w:rsidRPr="00E45E7F" w:rsidRDefault="0001334A" w:rsidP="002B15F9">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Número de</w:t>
            </w:r>
            <w:r w:rsidR="007D577C" w:rsidRPr="00E45E7F">
              <w:rPr>
                <w:rFonts w:ascii="Times New Roman" w:hAnsi="Times New Roman" w:cs="Times New Roman"/>
                <w:sz w:val="20"/>
                <w:szCs w:val="20"/>
              </w:rPr>
              <w:t xml:space="preserve"> </w:t>
            </w:r>
            <w:r w:rsidRPr="00E45E7F">
              <w:rPr>
                <w:rFonts w:ascii="Times New Roman" w:hAnsi="Times New Roman" w:cs="Times New Roman"/>
                <w:sz w:val="20"/>
                <w:szCs w:val="20"/>
              </w:rPr>
              <w:t>personas que</w:t>
            </w:r>
            <w:r w:rsidR="007D577C" w:rsidRPr="00E45E7F">
              <w:rPr>
                <w:rFonts w:ascii="Times New Roman" w:hAnsi="Times New Roman" w:cs="Times New Roman"/>
                <w:sz w:val="20"/>
                <w:szCs w:val="20"/>
              </w:rPr>
              <w:t xml:space="preserve"> </w:t>
            </w:r>
            <w:r w:rsidRPr="00E45E7F">
              <w:rPr>
                <w:rFonts w:ascii="Times New Roman" w:hAnsi="Times New Roman" w:cs="Times New Roman"/>
                <w:sz w:val="20"/>
                <w:szCs w:val="20"/>
              </w:rPr>
              <w:t>se registraron a</w:t>
            </w:r>
            <w:r w:rsidR="007D577C" w:rsidRPr="00E45E7F">
              <w:rPr>
                <w:rFonts w:ascii="Times New Roman" w:hAnsi="Times New Roman" w:cs="Times New Roman"/>
                <w:sz w:val="20"/>
                <w:szCs w:val="20"/>
              </w:rPr>
              <w:t xml:space="preserve"> </w:t>
            </w:r>
            <w:r w:rsidRPr="00E45E7F">
              <w:rPr>
                <w:rFonts w:ascii="Times New Roman" w:hAnsi="Times New Roman" w:cs="Times New Roman"/>
                <w:sz w:val="20"/>
                <w:szCs w:val="20"/>
              </w:rPr>
              <w:t>los talleres</w:t>
            </w:r>
            <w:r w:rsidR="007D577C" w:rsidRPr="00E45E7F">
              <w:rPr>
                <w:rFonts w:ascii="Times New Roman" w:hAnsi="Times New Roman" w:cs="Times New Roman"/>
                <w:sz w:val="20"/>
                <w:szCs w:val="20"/>
              </w:rPr>
              <w:t xml:space="preserve"> </w:t>
            </w:r>
            <w:r w:rsidRPr="00E45E7F">
              <w:rPr>
                <w:rFonts w:ascii="Times New Roman" w:hAnsi="Times New Roman" w:cs="Times New Roman"/>
                <w:sz w:val="20"/>
                <w:szCs w:val="20"/>
              </w:rPr>
              <w:t>entre el</w:t>
            </w:r>
            <w:r w:rsidR="007D577C" w:rsidRPr="00E45E7F">
              <w:rPr>
                <w:rFonts w:ascii="Times New Roman" w:hAnsi="Times New Roman" w:cs="Times New Roman"/>
                <w:sz w:val="20"/>
                <w:szCs w:val="20"/>
              </w:rPr>
              <w:t xml:space="preserve"> </w:t>
            </w:r>
            <w:r w:rsidRPr="00E45E7F">
              <w:rPr>
                <w:rFonts w:ascii="Times New Roman" w:hAnsi="Times New Roman" w:cs="Times New Roman"/>
                <w:sz w:val="20"/>
                <w:szCs w:val="20"/>
              </w:rPr>
              <w:t>número de</w:t>
            </w:r>
            <w:r w:rsidR="007D577C" w:rsidRPr="00E45E7F">
              <w:rPr>
                <w:rFonts w:ascii="Times New Roman" w:hAnsi="Times New Roman" w:cs="Times New Roman"/>
                <w:sz w:val="20"/>
                <w:szCs w:val="20"/>
              </w:rPr>
              <w:t xml:space="preserve"> </w:t>
            </w:r>
            <w:r w:rsidRPr="00E45E7F">
              <w:rPr>
                <w:rFonts w:ascii="Times New Roman" w:hAnsi="Times New Roman" w:cs="Times New Roman"/>
                <w:sz w:val="20"/>
                <w:szCs w:val="20"/>
              </w:rPr>
              <w:t>personas que</w:t>
            </w:r>
            <w:r w:rsidR="007D577C" w:rsidRPr="00E45E7F">
              <w:rPr>
                <w:rFonts w:ascii="Times New Roman" w:hAnsi="Times New Roman" w:cs="Times New Roman"/>
                <w:sz w:val="20"/>
                <w:szCs w:val="20"/>
              </w:rPr>
              <w:t xml:space="preserve"> </w:t>
            </w:r>
            <w:r w:rsidRPr="00E45E7F">
              <w:rPr>
                <w:rFonts w:ascii="Times New Roman" w:hAnsi="Times New Roman" w:cs="Times New Roman"/>
                <w:sz w:val="20"/>
                <w:szCs w:val="20"/>
              </w:rPr>
              <w:t>asistieron</w:t>
            </w:r>
            <w:r w:rsidR="007D577C" w:rsidRPr="00E45E7F">
              <w:rPr>
                <w:rFonts w:ascii="Times New Roman" w:hAnsi="Times New Roman" w:cs="Times New Roman"/>
                <w:sz w:val="20"/>
                <w:szCs w:val="20"/>
              </w:rPr>
              <w:t xml:space="preserve"> </w:t>
            </w:r>
            <w:r w:rsidRPr="00E45E7F">
              <w:rPr>
                <w:rFonts w:ascii="Times New Roman" w:hAnsi="Times New Roman" w:cs="Times New Roman"/>
                <w:sz w:val="20"/>
                <w:szCs w:val="20"/>
              </w:rPr>
              <w:t>regularmente</w:t>
            </w:r>
            <w:r w:rsidR="007D577C" w:rsidRPr="00E45E7F">
              <w:rPr>
                <w:rFonts w:ascii="Times New Roman" w:hAnsi="Times New Roman" w:cs="Times New Roman"/>
                <w:sz w:val="20"/>
                <w:szCs w:val="20"/>
              </w:rPr>
              <w:t xml:space="preserve"> </w:t>
            </w:r>
            <w:r w:rsidRPr="00E45E7F">
              <w:rPr>
                <w:rFonts w:ascii="Times New Roman" w:hAnsi="Times New Roman" w:cs="Times New Roman"/>
                <w:sz w:val="20"/>
                <w:szCs w:val="20"/>
              </w:rPr>
              <w:t>ellos</w:t>
            </w:r>
          </w:p>
        </w:tc>
        <w:tc>
          <w:tcPr>
            <w:tcW w:w="992" w:type="dxa"/>
            <w:vAlign w:val="center"/>
          </w:tcPr>
          <w:p w:rsidR="00493E7E" w:rsidRPr="00E45E7F" w:rsidRDefault="0001334A" w:rsidP="002B15F9">
            <w:pPr>
              <w:spacing w:after="0"/>
              <w:jc w:val="both"/>
              <w:rPr>
                <w:rFonts w:ascii="Times New Roman" w:hAnsi="Times New Roman" w:cs="Times New Roman"/>
                <w:sz w:val="20"/>
                <w:szCs w:val="20"/>
              </w:rPr>
            </w:pPr>
            <w:r w:rsidRPr="00E45E7F">
              <w:rPr>
                <w:rFonts w:ascii="Times New Roman" w:hAnsi="Times New Roman" w:cs="Times New Roman"/>
                <w:sz w:val="20"/>
                <w:szCs w:val="20"/>
              </w:rPr>
              <w:t>De eficacia</w:t>
            </w:r>
          </w:p>
        </w:tc>
        <w:tc>
          <w:tcPr>
            <w:tcW w:w="993" w:type="dxa"/>
            <w:vAlign w:val="center"/>
          </w:tcPr>
          <w:p w:rsidR="00493E7E" w:rsidRPr="00E45E7F" w:rsidRDefault="00A739AC" w:rsidP="002B15F9">
            <w:pPr>
              <w:spacing w:after="0"/>
              <w:jc w:val="both"/>
              <w:rPr>
                <w:rFonts w:ascii="Times New Roman" w:hAnsi="Times New Roman" w:cs="Times New Roman"/>
                <w:sz w:val="20"/>
                <w:szCs w:val="20"/>
              </w:rPr>
            </w:pPr>
            <w:r w:rsidRPr="00E45E7F">
              <w:rPr>
                <w:rFonts w:ascii="Times New Roman" w:hAnsi="Times New Roman" w:cs="Times New Roman"/>
                <w:sz w:val="20"/>
                <w:szCs w:val="20"/>
              </w:rPr>
              <w:t>Porcentaje</w:t>
            </w:r>
          </w:p>
        </w:tc>
        <w:tc>
          <w:tcPr>
            <w:tcW w:w="1275" w:type="dxa"/>
            <w:vAlign w:val="center"/>
          </w:tcPr>
          <w:p w:rsidR="00493E7E" w:rsidRPr="00E45E7F" w:rsidRDefault="00A739AC" w:rsidP="002B15F9">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Encuesta de</w:t>
            </w:r>
            <w:r w:rsidR="007D577C" w:rsidRPr="00E45E7F">
              <w:rPr>
                <w:rFonts w:ascii="Times New Roman" w:hAnsi="Times New Roman" w:cs="Times New Roman"/>
                <w:sz w:val="20"/>
                <w:szCs w:val="20"/>
              </w:rPr>
              <w:t xml:space="preserve"> </w:t>
            </w:r>
            <w:r w:rsidRPr="00E45E7F">
              <w:rPr>
                <w:rFonts w:ascii="Times New Roman" w:hAnsi="Times New Roman" w:cs="Times New Roman"/>
                <w:sz w:val="20"/>
                <w:szCs w:val="20"/>
              </w:rPr>
              <w:t>satisfacción</w:t>
            </w:r>
            <w:r w:rsidR="007D577C" w:rsidRPr="00E45E7F">
              <w:rPr>
                <w:rFonts w:ascii="Times New Roman" w:hAnsi="Times New Roman" w:cs="Times New Roman"/>
                <w:sz w:val="20"/>
                <w:szCs w:val="20"/>
              </w:rPr>
              <w:t xml:space="preserve"> </w:t>
            </w:r>
            <w:r w:rsidRPr="00E45E7F">
              <w:rPr>
                <w:rFonts w:ascii="Times New Roman" w:hAnsi="Times New Roman" w:cs="Times New Roman"/>
                <w:sz w:val="20"/>
                <w:szCs w:val="20"/>
              </w:rPr>
              <w:t>sobre la</w:t>
            </w:r>
            <w:r w:rsidR="007D577C" w:rsidRPr="00E45E7F">
              <w:rPr>
                <w:rFonts w:ascii="Times New Roman" w:hAnsi="Times New Roman" w:cs="Times New Roman"/>
                <w:sz w:val="20"/>
                <w:szCs w:val="20"/>
              </w:rPr>
              <w:t xml:space="preserve"> </w:t>
            </w:r>
            <w:r w:rsidRPr="00E45E7F">
              <w:rPr>
                <w:rFonts w:ascii="Times New Roman" w:hAnsi="Times New Roman" w:cs="Times New Roman"/>
                <w:sz w:val="20"/>
                <w:szCs w:val="20"/>
              </w:rPr>
              <w:t>calidad y</w:t>
            </w:r>
            <w:r w:rsidR="007D577C" w:rsidRPr="00E45E7F">
              <w:rPr>
                <w:rFonts w:ascii="Times New Roman" w:hAnsi="Times New Roman" w:cs="Times New Roman"/>
                <w:sz w:val="20"/>
                <w:szCs w:val="20"/>
              </w:rPr>
              <w:t xml:space="preserve"> </w:t>
            </w:r>
            <w:r w:rsidRPr="00E45E7F">
              <w:rPr>
                <w:rFonts w:ascii="Times New Roman" w:hAnsi="Times New Roman" w:cs="Times New Roman"/>
                <w:sz w:val="20"/>
                <w:szCs w:val="20"/>
              </w:rPr>
              <w:t xml:space="preserve">alcance de </w:t>
            </w:r>
            <w:r w:rsidR="007D577C" w:rsidRPr="00E45E7F">
              <w:rPr>
                <w:rFonts w:ascii="Times New Roman" w:hAnsi="Times New Roman" w:cs="Times New Roman"/>
                <w:sz w:val="20"/>
                <w:szCs w:val="20"/>
              </w:rPr>
              <w:t xml:space="preserve"> l</w:t>
            </w:r>
            <w:r w:rsidRPr="00E45E7F">
              <w:rPr>
                <w:rFonts w:ascii="Times New Roman" w:hAnsi="Times New Roman" w:cs="Times New Roman"/>
                <w:sz w:val="20"/>
                <w:szCs w:val="20"/>
              </w:rPr>
              <w:t>os</w:t>
            </w:r>
            <w:r w:rsidR="007D577C" w:rsidRPr="00E45E7F">
              <w:rPr>
                <w:rFonts w:ascii="Times New Roman" w:hAnsi="Times New Roman" w:cs="Times New Roman"/>
                <w:sz w:val="20"/>
                <w:szCs w:val="20"/>
              </w:rPr>
              <w:t xml:space="preserve"> </w:t>
            </w:r>
            <w:r w:rsidRPr="00E45E7F">
              <w:rPr>
                <w:rFonts w:ascii="Times New Roman" w:hAnsi="Times New Roman" w:cs="Times New Roman"/>
                <w:sz w:val="20"/>
                <w:szCs w:val="20"/>
              </w:rPr>
              <w:t>talleres</w:t>
            </w:r>
          </w:p>
        </w:tc>
        <w:tc>
          <w:tcPr>
            <w:tcW w:w="993" w:type="dxa"/>
            <w:vAlign w:val="center"/>
          </w:tcPr>
          <w:p w:rsidR="00493E7E" w:rsidRPr="00E45E7F" w:rsidRDefault="00A739AC" w:rsidP="002B15F9">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Participación</w:t>
            </w:r>
            <w:r w:rsidR="007D577C" w:rsidRPr="00E45E7F">
              <w:rPr>
                <w:rFonts w:ascii="Times New Roman" w:hAnsi="Times New Roman" w:cs="Times New Roman"/>
                <w:sz w:val="20"/>
                <w:szCs w:val="20"/>
              </w:rPr>
              <w:t xml:space="preserve"> </w:t>
            </w:r>
            <w:r w:rsidRPr="00E45E7F">
              <w:rPr>
                <w:rFonts w:ascii="Times New Roman" w:hAnsi="Times New Roman" w:cs="Times New Roman"/>
                <w:sz w:val="20"/>
                <w:szCs w:val="20"/>
              </w:rPr>
              <w:t>social</w:t>
            </w:r>
          </w:p>
        </w:tc>
      </w:tr>
      <w:tr w:rsidR="005F34E1" w:rsidRPr="00E45E7F" w:rsidTr="002B15F9">
        <w:tc>
          <w:tcPr>
            <w:tcW w:w="913" w:type="dxa"/>
            <w:vAlign w:val="center"/>
          </w:tcPr>
          <w:p w:rsidR="00493E7E" w:rsidRPr="00E45E7F" w:rsidRDefault="00493E7E" w:rsidP="002B15F9">
            <w:pPr>
              <w:spacing w:after="0"/>
              <w:jc w:val="both"/>
              <w:rPr>
                <w:rFonts w:ascii="Times New Roman" w:hAnsi="Times New Roman" w:cs="Times New Roman"/>
                <w:sz w:val="20"/>
                <w:szCs w:val="20"/>
              </w:rPr>
            </w:pPr>
            <w:r w:rsidRPr="00E45E7F">
              <w:rPr>
                <w:rFonts w:ascii="Times New Roman" w:hAnsi="Times New Roman" w:cs="Times New Roman"/>
                <w:sz w:val="20"/>
                <w:szCs w:val="20"/>
              </w:rPr>
              <w:t>Actividades</w:t>
            </w:r>
          </w:p>
        </w:tc>
        <w:tc>
          <w:tcPr>
            <w:tcW w:w="1673" w:type="dxa"/>
            <w:vAlign w:val="center"/>
          </w:tcPr>
          <w:p w:rsidR="00493E7E" w:rsidRPr="00E45E7F" w:rsidRDefault="0001334A" w:rsidP="003A300B">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Diseñar reglas</w:t>
            </w:r>
            <w:r w:rsidR="00F14623" w:rsidRPr="00E45E7F">
              <w:rPr>
                <w:rFonts w:ascii="Times New Roman" w:hAnsi="Times New Roman" w:cs="Times New Roman"/>
                <w:sz w:val="20"/>
                <w:szCs w:val="20"/>
              </w:rPr>
              <w:t xml:space="preserve"> </w:t>
            </w:r>
            <w:r w:rsidRPr="00E45E7F">
              <w:rPr>
                <w:rFonts w:ascii="Times New Roman" w:hAnsi="Times New Roman" w:cs="Times New Roman"/>
                <w:sz w:val="20"/>
                <w:szCs w:val="20"/>
              </w:rPr>
              <w:t>de operación,</w:t>
            </w:r>
            <w:r w:rsidR="00F14623" w:rsidRPr="00E45E7F">
              <w:rPr>
                <w:rFonts w:ascii="Times New Roman" w:hAnsi="Times New Roman" w:cs="Times New Roman"/>
                <w:sz w:val="20"/>
                <w:szCs w:val="20"/>
              </w:rPr>
              <w:t xml:space="preserve"> </w:t>
            </w:r>
            <w:r w:rsidRPr="00E45E7F">
              <w:rPr>
                <w:rFonts w:ascii="Times New Roman" w:hAnsi="Times New Roman" w:cs="Times New Roman"/>
                <w:sz w:val="20"/>
                <w:szCs w:val="20"/>
              </w:rPr>
              <w:t>Elaborar y</w:t>
            </w:r>
            <w:r w:rsidR="00F14623" w:rsidRPr="00E45E7F">
              <w:rPr>
                <w:rFonts w:ascii="Times New Roman" w:hAnsi="Times New Roman" w:cs="Times New Roman"/>
                <w:sz w:val="20"/>
                <w:szCs w:val="20"/>
              </w:rPr>
              <w:t xml:space="preserve"> </w:t>
            </w:r>
            <w:r w:rsidRPr="00E45E7F">
              <w:rPr>
                <w:rFonts w:ascii="Times New Roman" w:hAnsi="Times New Roman" w:cs="Times New Roman"/>
                <w:sz w:val="20"/>
                <w:szCs w:val="20"/>
              </w:rPr>
              <w:t>publicar</w:t>
            </w:r>
            <w:r w:rsidR="00F14623" w:rsidRPr="00E45E7F">
              <w:rPr>
                <w:rFonts w:ascii="Times New Roman" w:hAnsi="Times New Roman" w:cs="Times New Roman"/>
                <w:sz w:val="20"/>
                <w:szCs w:val="20"/>
              </w:rPr>
              <w:t xml:space="preserve"> </w:t>
            </w:r>
            <w:r w:rsidRPr="00E45E7F">
              <w:rPr>
                <w:rFonts w:ascii="Times New Roman" w:hAnsi="Times New Roman" w:cs="Times New Roman"/>
                <w:sz w:val="20"/>
                <w:szCs w:val="20"/>
              </w:rPr>
              <w:t>convocatoria,</w:t>
            </w:r>
            <w:r w:rsidR="00F14623" w:rsidRPr="00E45E7F">
              <w:rPr>
                <w:rFonts w:ascii="Times New Roman" w:hAnsi="Times New Roman" w:cs="Times New Roman"/>
                <w:sz w:val="20"/>
                <w:szCs w:val="20"/>
              </w:rPr>
              <w:t xml:space="preserve"> </w:t>
            </w:r>
            <w:r w:rsidRPr="00E45E7F">
              <w:rPr>
                <w:rFonts w:ascii="Times New Roman" w:hAnsi="Times New Roman" w:cs="Times New Roman"/>
                <w:sz w:val="20"/>
                <w:szCs w:val="20"/>
              </w:rPr>
              <w:t>establecer</w:t>
            </w:r>
            <w:r w:rsidR="00F14623" w:rsidRPr="00E45E7F">
              <w:rPr>
                <w:rFonts w:ascii="Times New Roman" w:hAnsi="Times New Roman" w:cs="Times New Roman"/>
                <w:sz w:val="20"/>
                <w:szCs w:val="20"/>
              </w:rPr>
              <w:t xml:space="preserve"> </w:t>
            </w:r>
            <w:r w:rsidRPr="00E45E7F">
              <w:rPr>
                <w:rFonts w:ascii="Times New Roman" w:hAnsi="Times New Roman" w:cs="Times New Roman"/>
                <w:sz w:val="20"/>
                <w:szCs w:val="20"/>
              </w:rPr>
              <w:t>punto de</w:t>
            </w:r>
            <w:r w:rsidR="00F14623" w:rsidRPr="00E45E7F">
              <w:rPr>
                <w:rFonts w:ascii="Times New Roman" w:hAnsi="Times New Roman" w:cs="Times New Roman"/>
                <w:sz w:val="20"/>
                <w:szCs w:val="20"/>
              </w:rPr>
              <w:t xml:space="preserve"> </w:t>
            </w:r>
            <w:r w:rsidRPr="00E45E7F">
              <w:rPr>
                <w:rFonts w:ascii="Times New Roman" w:hAnsi="Times New Roman" w:cs="Times New Roman"/>
                <w:sz w:val="20"/>
                <w:szCs w:val="20"/>
              </w:rPr>
              <w:t>registro de</w:t>
            </w:r>
            <w:r w:rsidR="00F14623" w:rsidRPr="00E45E7F">
              <w:rPr>
                <w:rFonts w:ascii="Times New Roman" w:hAnsi="Times New Roman" w:cs="Times New Roman"/>
                <w:sz w:val="20"/>
                <w:szCs w:val="20"/>
              </w:rPr>
              <w:t xml:space="preserve"> </w:t>
            </w:r>
            <w:r w:rsidRPr="00E45E7F">
              <w:rPr>
                <w:rFonts w:ascii="Times New Roman" w:hAnsi="Times New Roman" w:cs="Times New Roman"/>
                <w:sz w:val="20"/>
                <w:szCs w:val="20"/>
              </w:rPr>
              <w:t>beneficiarios,</w:t>
            </w:r>
            <w:r w:rsidR="00F14623" w:rsidRPr="00E45E7F">
              <w:rPr>
                <w:rFonts w:ascii="Times New Roman" w:hAnsi="Times New Roman" w:cs="Times New Roman"/>
                <w:sz w:val="20"/>
                <w:szCs w:val="20"/>
              </w:rPr>
              <w:t xml:space="preserve"> </w:t>
            </w:r>
            <w:r w:rsidRPr="00E45E7F">
              <w:rPr>
                <w:rFonts w:ascii="Times New Roman" w:hAnsi="Times New Roman" w:cs="Times New Roman"/>
                <w:sz w:val="20"/>
                <w:szCs w:val="20"/>
              </w:rPr>
              <w:t>sistematizar</w:t>
            </w:r>
            <w:r w:rsidR="00F14623" w:rsidRPr="00E45E7F">
              <w:rPr>
                <w:rFonts w:ascii="Times New Roman" w:hAnsi="Times New Roman" w:cs="Times New Roman"/>
                <w:sz w:val="20"/>
                <w:szCs w:val="20"/>
              </w:rPr>
              <w:t xml:space="preserve"> </w:t>
            </w:r>
            <w:r w:rsidRPr="00E45E7F">
              <w:rPr>
                <w:rFonts w:ascii="Times New Roman" w:hAnsi="Times New Roman" w:cs="Times New Roman"/>
                <w:sz w:val="20"/>
                <w:szCs w:val="20"/>
              </w:rPr>
              <w:t>información proporcionada,</w:t>
            </w:r>
            <w:r w:rsidR="00F14623" w:rsidRPr="00E45E7F">
              <w:rPr>
                <w:rFonts w:ascii="Times New Roman" w:hAnsi="Times New Roman" w:cs="Times New Roman"/>
                <w:sz w:val="20"/>
                <w:szCs w:val="20"/>
              </w:rPr>
              <w:t xml:space="preserve"> </w:t>
            </w:r>
            <w:r w:rsidRPr="00E45E7F">
              <w:rPr>
                <w:rFonts w:ascii="Times New Roman" w:hAnsi="Times New Roman" w:cs="Times New Roman"/>
                <w:sz w:val="20"/>
                <w:szCs w:val="20"/>
              </w:rPr>
              <w:t>seleccionar</w:t>
            </w:r>
            <w:r w:rsidR="00F14623" w:rsidRPr="00E45E7F">
              <w:rPr>
                <w:rFonts w:ascii="Times New Roman" w:hAnsi="Times New Roman" w:cs="Times New Roman"/>
                <w:sz w:val="20"/>
                <w:szCs w:val="20"/>
              </w:rPr>
              <w:t xml:space="preserve"> </w:t>
            </w:r>
            <w:r w:rsidRPr="00E45E7F">
              <w:rPr>
                <w:rFonts w:ascii="Times New Roman" w:hAnsi="Times New Roman" w:cs="Times New Roman"/>
                <w:sz w:val="20"/>
                <w:szCs w:val="20"/>
              </w:rPr>
              <w:t>beneficiarios,</w:t>
            </w:r>
            <w:r w:rsidR="00F14623" w:rsidRPr="00E45E7F">
              <w:rPr>
                <w:rFonts w:ascii="Times New Roman" w:hAnsi="Times New Roman" w:cs="Times New Roman"/>
                <w:sz w:val="20"/>
                <w:szCs w:val="20"/>
              </w:rPr>
              <w:t xml:space="preserve"> </w:t>
            </w:r>
            <w:r w:rsidRPr="00E45E7F">
              <w:rPr>
                <w:rFonts w:ascii="Times New Roman" w:hAnsi="Times New Roman" w:cs="Times New Roman"/>
                <w:sz w:val="20"/>
                <w:szCs w:val="20"/>
              </w:rPr>
              <w:t>realizar</w:t>
            </w:r>
            <w:r w:rsidR="00F14623" w:rsidRPr="00E45E7F">
              <w:rPr>
                <w:rFonts w:ascii="Times New Roman" w:hAnsi="Times New Roman" w:cs="Times New Roman"/>
                <w:sz w:val="20"/>
                <w:szCs w:val="20"/>
              </w:rPr>
              <w:t xml:space="preserve"> </w:t>
            </w:r>
            <w:r w:rsidRPr="00E45E7F">
              <w:rPr>
                <w:rFonts w:ascii="Times New Roman" w:hAnsi="Times New Roman" w:cs="Times New Roman"/>
                <w:sz w:val="20"/>
                <w:szCs w:val="20"/>
              </w:rPr>
              <w:t>gestiones para</w:t>
            </w:r>
            <w:r w:rsidR="00F14623" w:rsidRPr="00E45E7F">
              <w:rPr>
                <w:rFonts w:ascii="Times New Roman" w:hAnsi="Times New Roman" w:cs="Times New Roman"/>
                <w:sz w:val="20"/>
                <w:szCs w:val="20"/>
              </w:rPr>
              <w:t xml:space="preserve"> </w:t>
            </w:r>
            <w:r w:rsidRPr="00E45E7F">
              <w:rPr>
                <w:rFonts w:ascii="Times New Roman" w:hAnsi="Times New Roman" w:cs="Times New Roman"/>
                <w:sz w:val="20"/>
                <w:szCs w:val="20"/>
              </w:rPr>
              <w:t>llevar a cabo</w:t>
            </w:r>
            <w:r w:rsidR="00F14623" w:rsidRPr="00E45E7F">
              <w:rPr>
                <w:rFonts w:ascii="Times New Roman" w:hAnsi="Times New Roman" w:cs="Times New Roman"/>
                <w:sz w:val="20"/>
                <w:szCs w:val="20"/>
              </w:rPr>
              <w:t xml:space="preserve"> </w:t>
            </w:r>
            <w:r w:rsidRPr="00E45E7F">
              <w:rPr>
                <w:rFonts w:ascii="Times New Roman" w:hAnsi="Times New Roman" w:cs="Times New Roman"/>
                <w:sz w:val="20"/>
                <w:szCs w:val="20"/>
              </w:rPr>
              <w:t>los talleres e</w:t>
            </w:r>
            <w:r w:rsidR="00F14623" w:rsidRPr="00E45E7F">
              <w:rPr>
                <w:rFonts w:ascii="Times New Roman" w:hAnsi="Times New Roman" w:cs="Times New Roman"/>
                <w:sz w:val="20"/>
                <w:szCs w:val="20"/>
              </w:rPr>
              <w:t xml:space="preserve"> </w:t>
            </w:r>
            <w:r w:rsidRPr="00E45E7F">
              <w:rPr>
                <w:rFonts w:ascii="Times New Roman" w:hAnsi="Times New Roman" w:cs="Times New Roman"/>
                <w:sz w:val="20"/>
                <w:szCs w:val="20"/>
              </w:rPr>
              <w:t>impartición de</w:t>
            </w:r>
            <w:r w:rsidR="00F14623" w:rsidRPr="00E45E7F">
              <w:rPr>
                <w:rFonts w:ascii="Times New Roman" w:hAnsi="Times New Roman" w:cs="Times New Roman"/>
                <w:sz w:val="20"/>
                <w:szCs w:val="20"/>
              </w:rPr>
              <w:t xml:space="preserve"> </w:t>
            </w:r>
            <w:r w:rsidRPr="00E45E7F">
              <w:rPr>
                <w:rFonts w:ascii="Times New Roman" w:hAnsi="Times New Roman" w:cs="Times New Roman"/>
                <w:sz w:val="20"/>
                <w:szCs w:val="20"/>
              </w:rPr>
              <w:t>talleres</w:t>
            </w:r>
          </w:p>
        </w:tc>
        <w:tc>
          <w:tcPr>
            <w:tcW w:w="1417" w:type="dxa"/>
            <w:vAlign w:val="center"/>
          </w:tcPr>
          <w:p w:rsidR="00493E7E" w:rsidRPr="00E45E7F" w:rsidRDefault="0001334A" w:rsidP="002B15F9">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Comparación</w:t>
            </w:r>
            <w:r w:rsidR="00505546" w:rsidRPr="00E45E7F">
              <w:rPr>
                <w:rFonts w:ascii="Times New Roman" w:hAnsi="Times New Roman" w:cs="Times New Roman"/>
                <w:sz w:val="20"/>
                <w:szCs w:val="20"/>
              </w:rPr>
              <w:t xml:space="preserve"> </w:t>
            </w:r>
            <w:r w:rsidRPr="00E45E7F">
              <w:rPr>
                <w:rFonts w:ascii="Times New Roman" w:hAnsi="Times New Roman" w:cs="Times New Roman"/>
                <w:sz w:val="20"/>
                <w:szCs w:val="20"/>
              </w:rPr>
              <w:t>con</w:t>
            </w:r>
            <w:r w:rsidR="00505546" w:rsidRPr="00E45E7F">
              <w:rPr>
                <w:rFonts w:ascii="Times New Roman" w:hAnsi="Times New Roman" w:cs="Times New Roman"/>
                <w:sz w:val="20"/>
                <w:szCs w:val="20"/>
              </w:rPr>
              <w:t xml:space="preserve"> </w:t>
            </w:r>
            <w:r w:rsidRPr="00E45E7F">
              <w:rPr>
                <w:rFonts w:ascii="Times New Roman" w:hAnsi="Times New Roman" w:cs="Times New Roman"/>
                <w:sz w:val="20"/>
                <w:szCs w:val="20"/>
              </w:rPr>
              <w:t>lineamientos</w:t>
            </w:r>
            <w:r w:rsidR="00505546" w:rsidRPr="00E45E7F">
              <w:rPr>
                <w:rFonts w:ascii="Times New Roman" w:hAnsi="Times New Roman" w:cs="Times New Roman"/>
                <w:sz w:val="20"/>
                <w:szCs w:val="20"/>
              </w:rPr>
              <w:t xml:space="preserve"> </w:t>
            </w:r>
            <w:r w:rsidRPr="00E45E7F">
              <w:rPr>
                <w:rFonts w:ascii="Times New Roman" w:hAnsi="Times New Roman" w:cs="Times New Roman"/>
                <w:sz w:val="20"/>
                <w:szCs w:val="20"/>
              </w:rPr>
              <w:t>y</w:t>
            </w:r>
            <w:r w:rsidR="00505546" w:rsidRPr="00E45E7F">
              <w:rPr>
                <w:rFonts w:ascii="Times New Roman" w:hAnsi="Times New Roman" w:cs="Times New Roman"/>
                <w:sz w:val="20"/>
                <w:szCs w:val="20"/>
              </w:rPr>
              <w:t xml:space="preserve"> </w:t>
            </w:r>
            <w:r w:rsidRPr="00E45E7F">
              <w:rPr>
                <w:rFonts w:ascii="Times New Roman" w:hAnsi="Times New Roman" w:cs="Times New Roman"/>
                <w:sz w:val="20"/>
                <w:szCs w:val="20"/>
              </w:rPr>
              <w:t>cumplimiento</w:t>
            </w:r>
            <w:r w:rsidR="00505546" w:rsidRPr="00E45E7F">
              <w:rPr>
                <w:rFonts w:ascii="Times New Roman" w:hAnsi="Times New Roman" w:cs="Times New Roman"/>
                <w:sz w:val="20"/>
                <w:szCs w:val="20"/>
              </w:rPr>
              <w:t xml:space="preserve"> </w:t>
            </w:r>
            <w:r w:rsidRPr="00E45E7F">
              <w:rPr>
                <w:rFonts w:ascii="Times New Roman" w:hAnsi="Times New Roman" w:cs="Times New Roman"/>
                <w:sz w:val="20"/>
                <w:szCs w:val="20"/>
              </w:rPr>
              <w:t>de reglas de</w:t>
            </w:r>
            <w:r w:rsidR="00505546" w:rsidRPr="00E45E7F">
              <w:rPr>
                <w:rFonts w:ascii="Times New Roman" w:hAnsi="Times New Roman" w:cs="Times New Roman"/>
                <w:sz w:val="20"/>
                <w:szCs w:val="20"/>
              </w:rPr>
              <w:t xml:space="preserve"> </w:t>
            </w:r>
            <w:r w:rsidRPr="00E45E7F">
              <w:rPr>
                <w:rFonts w:ascii="Times New Roman" w:hAnsi="Times New Roman" w:cs="Times New Roman"/>
                <w:sz w:val="20"/>
                <w:szCs w:val="20"/>
              </w:rPr>
              <w:t>operación en</w:t>
            </w:r>
            <w:r w:rsidR="00505546" w:rsidRPr="00E45E7F">
              <w:rPr>
                <w:rFonts w:ascii="Times New Roman" w:hAnsi="Times New Roman" w:cs="Times New Roman"/>
                <w:sz w:val="20"/>
                <w:szCs w:val="20"/>
              </w:rPr>
              <w:t xml:space="preserve"> </w:t>
            </w:r>
            <w:r w:rsidRPr="00E45E7F">
              <w:rPr>
                <w:rFonts w:ascii="Times New Roman" w:hAnsi="Times New Roman" w:cs="Times New Roman"/>
                <w:sz w:val="20"/>
                <w:szCs w:val="20"/>
              </w:rPr>
              <w:t>tiempo y</w:t>
            </w:r>
            <w:r w:rsidR="00505546" w:rsidRPr="00E45E7F">
              <w:rPr>
                <w:rFonts w:ascii="Times New Roman" w:hAnsi="Times New Roman" w:cs="Times New Roman"/>
                <w:sz w:val="20"/>
                <w:szCs w:val="20"/>
              </w:rPr>
              <w:t xml:space="preserve"> </w:t>
            </w:r>
            <w:r w:rsidRPr="00E45E7F">
              <w:rPr>
                <w:rFonts w:ascii="Times New Roman" w:hAnsi="Times New Roman" w:cs="Times New Roman"/>
                <w:sz w:val="20"/>
                <w:szCs w:val="20"/>
              </w:rPr>
              <w:t>forma</w:t>
            </w:r>
          </w:p>
        </w:tc>
        <w:tc>
          <w:tcPr>
            <w:tcW w:w="1701" w:type="dxa"/>
            <w:vAlign w:val="center"/>
          </w:tcPr>
          <w:p w:rsidR="00493E7E" w:rsidRPr="00E45E7F" w:rsidRDefault="0001334A" w:rsidP="002B15F9">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Análisis de la</w:t>
            </w:r>
            <w:r w:rsidR="00505546" w:rsidRPr="00E45E7F">
              <w:rPr>
                <w:rFonts w:ascii="Times New Roman" w:hAnsi="Times New Roman" w:cs="Times New Roman"/>
                <w:sz w:val="20"/>
                <w:szCs w:val="20"/>
              </w:rPr>
              <w:t xml:space="preserve"> </w:t>
            </w:r>
            <w:r w:rsidRPr="00E45E7F">
              <w:rPr>
                <w:rFonts w:ascii="Times New Roman" w:hAnsi="Times New Roman" w:cs="Times New Roman"/>
                <w:sz w:val="20"/>
                <w:szCs w:val="20"/>
              </w:rPr>
              <w:t>documentación</w:t>
            </w:r>
            <w:r w:rsidR="00505546" w:rsidRPr="00E45E7F">
              <w:rPr>
                <w:rFonts w:ascii="Times New Roman" w:hAnsi="Times New Roman" w:cs="Times New Roman"/>
                <w:sz w:val="20"/>
                <w:szCs w:val="20"/>
              </w:rPr>
              <w:t xml:space="preserve"> </w:t>
            </w:r>
            <w:r w:rsidRPr="00E45E7F">
              <w:rPr>
                <w:rFonts w:ascii="Times New Roman" w:hAnsi="Times New Roman" w:cs="Times New Roman"/>
                <w:sz w:val="20"/>
                <w:szCs w:val="20"/>
              </w:rPr>
              <w:t>creada para la</w:t>
            </w:r>
            <w:r w:rsidR="00505546" w:rsidRPr="00E45E7F">
              <w:rPr>
                <w:rFonts w:ascii="Times New Roman" w:hAnsi="Times New Roman" w:cs="Times New Roman"/>
                <w:sz w:val="20"/>
                <w:szCs w:val="20"/>
              </w:rPr>
              <w:t xml:space="preserve"> </w:t>
            </w:r>
            <w:r w:rsidRPr="00E45E7F">
              <w:rPr>
                <w:rFonts w:ascii="Times New Roman" w:hAnsi="Times New Roman" w:cs="Times New Roman"/>
                <w:sz w:val="20"/>
                <w:szCs w:val="20"/>
              </w:rPr>
              <w:t>operación del</w:t>
            </w:r>
            <w:r w:rsidR="00505546" w:rsidRPr="00E45E7F">
              <w:rPr>
                <w:rFonts w:ascii="Times New Roman" w:hAnsi="Times New Roman" w:cs="Times New Roman"/>
                <w:sz w:val="20"/>
                <w:szCs w:val="20"/>
              </w:rPr>
              <w:t xml:space="preserve"> </w:t>
            </w:r>
            <w:r w:rsidRPr="00E45E7F">
              <w:rPr>
                <w:rFonts w:ascii="Times New Roman" w:hAnsi="Times New Roman" w:cs="Times New Roman"/>
                <w:sz w:val="20"/>
                <w:szCs w:val="20"/>
              </w:rPr>
              <w:t>programa, con</w:t>
            </w:r>
            <w:r w:rsidR="00505546" w:rsidRPr="00E45E7F">
              <w:rPr>
                <w:rFonts w:ascii="Times New Roman" w:hAnsi="Times New Roman" w:cs="Times New Roman"/>
                <w:sz w:val="20"/>
                <w:szCs w:val="20"/>
              </w:rPr>
              <w:t xml:space="preserve"> </w:t>
            </w:r>
            <w:r w:rsidRPr="00E45E7F">
              <w:rPr>
                <w:rFonts w:ascii="Times New Roman" w:hAnsi="Times New Roman" w:cs="Times New Roman"/>
                <w:sz w:val="20"/>
                <w:szCs w:val="20"/>
              </w:rPr>
              <w:t>relación a las</w:t>
            </w:r>
            <w:r w:rsidR="00505546" w:rsidRPr="00E45E7F">
              <w:rPr>
                <w:rFonts w:ascii="Times New Roman" w:hAnsi="Times New Roman" w:cs="Times New Roman"/>
                <w:sz w:val="20"/>
                <w:szCs w:val="20"/>
              </w:rPr>
              <w:t xml:space="preserve"> </w:t>
            </w:r>
            <w:r w:rsidRPr="00E45E7F">
              <w:rPr>
                <w:rFonts w:ascii="Times New Roman" w:hAnsi="Times New Roman" w:cs="Times New Roman"/>
                <w:sz w:val="20"/>
                <w:szCs w:val="20"/>
              </w:rPr>
              <w:t>actividades</w:t>
            </w:r>
            <w:r w:rsidR="00505546" w:rsidRPr="00E45E7F">
              <w:rPr>
                <w:rFonts w:ascii="Times New Roman" w:hAnsi="Times New Roman" w:cs="Times New Roman"/>
                <w:sz w:val="20"/>
                <w:szCs w:val="20"/>
              </w:rPr>
              <w:t xml:space="preserve"> </w:t>
            </w:r>
            <w:r w:rsidRPr="00E45E7F">
              <w:rPr>
                <w:rFonts w:ascii="Times New Roman" w:hAnsi="Times New Roman" w:cs="Times New Roman"/>
                <w:sz w:val="20"/>
                <w:szCs w:val="20"/>
              </w:rPr>
              <w:t>llevadas a cabo</w:t>
            </w:r>
            <w:r w:rsidR="00505546" w:rsidRPr="00E45E7F">
              <w:rPr>
                <w:rFonts w:ascii="Times New Roman" w:hAnsi="Times New Roman" w:cs="Times New Roman"/>
                <w:sz w:val="20"/>
                <w:szCs w:val="20"/>
              </w:rPr>
              <w:t xml:space="preserve"> </w:t>
            </w:r>
            <w:r w:rsidRPr="00E45E7F">
              <w:rPr>
                <w:rFonts w:ascii="Times New Roman" w:hAnsi="Times New Roman" w:cs="Times New Roman"/>
                <w:sz w:val="20"/>
                <w:szCs w:val="20"/>
              </w:rPr>
              <w:t>para la entrega</w:t>
            </w:r>
            <w:r w:rsidR="00505546" w:rsidRPr="00E45E7F">
              <w:rPr>
                <w:rFonts w:ascii="Times New Roman" w:hAnsi="Times New Roman" w:cs="Times New Roman"/>
                <w:sz w:val="20"/>
                <w:szCs w:val="20"/>
              </w:rPr>
              <w:t xml:space="preserve"> </w:t>
            </w:r>
            <w:r w:rsidRPr="00E45E7F">
              <w:rPr>
                <w:rFonts w:ascii="Times New Roman" w:hAnsi="Times New Roman" w:cs="Times New Roman"/>
                <w:sz w:val="20"/>
                <w:szCs w:val="20"/>
              </w:rPr>
              <w:t>de apoyo</w:t>
            </w:r>
            <w:r w:rsidR="00505546" w:rsidRPr="00E45E7F">
              <w:rPr>
                <w:rFonts w:ascii="Times New Roman" w:hAnsi="Times New Roman" w:cs="Times New Roman"/>
                <w:sz w:val="20"/>
                <w:szCs w:val="20"/>
              </w:rPr>
              <w:t xml:space="preserve"> </w:t>
            </w:r>
            <w:r w:rsidRPr="00E45E7F">
              <w:rPr>
                <w:rFonts w:ascii="Times New Roman" w:hAnsi="Times New Roman" w:cs="Times New Roman"/>
                <w:sz w:val="20"/>
                <w:szCs w:val="20"/>
              </w:rPr>
              <w:t>económico</w:t>
            </w:r>
          </w:p>
        </w:tc>
        <w:tc>
          <w:tcPr>
            <w:tcW w:w="992" w:type="dxa"/>
            <w:vAlign w:val="center"/>
          </w:tcPr>
          <w:p w:rsidR="00493E7E" w:rsidRPr="00E45E7F" w:rsidRDefault="00A739AC" w:rsidP="002B15F9">
            <w:pPr>
              <w:spacing w:after="0"/>
              <w:jc w:val="both"/>
              <w:rPr>
                <w:rFonts w:ascii="Times New Roman" w:hAnsi="Times New Roman" w:cs="Times New Roman"/>
                <w:sz w:val="20"/>
                <w:szCs w:val="20"/>
              </w:rPr>
            </w:pPr>
            <w:r w:rsidRPr="00E45E7F">
              <w:rPr>
                <w:rFonts w:ascii="Times New Roman" w:hAnsi="Times New Roman" w:cs="Times New Roman"/>
                <w:sz w:val="20"/>
                <w:szCs w:val="20"/>
              </w:rPr>
              <w:t>De calidad</w:t>
            </w:r>
          </w:p>
        </w:tc>
        <w:tc>
          <w:tcPr>
            <w:tcW w:w="993" w:type="dxa"/>
            <w:vAlign w:val="center"/>
          </w:tcPr>
          <w:p w:rsidR="00493E7E" w:rsidRPr="00E45E7F" w:rsidRDefault="00A739AC" w:rsidP="002B15F9">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Personas</w:t>
            </w:r>
            <w:r w:rsidR="00E646A2" w:rsidRPr="00E45E7F">
              <w:rPr>
                <w:rFonts w:ascii="Times New Roman" w:hAnsi="Times New Roman" w:cs="Times New Roman"/>
                <w:sz w:val="20"/>
                <w:szCs w:val="20"/>
              </w:rPr>
              <w:t xml:space="preserve"> </w:t>
            </w:r>
            <w:r w:rsidRPr="00E45E7F">
              <w:rPr>
                <w:rFonts w:ascii="Times New Roman" w:hAnsi="Times New Roman" w:cs="Times New Roman"/>
                <w:sz w:val="20"/>
                <w:szCs w:val="20"/>
              </w:rPr>
              <w:t>satisfechas</w:t>
            </w:r>
            <w:r w:rsidR="00E646A2" w:rsidRPr="00E45E7F">
              <w:rPr>
                <w:rFonts w:ascii="Times New Roman" w:hAnsi="Times New Roman" w:cs="Times New Roman"/>
                <w:sz w:val="20"/>
                <w:szCs w:val="20"/>
              </w:rPr>
              <w:t xml:space="preserve"> </w:t>
            </w:r>
            <w:r w:rsidRPr="00E45E7F">
              <w:rPr>
                <w:rFonts w:ascii="Times New Roman" w:hAnsi="Times New Roman" w:cs="Times New Roman"/>
                <w:sz w:val="20"/>
                <w:szCs w:val="20"/>
              </w:rPr>
              <w:t>con la</w:t>
            </w:r>
            <w:r w:rsidR="00E646A2" w:rsidRPr="00E45E7F">
              <w:rPr>
                <w:rFonts w:ascii="Times New Roman" w:hAnsi="Times New Roman" w:cs="Times New Roman"/>
                <w:sz w:val="20"/>
                <w:szCs w:val="20"/>
              </w:rPr>
              <w:t xml:space="preserve"> </w:t>
            </w:r>
            <w:r w:rsidRPr="00E45E7F">
              <w:rPr>
                <w:rFonts w:ascii="Times New Roman" w:hAnsi="Times New Roman" w:cs="Times New Roman"/>
                <w:sz w:val="20"/>
                <w:szCs w:val="20"/>
              </w:rPr>
              <w:t>operación del</w:t>
            </w:r>
            <w:r w:rsidR="00E646A2" w:rsidRPr="00E45E7F">
              <w:rPr>
                <w:rFonts w:ascii="Times New Roman" w:hAnsi="Times New Roman" w:cs="Times New Roman"/>
                <w:sz w:val="20"/>
                <w:szCs w:val="20"/>
              </w:rPr>
              <w:t xml:space="preserve"> </w:t>
            </w:r>
            <w:r w:rsidRPr="00E45E7F">
              <w:rPr>
                <w:rFonts w:ascii="Times New Roman" w:hAnsi="Times New Roman" w:cs="Times New Roman"/>
                <w:sz w:val="20"/>
                <w:szCs w:val="20"/>
              </w:rPr>
              <w:t>programa</w:t>
            </w:r>
          </w:p>
        </w:tc>
        <w:tc>
          <w:tcPr>
            <w:tcW w:w="1275" w:type="dxa"/>
            <w:vAlign w:val="center"/>
          </w:tcPr>
          <w:p w:rsidR="00493E7E" w:rsidRPr="00E45E7F" w:rsidRDefault="00A739AC" w:rsidP="002B15F9">
            <w:pPr>
              <w:spacing w:after="0"/>
              <w:jc w:val="both"/>
              <w:rPr>
                <w:rFonts w:ascii="Times New Roman" w:hAnsi="Times New Roman" w:cs="Times New Roman"/>
                <w:sz w:val="20"/>
                <w:szCs w:val="20"/>
              </w:rPr>
            </w:pPr>
            <w:r w:rsidRPr="00E45E7F">
              <w:rPr>
                <w:rFonts w:ascii="Times New Roman" w:hAnsi="Times New Roman" w:cs="Times New Roman"/>
                <w:sz w:val="20"/>
                <w:szCs w:val="20"/>
              </w:rPr>
              <w:t>Informe</w:t>
            </w:r>
          </w:p>
        </w:tc>
        <w:tc>
          <w:tcPr>
            <w:tcW w:w="993" w:type="dxa"/>
            <w:vAlign w:val="center"/>
          </w:tcPr>
          <w:p w:rsidR="00493E7E" w:rsidRPr="00E45E7F" w:rsidRDefault="00A739AC" w:rsidP="002B15F9">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Coordinación</w:t>
            </w:r>
            <w:r w:rsidR="00E646A2" w:rsidRPr="00E45E7F">
              <w:rPr>
                <w:rFonts w:ascii="Times New Roman" w:hAnsi="Times New Roman" w:cs="Times New Roman"/>
                <w:sz w:val="20"/>
                <w:szCs w:val="20"/>
              </w:rPr>
              <w:t xml:space="preserve"> </w:t>
            </w:r>
            <w:r w:rsidRPr="00E45E7F">
              <w:rPr>
                <w:rFonts w:ascii="Times New Roman" w:hAnsi="Times New Roman" w:cs="Times New Roman"/>
                <w:sz w:val="20"/>
                <w:szCs w:val="20"/>
              </w:rPr>
              <w:t>de las áreas</w:t>
            </w:r>
            <w:r w:rsidR="00E646A2" w:rsidRPr="00E45E7F">
              <w:rPr>
                <w:rFonts w:ascii="Times New Roman" w:hAnsi="Times New Roman" w:cs="Times New Roman"/>
                <w:sz w:val="20"/>
                <w:szCs w:val="20"/>
              </w:rPr>
              <w:t xml:space="preserve"> </w:t>
            </w:r>
            <w:r w:rsidRPr="00E45E7F">
              <w:rPr>
                <w:rFonts w:ascii="Times New Roman" w:hAnsi="Times New Roman" w:cs="Times New Roman"/>
                <w:sz w:val="20"/>
                <w:szCs w:val="20"/>
              </w:rPr>
              <w:t>que</w:t>
            </w:r>
            <w:r w:rsidR="00E646A2" w:rsidRPr="00E45E7F">
              <w:rPr>
                <w:rFonts w:ascii="Times New Roman" w:hAnsi="Times New Roman" w:cs="Times New Roman"/>
                <w:sz w:val="20"/>
                <w:szCs w:val="20"/>
              </w:rPr>
              <w:t xml:space="preserve"> </w:t>
            </w:r>
            <w:r w:rsidRPr="00E45E7F">
              <w:rPr>
                <w:rFonts w:ascii="Times New Roman" w:hAnsi="Times New Roman" w:cs="Times New Roman"/>
                <w:sz w:val="20"/>
                <w:szCs w:val="20"/>
              </w:rPr>
              <w:t>participan en</w:t>
            </w:r>
            <w:r w:rsidR="00E646A2" w:rsidRPr="00E45E7F">
              <w:rPr>
                <w:rFonts w:ascii="Times New Roman" w:hAnsi="Times New Roman" w:cs="Times New Roman"/>
                <w:sz w:val="20"/>
                <w:szCs w:val="20"/>
              </w:rPr>
              <w:t xml:space="preserve"> </w:t>
            </w:r>
            <w:r w:rsidRPr="00E45E7F">
              <w:rPr>
                <w:rFonts w:ascii="Times New Roman" w:hAnsi="Times New Roman" w:cs="Times New Roman"/>
                <w:sz w:val="20"/>
                <w:szCs w:val="20"/>
              </w:rPr>
              <w:t>la operación</w:t>
            </w:r>
            <w:r w:rsidR="00E646A2" w:rsidRPr="00E45E7F">
              <w:rPr>
                <w:rFonts w:ascii="Times New Roman" w:hAnsi="Times New Roman" w:cs="Times New Roman"/>
                <w:sz w:val="20"/>
                <w:szCs w:val="20"/>
              </w:rPr>
              <w:t xml:space="preserve"> </w:t>
            </w:r>
            <w:r w:rsidRPr="00E45E7F">
              <w:rPr>
                <w:rFonts w:ascii="Times New Roman" w:hAnsi="Times New Roman" w:cs="Times New Roman"/>
                <w:sz w:val="20"/>
                <w:szCs w:val="20"/>
              </w:rPr>
              <w:t>del programa</w:t>
            </w:r>
          </w:p>
        </w:tc>
      </w:tr>
    </w:tbl>
    <w:p w:rsidR="00493E7E" w:rsidRPr="00E45E7F" w:rsidRDefault="00493E7E" w:rsidP="00493E7E">
      <w:pPr>
        <w:spacing w:after="0" w:line="240" w:lineRule="auto"/>
        <w:jc w:val="both"/>
        <w:rPr>
          <w:rFonts w:ascii="Times New Roman" w:hAnsi="Times New Roman" w:cs="Times New Roman"/>
          <w:sz w:val="20"/>
          <w:szCs w:val="20"/>
        </w:rPr>
      </w:pPr>
    </w:p>
    <w:p w:rsidR="00493E7E" w:rsidRPr="00E45E7F" w:rsidRDefault="00493E7E" w:rsidP="00493E7E">
      <w:pPr>
        <w:spacing w:after="0" w:line="240" w:lineRule="auto"/>
        <w:jc w:val="both"/>
        <w:rPr>
          <w:rFonts w:ascii="Times New Roman" w:hAnsi="Times New Roman" w:cs="Times New Roman"/>
          <w:b/>
          <w:sz w:val="20"/>
          <w:szCs w:val="20"/>
        </w:rPr>
      </w:pPr>
      <w:r w:rsidRPr="00E45E7F">
        <w:rPr>
          <w:rFonts w:ascii="Times New Roman" w:hAnsi="Times New Roman" w:cs="Times New Roman"/>
          <w:b/>
          <w:sz w:val="20"/>
          <w:szCs w:val="20"/>
        </w:rPr>
        <w:t>Matriz de indicadores plasmada en las Reglas de Operación 2016</w:t>
      </w:r>
    </w:p>
    <w:p w:rsidR="009A6579" w:rsidRPr="00E45E7F" w:rsidRDefault="009A6579" w:rsidP="00493E7E">
      <w:pPr>
        <w:spacing w:after="0" w:line="240" w:lineRule="auto"/>
        <w:jc w:val="both"/>
        <w:rPr>
          <w:rFonts w:ascii="Times New Roman" w:hAnsi="Times New Roman" w:cs="Times New Roman"/>
          <w:b/>
          <w:sz w:val="20"/>
          <w:szCs w:val="20"/>
        </w:rPr>
      </w:pPr>
    </w:p>
    <w:tbl>
      <w:tblP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3"/>
        <w:gridCol w:w="1673"/>
        <w:gridCol w:w="1417"/>
        <w:gridCol w:w="1701"/>
        <w:gridCol w:w="992"/>
        <w:gridCol w:w="993"/>
        <w:gridCol w:w="1275"/>
        <w:gridCol w:w="993"/>
      </w:tblGrid>
      <w:tr w:rsidR="009A6579" w:rsidRPr="00E45E7F" w:rsidTr="004C5022">
        <w:tc>
          <w:tcPr>
            <w:tcW w:w="913" w:type="dxa"/>
            <w:vAlign w:val="center"/>
          </w:tcPr>
          <w:p w:rsidR="009A6579" w:rsidRPr="00E45E7F" w:rsidRDefault="009A6579" w:rsidP="004C5022">
            <w:pPr>
              <w:spacing w:after="0"/>
              <w:jc w:val="both"/>
              <w:rPr>
                <w:rFonts w:ascii="Times New Roman" w:hAnsi="Times New Roman" w:cs="Times New Roman"/>
                <w:b/>
                <w:sz w:val="20"/>
                <w:szCs w:val="20"/>
              </w:rPr>
            </w:pPr>
            <w:r w:rsidRPr="00E45E7F">
              <w:rPr>
                <w:rFonts w:ascii="Times New Roman" w:hAnsi="Times New Roman" w:cs="Times New Roman"/>
                <w:b/>
                <w:sz w:val="20"/>
                <w:szCs w:val="20"/>
              </w:rPr>
              <w:t>Nivel de Objetivo</w:t>
            </w:r>
          </w:p>
        </w:tc>
        <w:tc>
          <w:tcPr>
            <w:tcW w:w="1673" w:type="dxa"/>
            <w:vAlign w:val="center"/>
          </w:tcPr>
          <w:p w:rsidR="009A6579" w:rsidRPr="00E45E7F" w:rsidRDefault="009A6579" w:rsidP="004C5022">
            <w:pPr>
              <w:spacing w:after="0"/>
              <w:jc w:val="both"/>
              <w:rPr>
                <w:rFonts w:ascii="Times New Roman" w:hAnsi="Times New Roman" w:cs="Times New Roman"/>
                <w:b/>
                <w:sz w:val="20"/>
                <w:szCs w:val="20"/>
              </w:rPr>
            </w:pPr>
            <w:r w:rsidRPr="00E45E7F">
              <w:rPr>
                <w:rFonts w:ascii="Times New Roman" w:hAnsi="Times New Roman" w:cs="Times New Roman"/>
                <w:b/>
                <w:sz w:val="20"/>
                <w:szCs w:val="20"/>
              </w:rPr>
              <w:t>Objetivo</w:t>
            </w:r>
          </w:p>
        </w:tc>
        <w:tc>
          <w:tcPr>
            <w:tcW w:w="1417" w:type="dxa"/>
            <w:vAlign w:val="center"/>
          </w:tcPr>
          <w:p w:rsidR="009A6579" w:rsidRPr="00E45E7F" w:rsidRDefault="009A6579" w:rsidP="004C5022">
            <w:pPr>
              <w:spacing w:after="0"/>
              <w:jc w:val="both"/>
              <w:rPr>
                <w:rFonts w:ascii="Times New Roman" w:hAnsi="Times New Roman" w:cs="Times New Roman"/>
                <w:b/>
                <w:sz w:val="20"/>
                <w:szCs w:val="20"/>
              </w:rPr>
            </w:pPr>
            <w:r w:rsidRPr="00E45E7F">
              <w:rPr>
                <w:rFonts w:ascii="Times New Roman" w:hAnsi="Times New Roman" w:cs="Times New Roman"/>
                <w:b/>
                <w:sz w:val="20"/>
                <w:szCs w:val="20"/>
              </w:rPr>
              <w:t>Indicador</w:t>
            </w:r>
          </w:p>
        </w:tc>
        <w:tc>
          <w:tcPr>
            <w:tcW w:w="1701" w:type="dxa"/>
            <w:vAlign w:val="center"/>
          </w:tcPr>
          <w:p w:rsidR="009A6579" w:rsidRPr="00E45E7F" w:rsidRDefault="009A6579" w:rsidP="004C5022">
            <w:pPr>
              <w:spacing w:after="0"/>
              <w:jc w:val="both"/>
              <w:rPr>
                <w:rFonts w:ascii="Times New Roman" w:hAnsi="Times New Roman" w:cs="Times New Roman"/>
                <w:b/>
                <w:sz w:val="20"/>
                <w:szCs w:val="20"/>
              </w:rPr>
            </w:pPr>
            <w:r w:rsidRPr="00E45E7F">
              <w:rPr>
                <w:rFonts w:ascii="Times New Roman" w:hAnsi="Times New Roman" w:cs="Times New Roman"/>
                <w:b/>
                <w:sz w:val="20"/>
                <w:szCs w:val="20"/>
              </w:rPr>
              <w:t>Fórmula de cálculo</w:t>
            </w:r>
          </w:p>
        </w:tc>
        <w:tc>
          <w:tcPr>
            <w:tcW w:w="992" w:type="dxa"/>
            <w:vAlign w:val="center"/>
          </w:tcPr>
          <w:p w:rsidR="009A6579" w:rsidRPr="00E45E7F" w:rsidRDefault="009A6579" w:rsidP="004C5022">
            <w:pPr>
              <w:spacing w:after="0"/>
              <w:jc w:val="both"/>
              <w:rPr>
                <w:rFonts w:ascii="Times New Roman" w:hAnsi="Times New Roman" w:cs="Times New Roman"/>
                <w:b/>
                <w:sz w:val="20"/>
                <w:szCs w:val="20"/>
              </w:rPr>
            </w:pPr>
            <w:r w:rsidRPr="00E45E7F">
              <w:rPr>
                <w:rFonts w:ascii="Times New Roman" w:hAnsi="Times New Roman" w:cs="Times New Roman"/>
                <w:b/>
                <w:sz w:val="20"/>
                <w:szCs w:val="20"/>
              </w:rPr>
              <w:t>Tipo de indicador</w:t>
            </w:r>
          </w:p>
        </w:tc>
        <w:tc>
          <w:tcPr>
            <w:tcW w:w="993" w:type="dxa"/>
            <w:vAlign w:val="center"/>
          </w:tcPr>
          <w:p w:rsidR="009A6579" w:rsidRPr="00E45E7F" w:rsidRDefault="009A6579" w:rsidP="004C5022">
            <w:pPr>
              <w:spacing w:after="0"/>
              <w:jc w:val="both"/>
              <w:rPr>
                <w:rFonts w:ascii="Times New Roman" w:hAnsi="Times New Roman" w:cs="Times New Roman"/>
                <w:b/>
                <w:sz w:val="20"/>
                <w:szCs w:val="20"/>
              </w:rPr>
            </w:pPr>
            <w:r w:rsidRPr="00E45E7F">
              <w:rPr>
                <w:rFonts w:ascii="Times New Roman" w:hAnsi="Times New Roman" w:cs="Times New Roman"/>
                <w:b/>
                <w:sz w:val="20"/>
                <w:szCs w:val="20"/>
              </w:rPr>
              <w:t>Unidad de Medida</w:t>
            </w:r>
          </w:p>
        </w:tc>
        <w:tc>
          <w:tcPr>
            <w:tcW w:w="1275" w:type="dxa"/>
            <w:vAlign w:val="center"/>
          </w:tcPr>
          <w:p w:rsidR="009A6579" w:rsidRPr="00E45E7F" w:rsidRDefault="009A6579" w:rsidP="004C5022">
            <w:pPr>
              <w:spacing w:after="0"/>
              <w:jc w:val="both"/>
              <w:rPr>
                <w:rFonts w:ascii="Times New Roman" w:hAnsi="Times New Roman" w:cs="Times New Roman"/>
                <w:b/>
                <w:sz w:val="20"/>
                <w:szCs w:val="20"/>
              </w:rPr>
            </w:pPr>
            <w:r w:rsidRPr="00E45E7F">
              <w:rPr>
                <w:rFonts w:ascii="Times New Roman" w:hAnsi="Times New Roman" w:cs="Times New Roman"/>
                <w:b/>
                <w:sz w:val="20"/>
                <w:szCs w:val="20"/>
              </w:rPr>
              <w:t>Medios de Verificación</w:t>
            </w:r>
          </w:p>
        </w:tc>
        <w:tc>
          <w:tcPr>
            <w:tcW w:w="993" w:type="dxa"/>
            <w:vAlign w:val="center"/>
          </w:tcPr>
          <w:p w:rsidR="009A6579" w:rsidRPr="00E45E7F" w:rsidRDefault="009A6579" w:rsidP="004C5022">
            <w:pPr>
              <w:spacing w:after="0"/>
              <w:jc w:val="both"/>
              <w:rPr>
                <w:rFonts w:ascii="Times New Roman" w:hAnsi="Times New Roman" w:cs="Times New Roman"/>
                <w:b/>
                <w:sz w:val="20"/>
                <w:szCs w:val="20"/>
              </w:rPr>
            </w:pPr>
            <w:r w:rsidRPr="00E45E7F">
              <w:rPr>
                <w:rFonts w:ascii="Times New Roman" w:hAnsi="Times New Roman" w:cs="Times New Roman"/>
                <w:b/>
                <w:sz w:val="20"/>
                <w:szCs w:val="20"/>
              </w:rPr>
              <w:t>Supuestos</w:t>
            </w:r>
          </w:p>
        </w:tc>
      </w:tr>
      <w:tr w:rsidR="009A6579" w:rsidRPr="00E45E7F" w:rsidTr="004C5022">
        <w:tc>
          <w:tcPr>
            <w:tcW w:w="913" w:type="dxa"/>
            <w:vAlign w:val="center"/>
          </w:tcPr>
          <w:p w:rsidR="009A6579" w:rsidRPr="00E45E7F" w:rsidRDefault="009A6579" w:rsidP="004C5022">
            <w:pPr>
              <w:spacing w:after="0"/>
              <w:jc w:val="both"/>
              <w:rPr>
                <w:rFonts w:ascii="Times New Roman" w:hAnsi="Times New Roman" w:cs="Times New Roman"/>
                <w:sz w:val="20"/>
                <w:szCs w:val="20"/>
              </w:rPr>
            </w:pPr>
            <w:r w:rsidRPr="00E45E7F">
              <w:rPr>
                <w:rFonts w:ascii="Times New Roman" w:hAnsi="Times New Roman" w:cs="Times New Roman"/>
                <w:sz w:val="20"/>
                <w:szCs w:val="20"/>
              </w:rPr>
              <w:t xml:space="preserve">Fin </w:t>
            </w:r>
          </w:p>
        </w:tc>
        <w:tc>
          <w:tcPr>
            <w:tcW w:w="1673" w:type="dxa"/>
            <w:vAlign w:val="center"/>
          </w:tcPr>
          <w:p w:rsidR="009A6579" w:rsidRPr="00E45E7F" w:rsidRDefault="009A6579" w:rsidP="004C5022">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Coadyuvar en el ejercicio del </w:t>
            </w:r>
            <w:r w:rsidRPr="00E45E7F">
              <w:rPr>
                <w:rFonts w:ascii="Times New Roman" w:hAnsi="Times New Roman" w:cs="Times New Roman"/>
                <w:sz w:val="20"/>
                <w:szCs w:val="20"/>
              </w:rPr>
              <w:lastRenderedPageBreak/>
              <w:t>derecho a la educación</w:t>
            </w:r>
          </w:p>
        </w:tc>
        <w:tc>
          <w:tcPr>
            <w:tcW w:w="1417" w:type="dxa"/>
            <w:vAlign w:val="center"/>
          </w:tcPr>
          <w:p w:rsidR="009A6579" w:rsidRPr="00E45E7F" w:rsidRDefault="009A6579" w:rsidP="004C5022">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lastRenderedPageBreak/>
              <w:t xml:space="preserve">Reporte estadístico con </w:t>
            </w:r>
            <w:r w:rsidRPr="00E45E7F">
              <w:rPr>
                <w:rFonts w:ascii="Times New Roman" w:hAnsi="Times New Roman" w:cs="Times New Roman"/>
                <w:sz w:val="20"/>
                <w:szCs w:val="20"/>
              </w:rPr>
              <w:lastRenderedPageBreak/>
              <w:t>información generada por la operación del propio programa</w:t>
            </w:r>
          </w:p>
        </w:tc>
        <w:tc>
          <w:tcPr>
            <w:tcW w:w="1701" w:type="dxa"/>
            <w:vAlign w:val="center"/>
          </w:tcPr>
          <w:p w:rsidR="009A6579" w:rsidRPr="00E45E7F" w:rsidRDefault="009A6579" w:rsidP="004C5022">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lastRenderedPageBreak/>
              <w:t xml:space="preserve">Número de personas a las que </w:t>
            </w:r>
            <w:r w:rsidRPr="00E45E7F">
              <w:rPr>
                <w:rFonts w:ascii="Times New Roman" w:hAnsi="Times New Roman" w:cs="Times New Roman"/>
                <w:sz w:val="20"/>
                <w:szCs w:val="20"/>
              </w:rPr>
              <w:lastRenderedPageBreak/>
              <w:t>no se les pudo atender mediante la impartición de talleres, por cien, entre el número de personas atendidas</w:t>
            </w:r>
          </w:p>
        </w:tc>
        <w:tc>
          <w:tcPr>
            <w:tcW w:w="992" w:type="dxa"/>
            <w:vAlign w:val="center"/>
          </w:tcPr>
          <w:p w:rsidR="009A6579" w:rsidRPr="00E45E7F" w:rsidRDefault="009A6579" w:rsidP="004C5022">
            <w:pPr>
              <w:spacing w:after="0"/>
              <w:jc w:val="both"/>
              <w:rPr>
                <w:rFonts w:ascii="Times New Roman" w:hAnsi="Times New Roman" w:cs="Times New Roman"/>
                <w:sz w:val="20"/>
                <w:szCs w:val="20"/>
              </w:rPr>
            </w:pPr>
            <w:r w:rsidRPr="00E45E7F">
              <w:rPr>
                <w:rFonts w:ascii="Times New Roman" w:hAnsi="Times New Roman" w:cs="Times New Roman"/>
                <w:sz w:val="20"/>
                <w:szCs w:val="20"/>
              </w:rPr>
              <w:lastRenderedPageBreak/>
              <w:t>De eficacia</w:t>
            </w:r>
          </w:p>
        </w:tc>
        <w:tc>
          <w:tcPr>
            <w:tcW w:w="993" w:type="dxa"/>
            <w:vAlign w:val="center"/>
          </w:tcPr>
          <w:p w:rsidR="009A6579" w:rsidRPr="00E45E7F" w:rsidRDefault="009A6579" w:rsidP="004C5022">
            <w:pPr>
              <w:spacing w:after="0"/>
              <w:jc w:val="both"/>
              <w:rPr>
                <w:rFonts w:ascii="Times New Roman" w:hAnsi="Times New Roman" w:cs="Times New Roman"/>
                <w:sz w:val="20"/>
                <w:szCs w:val="20"/>
              </w:rPr>
            </w:pPr>
            <w:r w:rsidRPr="00E45E7F">
              <w:rPr>
                <w:rFonts w:ascii="Times New Roman" w:hAnsi="Times New Roman" w:cs="Times New Roman"/>
                <w:sz w:val="20"/>
                <w:szCs w:val="20"/>
              </w:rPr>
              <w:t>Porcentaje</w:t>
            </w:r>
          </w:p>
        </w:tc>
        <w:tc>
          <w:tcPr>
            <w:tcW w:w="1275" w:type="dxa"/>
            <w:vAlign w:val="center"/>
          </w:tcPr>
          <w:p w:rsidR="009A6579" w:rsidRPr="00E45E7F" w:rsidRDefault="009A6579" w:rsidP="004C5022">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Reporte de asistencia a </w:t>
            </w:r>
            <w:r w:rsidRPr="00E45E7F">
              <w:rPr>
                <w:rFonts w:ascii="Times New Roman" w:hAnsi="Times New Roman" w:cs="Times New Roman"/>
                <w:sz w:val="20"/>
                <w:szCs w:val="20"/>
              </w:rPr>
              <w:lastRenderedPageBreak/>
              <w:t>los talleres y comprobantes de registro</w:t>
            </w:r>
          </w:p>
        </w:tc>
        <w:tc>
          <w:tcPr>
            <w:tcW w:w="993" w:type="dxa"/>
            <w:vAlign w:val="center"/>
          </w:tcPr>
          <w:p w:rsidR="009A6579" w:rsidRPr="00E45E7F" w:rsidRDefault="009A6579" w:rsidP="004C5022">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lastRenderedPageBreak/>
              <w:t xml:space="preserve">Participación </w:t>
            </w:r>
            <w:r w:rsidRPr="00E45E7F">
              <w:rPr>
                <w:rFonts w:ascii="Times New Roman" w:hAnsi="Times New Roman" w:cs="Times New Roman"/>
                <w:sz w:val="20"/>
                <w:szCs w:val="20"/>
              </w:rPr>
              <w:lastRenderedPageBreak/>
              <w:t>social en el registro del programa y en la recepción del apoyo entregado</w:t>
            </w:r>
          </w:p>
        </w:tc>
      </w:tr>
      <w:tr w:rsidR="009A6579" w:rsidRPr="00E45E7F" w:rsidTr="004C5022">
        <w:tc>
          <w:tcPr>
            <w:tcW w:w="913" w:type="dxa"/>
            <w:vAlign w:val="center"/>
          </w:tcPr>
          <w:p w:rsidR="009A6579" w:rsidRPr="00E45E7F" w:rsidRDefault="009A6579" w:rsidP="004C5022">
            <w:pPr>
              <w:spacing w:after="0"/>
              <w:jc w:val="both"/>
              <w:rPr>
                <w:rFonts w:ascii="Times New Roman" w:hAnsi="Times New Roman" w:cs="Times New Roman"/>
                <w:sz w:val="20"/>
                <w:szCs w:val="20"/>
              </w:rPr>
            </w:pPr>
            <w:r w:rsidRPr="00E45E7F">
              <w:rPr>
                <w:rFonts w:ascii="Times New Roman" w:hAnsi="Times New Roman" w:cs="Times New Roman"/>
                <w:sz w:val="20"/>
                <w:szCs w:val="20"/>
              </w:rPr>
              <w:lastRenderedPageBreak/>
              <w:t>Propósito</w:t>
            </w:r>
          </w:p>
        </w:tc>
        <w:tc>
          <w:tcPr>
            <w:tcW w:w="1673" w:type="dxa"/>
            <w:vAlign w:val="center"/>
          </w:tcPr>
          <w:p w:rsidR="009A6579" w:rsidRPr="00E45E7F" w:rsidRDefault="009A6579" w:rsidP="004C5022">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Mejorar las condiciones de vida de las personas beneficiarias</w:t>
            </w:r>
          </w:p>
        </w:tc>
        <w:tc>
          <w:tcPr>
            <w:tcW w:w="1417" w:type="dxa"/>
            <w:vAlign w:val="center"/>
          </w:tcPr>
          <w:p w:rsidR="009A6579" w:rsidRPr="00E45E7F" w:rsidRDefault="009A6579" w:rsidP="004C5022">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Reporte estadístico con información generada por la operación del propio programa</w:t>
            </w:r>
          </w:p>
        </w:tc>
        <w:tc>
          <w:tcPr>
            <w:tcW w:w="1701" w:type="dxa"/>
            <w:vAlign w:val="center"/>
          </w:tcPr>
          <w:p w:rsidR="009A6579" w:rsidRPr="00E45E7F" w:rsidRDefault="009A6579" w:rsidP="004C5022">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Número de personas que consideran haber aprendido algo a través de los talleres practicados por cien</w:t>
            </w:r>
          </w:p>
        </w:tc>
        <w:tc>
          <w:tcPr>
            <w:tcW w:w="992" w:type="dxa"/>
            <w:vAlign w:val="center"/>
          </w:tcPr>
          <w:p w:rsidR="009A6579" w:rsidRPr="00E45E7F" w:rsidRDefault="009A6579" w:rsidP="004C5022">
            <w:pPr>
              <w:spacing w:after="0"/>
              <w:jc w:val="both"/>
              <w:rPr>
                <w:rFonts w:ascii="Times New Roman" w:hAnsi="Times New Roman" w:cs="Times New Roman"/>
                <w:sz w:val="20"/>
                <w:szCs w:val="20"/>
              </w:rPr>
            </w:pPr>
            <w:r w:rsidRPr="00E45E7F">
              <w:rPr>
                <w:rFonts w:ascii="Times New Roman" w:hAnsi="Times New Roman" w:cs="Times New Roman"/>
                <w:sz w:val="20"/>
                <w:szCs w:val="20"/>
              </w:rPr>
              <w:t>De eficacia</w:t>
            </w:r>
          </w:p>
        </w:tc>
        <w:tc>
          <w:tcPr>
            <w:tcW w:w="993" w:type="dxa"/>
            <w:vAlign w:val="center"/>
          </w:tcPr>
          <w:p w:rsidR="009A6579" w:rsidRPr="00E45E7F" w:rsidRDefault="009A6579" w:rsidP="004C5022">
            <w:pPr>
              <w:spacing w:after="0"/>
              <w:jc w:val="both"/>
              <w:rPr>
                <w:rFonts w:ascii="Times New Roman" w:hAnsi="Times New Roman" w:cs="Times New Roman"/>
                <w:sz w:val="20"/>
                <w:szCs w:val="20"/>
              </w:rPr>
            </w:pPr>
            <w:r w:rsidRPr="00E45E7F">
              <w:rPr>
                <w:rFonts w:ascii="Times New Roman" w:hAnsi="Times New Roman" w:cs="Times New Roman"/>
                <w:sz w:val="20"/>
                <w:szCs w:val="20"/>
              </w:rPr>
              <w:t>Porcentaje</w:t>
            </w:r>
          </w:p>
        </w:tc>
        <w:tc>
          <w:tcPr>
            <w:tcW w:w="1275" w:type="dxa"/>
            <w:vAlign w:val="center"/>
          </w:tcPr>
          <w:p w:rsidR="009A6579" w:rsidRPr="00E45E7F" w:rsidRDefault="009A6579" w:rsidP="004C5022">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Encuesta de satisfacción sobre la  calidad y alcance de os talleres</w:t>
            </w:r>
          </w:p>
        </w:tc>
        <w:tc>
          <w:tcPr>
            <w:tcW w:w="993" w:type="dxa"/>
            <w:vAlign w:val="center"/>
          </w:tcPr>
          <w:p w:rsidR="009A6579" w:rsidRPr="00E45E7F" w:rsidRDefault="009A6579" w:rsidP="004C5022">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Participación social</w:t>
            </w:r>
          </w:p>
        </w:tc>
      </w:tr>
      <w:tr w:rsidR="009A6579" w:rsidRPr="00E45E7F" w:rsidTr="004C5022">
        <w:tc>
          <w:tcPr>
            <w:tcW w:w="913" w:type="dxa"/>
            <w:vAlign w:val="center"/>
          </w:tcPr>
          <w:p w:rsidR="009A6579" w:rsidRPr="00E45E7F" w:rsidRDefault="009A6579" w:rsidP="004C5022">
            <w:pPr>
              <w:spacing w:after="0"/>
              <w:jc w:val="both"/>
              <w:rPr>
                <w:rFonts w:ascii="Times New Roman" w:hAnsi="Times New Roman" w:cs="Times New Roman"/>
                <w:sz w:val="20"/>
                <w:szCs w:val="20"/>
              </w:rPr>
            </w:pPr>
            <w:r w:rsidRPr="00E45E7F">
              <w:rPr>
                <w:rFonts w:ascii="Times New Roman" w:hAnsi="Times New Roman" w:cs="Times New Roman"/>
                <w:sz w:val="20"/>
                <w:szCs w:val="20"/>
              </w:rPr>
              <w:t>Componentes</w:t>
            </w:r>
          </w:p>
        </w:tc>
        <w:tc>
          <w:tcPr>
            <w:tcW w:w="1673" w:type="dxa"/>
            <w:vAlign w:val="center"/>
          </w:tcPr>
          <w:p w:rsidR="009A6579" w:rsidRPr="00E45E7F" w:rsidRDefault="009A6579" w:rsidP="004C5022">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Impartición de talleres</w:t>
            </w:r>
          </w:p>
        </w:tc>
        <w:tc>
          <w:tcPr>
            <w:tcW w:w="1417" w:type="dxa"/>
            <w:vAlign w:val="center"/>
          </w:tcPr>
          <w:p w:rsidR="009A6579" w:rsidRPr="00E45E7F" w:rsidRDefault="009A6579" w:rsidP="004C5022">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Reporte estadístico con información generada por la operación del propio programa</w:t>
            </w:r>
          </w:p>
        </w:tc>
        <w:tc>
          <w:tcPr>
            <w:tcW w:w="1701" w:type="dxa"/>
            <w:vAlign w:val="center"/>
          </w:tcPr>
          <w:p w:rsidR="009A6579" w:rsidRPr="00E45E7F" w:rsidRDefault="009A6579" w:rsidP="004C5022">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Número de personas que se registraron a los talleres entre el número de personas que asistieron regularmente ellos</w:t>
            </w:r>
          </w:p>
        </w:tc>
        <w:tc>
          <w:tcPr>
            <w:tcW w:w="992" w:type="dxa"/>
            <w:vAlign w:val="center"/>
          </w:tcPr>
          <w:p w:rsidR="009A6579" w:rsidRPr="00E45E7F" w:rsidRDefault="009A6579" w:rsidP="004C5022">
            <w:pPr>
              <w:spacing w:after="0"/>
              <w:jc w:val="both"/>
              <w:rPr>
                <w:rFonts w:ascii="Times New Roman" w:hAnsi="Times New Roman" w:cs="Times New Roman"/>
                <w:sz w:val="20"/>
                <w:szCs w:val="20"/>
              </w:rPr>
            </w:pPr>
            <w:r w:rsidRPr="00E45E7F">
              <w:rPr>
                <w:rFonts w:ascii="Times New Roman" w:hAnsi="Times New Roman" w:cs="Times New Roman"/>
                <w:sz w:val="20"/>
                <w:szCs w:val="20"/>
              </w:rPr>
              <w:t>De eficacia</w:t>
            </w:r>
          </w:p>
        </w:tc>
        <w:tc>
          <w:tcPr>
            <w:tcW w:w="993" w:type="dxa"/>
            <w:vAlign w:val="center"/>
          </w:tcPr>
          <w:p w:rsidR="009A6579" w:rsidRPr="00E45E7F" w:rsidRDefault="009A6579" w:rsidP="004C5022">
            <w:pPr>
              <w:spacing w:after="0"/>
              <w:jc w:val="both"/>
              <w:rPr>
                <w:rFonts w:ascii="Times New Roman" w:hAnsi="Times New Roman" w:cs="Times New Roman"/>
                <w:sz w:val="20"/>
                <w:szCs w:val="20"/>
              </w:rPr>
            </w:pPr>
            <w:r w:rsidRPr="00E45E7F">
              <w:rPr>
                <w:rFonts w:ascii="Times New Roman" w:hAnsi="Times New Roman" w:cs="Times New Roman"/>
                <w:sz w:val="20"/>
                <w:szCs w:val="20"/>
              </w:rPr>
              <w:t>Porcentaje</w:t>
            </w:r>
          </w:p>
        </w:tc>
        <w:tc>
          <w:tcPr>
            <w:tcW w:w="1275" w:type="dxa"/>
            <w:vAlign w:val="center"/>
          </w:tcPr>
          <w:p w:rsidR="009A6579" w:rsidRPr="00E45E7F" w:rsidRDefault="009A6579" w:rsidP="004C5022">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Encuesta de satisfacción sobre la calidad y alcance de  los talleres</w:t>
            </w:r>
          </w:p>
        </w:tc>
        <w:tc>
          <w:tcPr>
            <w:tcW w:w="993" w:type="dxa"/>
            <w:vAlign w:val="center"/>
          </w:tcPr>
          <w:p w:rsidR="009A6579" w:rsidRPr="00E45E7F" w:rsidRDefault="009A6579" w:rsidP="004C5022">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Participación social</w:t>
            </w:r>
          </w:p>
        </w:tc>
      </w:tr>
      <w:tr w:rsidR="009A6579" w:rsidRPr="00E45E7F" w:rsidTr="004C5022">
        <w:tc>
          <w:tcPr>
            <w:tcW w:w="913" w:type="dxa"/>
            <w:vAlign w:val="center"/>
          </w:tcPr>
          <w:p w:rsidR="009A6579" w:rsidRPr="00E45E7F" w:rsidRDefault="009A6579" w:rsidP="004C5022">
            <w:pPr>
              <w:spacing w:after="0"/>
              <w:jc w:val="both"/>
              <w:rPr>
                <w:rFonts w:ascii="Times New Roman" w:hAnsi="Times New Roman" w:cs="Times New Roman"/>
                <w:sz w:val="20"/>
                <w:szCs w:val="20"/>
              </w:rPr>
            </w:pPr>
            <w:r w:rsidRPr="00E45E7F">
              <w:rPr>
                <w:rFonts w:ascii="Times New Roman" w:hAnsi="Times New Roman" w:cs="Times New Roman"/>
                <w:sz w:val="20"/>
                <w:szCs w:val="20"/>
              </w:rPr>
              <w:t>Actividades</w:t>
            </w:r>
          </w:p>
        </w:tc>
        <w:tc>
          <w:tcPr>
            <w:tcW w:w="1673" w:type="dxa"/>
            <w:vAlign w:val="center"/>
          </w:tcPr>
          <w:p w:rsidR="009A6579" w:rsidRPr="00E45E7F" w:rsidRDefault="009A6579" w:rsidP="004C5022">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Diseñar reglas de operación, Elaborar y publicar convocatoria, establecer punto de registro de beneficiarios, sistematizar información proporcionada, seleccionar beneficiarios, realizar gestiones para llevar a cabo los talleres e impartición de talleres</w:t>
            </w:r>
          </w:p>
        </w:tc>
        <w:tc>
          <w:tcPr>
            <w:tcW w:w="1417" w:type="dxa"/>
            <w:vAlign w:val="center"/>
          </w:tcPr>
          <w:p w:rsidR="009A6579" w:rsidRPr="00E45E7F" w:rsidRDefault="009A6579" w:rsidP="004C5022">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Comparación con lineamientos y cumplimiento de reglas de operación en tiempo y forma</w:t>
            </w:r>
          </w:p>
        </w:tc>
        <w:tc>
          <w:tcPr>
            <w:tcW w:w="1701" w:type="dxa"/>
            <w:vAlign w:val="center"/>
          </w:tcPr>
          <w:p w:rsidR="009A6579" w:rsidRPr="00E45E7F" w:rsidRDefault="009A6579" w:rsidP="004C5022">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Análisis de la documentación creada para la operación del programa, con relación a las actividades llevadas a cabo para la entrega de apoyo económico</w:t>
            </w:r>
          </w:p>
        </w:tc>
        <w:tc>
          <w:tcPr>
            <w:tcW w:w="992" w:type="dxa"/>
            <w:vAlign w:val="center"/>
          </w:tcPr>
          <w:p w:rsidR="009A6579" w:rsidRPr="00E45E7F" w:rsidRDefault="009A6579" w:rsidP="004C5022">
            <w:pPr>
              <w:spacing w:after="0"/>
              <w:jc w:val="both"/>
              <w:rPr>
                <w:rFonts w:ascii="Times New Roman" w:hAnsi="Times New Roman" w:cs="Times New Roman"/>
                <w:sz w:val="20"/>
                <w:szCs w:val="20"/>
              </w:rPr>
            </w:pPr>
            <w:r w:rsidRPr="00E45E7F">
              <w:rPr>
                <w:rFonts w:ascii="Times New Roman" w:hAnsi="Times New Roman" w:cs="Times New Roman"/>
                <w:sz w:val="20"/>
                <w:szCs w:val="20"/>
              </w:rPr>
              <w:t>De calidad</w:t>
            </w:r>
          </w:p>
        </w:tc>
        <w:tc>
          <w:tcPr>
            <w:tcW w:w="993" w:type="dxa"/>
            <w:vAlign w:val="center"/>
          </w:tcPr>
          <w:p w:rsidR="009A6579" w:rsidRPr="00E45E7F" w:rsidRDefault="009A6579" w:rsidP="004C5022">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Personas satisfechas con la operación del programa</w:t>
            </w:r>
          </w:p>
        </w:tc>
        <w:tc>
          <w:tcPr>
            <w:tcW w:w="1275" w:type="dxa"/>
            <w:vAlign w:val="center"/>
          </w:tcPr>
          <w:p w:rsidR="009A6579" w:rsidRPr="00E45E7F" w:rsidRDefault="009A6579" w:rsidP="004C5022">
            <w:pPr>
              <w:spacing w:after="0"/>
              <w:jc w:val="both"/>
              <w:rPr>
                <w:rFonts w:ascii="Times New Roman" w:hAnsi="Times New Roman" w:cs="Times New Roman"/>
                <w:sz w:val="20"/>
                <w:szCs w:val="20"/>
              </w:rPr>
            </w:pPr>
            <w:r w:rsidRPr="00E45E7F">
              <w:rPr>
                <w:rFonts w:ascii="Times New Roman" w:hAnsi="Times New Roman" w:cs="Times New Roman"/>
                <w:sz w:val="20"/>
                <w:szCs w:val="20"/>
              </w:rPr>
              <w:t>Informe</w:t>
            </w:r>
          </w:p>
        </w:tc>
        <w:tc>
          <w:tcPr>
            <w:tcW w:w="993" w:type="dxa"/>
            <w:vAlign w:val="center"/>
          </w:tcPr>
          <w:p w:rsidR="009A6579" w:rsidRPr="00E45E7F" w:rsidRDefault="009A6579" w:rsidP="004C5022">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Coordinación de las áreas que participan en la operación del programa</w:t>
            </w:r>
          </w:p>
        </w:tc>
      </w:tr>
    </w:tbl>
    <w:p w:rsidR="009A6579" w:rsidRPr="00E45E7F" w:rsidRDefault="009A6579" w:rsidP="00493E7E">
      <w:pPr>
        <w:spacing w:after="0" w:line="240" w:lineRule="auto"/>
        <w:jc w:val="both"/>
        <w:rPr>
          <w:rFonts w:ascii="Times New Roman" w:hAnsi="Times New Roman" w:cs="Times New Roman"/>
          <w:b/>
          <w:sz w:val="20"/>
          <w:szCs w:val="20"/>
        </w:rPr>
      </w:pPr>
    </w:p>
    <w:p w:rsidR="00493E7E" w:rsidRPr="00E45E7F" w:rsidRDefault="00493E7E" w:rsidP="00493E7E">
      <w:pPr>
        <w:spacing w:after="0" w:line="240" w:lineRule="auto"/>
        <w:jc w:val="both"/>
        <w:rPr>
          <w:rFonts w:ascii="Times New Roman" w:hAnsi="Times New Roman" w:cs="Times New Roman"/>
          <w:b/>
          <w:sz w:val="20"/>
          <w:szCs w:val="20"/>
        </w:rPr>
      </w:pPr>
      <w:r w:rsidRPr="00E45E7F">
        <w:rPr>
          <w:rFonts w:ascii="Times New Roman" w:hAnsi="Times New Roman" w:cs="Times New Roman"/>
          <w:b/>
          <w:sz w:val="20"/>
          <w:szCs w:val="20"/>
        </w:rPr>
        <w:t>III.4.6. Consistencia Interna del Programa Social (Lógica vertical)</w:t>
      </w:r>
    </w:p>
    <w:p w:rsidR="00493E7E" w:rsidRPr="00E45E7F" w:rsidRDefault="00493E7E" w:rsidP="00493E7E">
      <w:pPr>
        <w:spacing w:after="0" w:line="240" w:lineRule="auto"/>
        <w:jc w:val="both"/>
        <w:rPr>
          <w:rFonts w:ascii="Times New Roman" w:hAnsi="Times New Roman"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5"/>
        <w:gridCol w:w="2161"/>
        <w:gridCol w:w="1906"/>
        <w:gridCol w:w="1316"/>
      </w:tblGrid>
      <w:tr w:rsidR="00493E7E" w:rsidRPr="00E45E7F" w:rsidTr="00493E7E">
        <w:tc>
          <w:tcPr>
            <w:tcW w:w="4395" w:type="dxa"/>
            <w:vMerge w:val="restart"/>
            <w:vAlign w:val="center"/>
          </w:tcPr>
          <w:p w:rsidR="00493E7E" w:rsidRPr="00E45E7F" w:rsidRDefault="00493E7E" w:rsidP="00493E7E">
            <w:pPr>
              <w:jc w:val="both"/>
              <w:rPr>
                <w:rFonts w:ascii="Times New Roman" w:hAnsi="Times New Roman" w:cs="Times New Roman"/>
                <w:b/>
                <w:sz w:val="20"/>
                <w:szCs w:val="20"/>
              </w:rPr>
            </w:pPr>
            <w:r w:rsidRPr="00E45E7F">
              <w:rPr>
                <w:rFonts w:ascii="Times New Roman" w:hAnsi="Times New Roman" w:cs="Times New Roman"/>
                <w:b/>
                <w:sz w:val="20"/>
                <w:szCs w:val="20"/>
              </w:rPr>
              <w:t>Aspecto</w:t>
            </w:r>
          </w:p>
        </w:tc>
        <w:tc>
          <w:tcPr>
            <w:tcW w:w="4252" w:type="dxa"/>
            <w:gridSpan w:val="2"/>
            <w:vAlign w:val="center"/>
          </w:tcPr>
          <w:p w:rsidR="00493E7E" w:rsidRPr="00E45E7F" w:rsidRDefault="00493E7E" w:rsidP="00493E7E">
            <w:pPr>
              <w:jc w:val="center"/>
              <w:rPr>
                <w:rFonts w:ascii="Times New Roman" w:hAnsi="Times New Roman" w:cs="Times New Roman"/>
                <w:b/>
                <w:sz w:val="20"/>
                <w:szCs w:val="20"/>
              </w:rPr>
            </w:pPr>
            <w:r w:rsidRPr="00E45E7F">
              <w:rPr>
                <w:rFonts w:ascii="Times New Roman" w:hAnsi="Times New Roman" w:cs="Times New Roman"/>
                <w:b/>
                <w:sz w:val="20"/>
                <w:szCs w:val="20"/>
              </w:rPr>
              <w:t>Valoración</w:t>
            </w:r>
          </w:p>
        </w:tc>
        <w:tc>
          <w:tcPr>
            <w:tcW w:w="1316" w:type="dxa"/>
            <w:vMerge w:val="restart"/>
            <w:vAlign w:val="center"/>
          </w:tcPr>
          <w:p w:rsidR="00493E7E" w:rsidRPr="00E45E7F" w:rsidRDefault="00493E7E" w:rsidP="00493E7E">
            <w:pPr>
              <w:jc w:val="both"/>
              <w:rPr>
                <w:rFonts w:ascii="Times New Roman" w:hAnsi="Times New Roman" w:cs="Times New Roman"/>
                <w:b/>
                <w:sz w:val="20"/>
                <w:szCs w:val="20"/>
              </w:rPr>
            </w:pPr>
            <w:r w:rsidRPr="00E45E7F">
              <w:rPr>
                <w:rFonts w:ascii="Times New Roman" w:hAnsi="Times New Roman" w:cs="Times New Roman"/>
                <w:b/>
                <w:sz w:val="20"/>
                <w:szCs w:val="20"/>
              </w:rPr>
              <w:t xml:space="preserve">Propuesta de modificación </w:t>
            </w:r>
          </w:p>
        </w:tc>
      </w:tr>
      <w:tr w:rsidR="00493E7E" w:rsidRPr="00E45E7F" w:rsidTr="00493E7E">
        <w:tc>
          <w:tcPr>
            <w:tcW w:w="4395" w:type="dxa"/>
            <w:vMerge/>
            <w:vAlign w:val="center"/>
          </w:tcPr>
          <w:p w:rsidR="00493E7E" w:rsidRPr="00E45E7F" w:rsidRDefault="00493E7E" w:rsidP="00493E7E">
            <w:pPr>
              <w:jc w:val="both"/>
              <w:rPr>
                <w:rFonts w:ascii="Times New Roman" w:hAnsi="Times New Roman" w:cs="Times New Roman"/>
                <w:b/>
                <w:sz w:val="20"/>
                <w:szCs w:val="20"/>
              </w:rPr>
            </w:pPr>
          </w:p>
        </w:tc>
        <w:tc>
          <w:tcPr>
            <w:tcW w:w="2268" w:type="dxa"/>
            <w:vAlign w:val="center"/>
          </w:tcPr>
          <w:p w:rsidR="00493E7E" w:rsidRPr="00E45E7F" w:rsidRDefault="00493E7E" w:rsidP="00493E7E">
            <w:pPr>
              <w:jc w:val="both"/>
              <w:rPr>
                <w:rFonts w:ascii="Times New Roman" w:hAnsi="Times New Roman" w:cs="Times New Roman"/>
                <w:b/>
                <w:sz w:val="20"/>
                <w:szCs w:val="20"/>
              </w:rPr>
            </w:pPr>
            <w:r w:rsidRPr="00E45E7F">
              <w:rPr>
                <w:rFonts w:ascii="Times New Roman" w:hAnsi="Times New Roman" w:cs="Times New Roman"/>
                <w:b/>
                <w:sz w:val="20"/>
                <w:szCs w:val="20"/>
              </w:rPr>
              <w:t>Matriz de indicadores 2016</w:t>
            </w:r>
          </w:p>
        </w:tc>
        <w:tc>
          <w:tcPr>
            <w:tcW w:w="1984" w:type="dxa"/>
            <w:vAlign w:val="center"/>
          </w:tcPr>
          <w:p w:rsidR="00493E7E" w:rsidRPr="00E45E7F" w:rsidRDefault="00493E7E" w:rsidP="00493E7E">
            <w:pPr>
              <w:jc w:val="both"/>
              <w:rPr>
                <w:rFonts w:ascii="Times New Roman" w:hAnsi="Times New Roman" w:cs="Times New Roman"/>
                <w:b/>
                <w:sz w:val="20"/>
                <w:szCs w:val="20"/>
              </w:rPr>
            </w:pPr>
            <w:r w:rsidRPr="00E45E7F">
              <w:rPr>
                <w:rFonts w:ascii="Times New Roman" w:hAnsi="Times New Roman" w:cs="Times New Roman"/>
                <w:b/>
                <w:sz w:val="20"/>
                <w:szCs w:val="20"/>
              </w:rPr>
              <w:t>Matriz de indicadores propuesta</w:t>
            </w:r>
          </w:p>
        </w:tc>
        <w:tc>
          <w:tcPr>
            <w:tcW w:w="1316" w:type="dxa"/>
            <w:vMerge/>
            <w:vAlign w:val="center"/>
          </w:tcPr>
          <w:p w:rsidR="00493E7E" w:rsidRPr="00E45E7F" w:rsidRDefault="00493E7E" w:rsidP="00493E7E">
            <w:pPr>
              <w:jc w:val="both"/>
              <w:rPr>
                <w:rFonts w:ascii="Times New Roman" w:hAnsi="Times New Roman" w:cs="Times New Roman"/>
                <w:b/>
                <w:sz w:val="20"/>
                <w:szCs w:val="20"/>
              </w:rPr>
            </w:pPr>
          </w:p>
        </w:tc>
      </w:tr>
      <w:tr w:rsidR="00493E7E" w:rsidRPr="00E45E7F" w:rsidTr="00493E7E">
        <w:tc>
          <w:tcPr>
            <w:tcW w:w="4395"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 xml:space="preserve">El fin del programa está vinculado a objetivos o </w:t>
            </w:r>
            <w:r w:rsidRPr="00E45E7F">
              <w:rPr>
                <w:rFonts w:ascii="Times New Roman" w:hAnsi="Times New Roman" w:cs="Times New Roman"/>
                <w:sz w:val="20"/>
                <w:szCs w:val="20"/>
              </w:rPr>
              <w:lastRenderedPageBreak/>
              <w:t>metas generales, sectoriales o institucionales</w:t>
            </w:r>
          </w:p>
        </w:tc>
        <w:tc>
          <w:tcPr>
            <w:tcW w:w="2268"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lastRenderedPageBreak/>
              <w:t>Satisfactorio</w:t>
            </w:r>
          </w:p>
        </w:tc>
        <w:tc>
          <w:tcPr>
            <w:tcW w:w="1984"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Satisfactorio</w:t>
            </w:r>
          </w:p>
        </w:tc>
        <w:tc>
          <w:tcPr>
            <w:tcW w:w="1316"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No</w:t>
            </w:r>
          </w:p>
        </w:tc>
      </w:tr>
      <w:tr w:rsidR="00493E7E" w:rsidRPr="00E45E7F" w:rsidTr="00493E7E">
        <w:tc>
          <w:tcPr>
            <w:tcW w:w="4395"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lastRenderedPageBreak/>
              <w:t>Se incluyen las actividades necesarias y suficientes para la consecución de cada componente.</w:t>
            </w:r>
          </w:p>
        </w:tc>
        <w:tc>
          <w:tcPr>
            <w:tcW w:w="2268"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Satisfactorio</w:t>
            </w:r>
          </w:p>
        </w:tc>
        <w:tc>
          <w:tcPr>
            <w:tcW w:w="1984"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Satisfactorio</w:t>
            </w:r>
          </w:p>
        </w:tc>
        <w:tc>
          <w:tcPr>
            <w:tcW w:w="1316"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No</w:t>
            </w:r>
          </w:p>
        </w:tc>
      </w:tr>
      <w:tr w:rsidR="00493E7E" w:rsidRPr="00E45E7F" w:rsidTr="00493E7E">
        <w:tc>
          <w:tcPr>
            <w:tcW w:w="4395"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Los componentes son los necesarios y suficientes para lograr el propósito del programa.</w:t>
            </w:r>
          </w:p>
        </w:tc>
        <w:tc>
          <w:tcPr>
            <w:tcW w:w="2268"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Satisfactorio</w:t>
            </w:r>
          </w:p>
        </w:tc>
        <w:tc>
          <w:tcPr>
            <w:tcW w:w="1984"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Satisfactorio</w:t>
            </w:r>
          </w:p>
        </w:tc>
        <w:tc>
          <w:tcPr>
            <w:tcW w:w="1316"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No</w:t>
            </w:r>
          </w:p>
        </w:tc>
      </w:tr>
      <w:tr w:rsidR="00493E7E" w:rsidRPr="00E45E7F" w:rsidTr="00493E7E">
        <w:tc>
          <w:tcPr>
            <w:tcW w:w="4395"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El propósito es único y representa un cambio específico en las condiciones de vida de la población objetivo.</w:t>
            </w:r>
          </w:p>
        </w:tc>
        <w:tc>
          <w:tcPr>
            <w:tcW w:w="2268"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Satisfactorio</w:t>
            </w:r>
          </w:p>
        </w:tc>
        <w:tc>
          <w:tcPr>
            <w:tcW w:w="1984"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Satisfactorio</w:t>
            </w:r>
          </w:p>
        </w:tc>
        <w:tc>
          <w:tcPr>
            <w:tcW w:w="1316"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No</w:t>
            </w:r>
          </w:p>
        </w:tc>
      </w:tr>
      <w:tr w:rsidR="00493E7E" w:rsidRPr="00E45E7F" w:rsidTr="00493E7E">
        <w:tc>
          <w:tcPr>
            <w:tcW w:w="4395"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En el propósito la población objetivo está definida con claridad y acotada geográfica o socialmente</w:t>
            </w:r>
          </w:p>
        </w:tc>
        <w:tc>
          <w:tcPr>
            <w:tcW w:w="2268"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Satisfactorio</w:t>
            </w:r>
          </w:p>
        </w:tc>
        <w:tc>
          <w:tcPr>
            <w:tcW w:w="1984"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Satisfactorio</w:t>
            </w:r>
          </w:p>
        </w:tc>
        <w:tc>
          <w:tcPr>
            <w:tcW w:w="1316"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No</w:t>
            </w:r>
          </w:p>
        </w:tc>
      </w:tr>
      <w:tr w:rsidR="00493E7E" w:rsidRPr="00E45E7F" w:rsidTr="00493E7E">
        <w:tc>
          <w:tcPr>
            <w:tcW w:w="4395"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El Propósito es consecuencia directa que se espera ocurrirá como resultado de los componentes</w:t>
            </w:r>
          </w:p>
        </w:tc>
        <w:tc>
          <w:tcPr>
            <w:tcW w:w="2268"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Satisfactorio</w:t>
            </w:r>
          </w:p>
        </w:tc>
        <w:tc>
          <w:tcPr>
            <w:tcW w:w="1984"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Satisfactorio</w:t>
            </w:r>
          </w:p>
        </w:tc>
        <w:tc>
          <w:tcPr>
            <w:tcW w:w="1316"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No</w:t>
            </w:r>
          </w:p>
        </w:tc>
      </w:tr>
      <w:tr w:rsidR="00493E7E" w:rsidRPr="00E45E7F" w:rsidTr="00493E7E">
        <w:tc>
          <w:tcPr>
            <w:tcW w:w="4395"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El objetivo de fin tiene asociado al menos un supuesto y está fuera del ámbito del control del programa</w:t>
            </w:r>
          </w:p>
        </w:tc>
        <w:tc>
          <w:tcPr>
            <w:tcW w:w="2268"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Satisfactorio</w:t>
            </w:r>
          </w:p>
        </w:tc>
        <w:tc>
          <w:tcPr>
            <w:tcW w:w="1984"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Satisfactorio</w:t>
            </w:r>
          </w:p>
        </w:tc>
        <w:tc>
          <w:tcPr>
            <w:tcW w:w="1316"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No</w:t>
            </w:r>
          </w:p>
        </w:tc>
      </w:tr>
      <w:tr w:rsidR="00493E7E" w:rsidRPr="00E45E7F" w:rsidTr="00493E7E">
        <w:tc>
          <w:tcPr>
            <w:tcW w:w="4395"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El objetivo de propósito tiene asociado al menos un supuesto y está fuera del ámbito del control del programa</w:t>
            </w:r>
          </w:p>
        </w:tc>
        <w:tc>
          <w:tcPr>
            <w:tcW w:w="2268"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Satisfactorio</w:t>
            </w:r>
          </w:p>
        </w:tc>
        <w:tc>
          <w:tcPr>
            <w:tcW w:w="1984"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Satisfactorio</w:t>
            </w:r>
          </w:p>
        </w:tc>
        <w:tc>
          <w:tcPr>
            <w:tcW w:w="1316"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No</w:t>
            </w:r>
          </w:p>
        </w:tc>
      </w:tr>
      <w:tr w:rsidR="00493E7E" w:rsidRPr="00E45E7F" w:rsidTr="00493E7E">
        <w:tc>
          <w:tcPr>
            <w:tcW w:w="4395"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Si se mantiene el supuesto, se considera que el cumplimiento del propósito implica el logro del fin</w:t>
            </w:r>
          </w:p>
        </w:tc>
        <w:tc>
          <w:tcPr>
            <w:tcW w:w="2268"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Satisfactorio</w:t>
            </w:r>
          </w:p>
        </w:tc>
        <w:tc>
          <w:tcPr>
            <w:tcW w:w="1984"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Satisfactorio</w:t>
            </w:r>
          </w:p>
        </w:tc>
        <w:tc>
          <w:tcPr>
            <w:tcW w:w="1316"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No</w:t>
            </w:r>
          </w:p>
        </w:tc>
      </w:tr>
      <w:tr w:rsidR="00493E7E" w:rsidRPr="00E45E7F" w:rsidTr="00493E7E">
        <w:tc>
          <w:tcPr>
            <w:tcW w:w="4395"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Los componentes tienen asociados al menos un supuesto y está fuera del ámbito del control del programa</w:t>
            </w:r>
          </w:p>
        </w:tc>
        <w:tc>
          <w:tcPr>
            <w:tcW w:w="2268"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Satisfactorio</w:t>
            </w:r>
          </w:p>
        </w:tc>
        <w:tc>
          <w:tcPr>
            <w:tcW w:w="1984"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Satisfactorio</w:t>
            </w:r>
          </w:p>
        </w:tc>
        <w:tc>
          <w:tcPr>
            <w:tcW w:w="1316"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No</w:t>
            </w:r>
          </w:p>
        </w:tc>
      </w:tr>
      <w:tr w:rsidR="00493E7E" w:rsidRPr="00E45E7F" w:rsidTr="00493E7E">
        <w:tc>
          <w:tcPr>
            <w:tcW w:w="4395"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Si se mantienen los supuestos, se considera que la entrega de los componentes implica el logro del propósito</w:t>
            </w:r>
          </w:p>
        </w:tc>
        <w:tc>
          <w:tcPr>
            <w:tcW w:w="2268"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Satisfactorio</w:t>
            </w:r>
          </w:p>
        </w:tc>
        <w:tc>
          <w:tcPr>
            <w:tcW w:w="1984"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Satisfactorio</w:t>
            </w:r>
          </w:p>
        </w:tc>
        <w:tc>
          <w:tcPr>
            <w:tcW w:w="1316"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No</w:t>
            </w:r>
          </w:p>
        </w:tc>
      </w:tr>
      <w:tr w:rsidR="00493E7E" w:rsidRPr="00E45E7F" w:rsidTr="00493E7E">
        <w:tc>
          <w:tcPr>
            <w:tcW w:w="4395"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Las actividades tienen asociado al menos un supuesto y está fuera del ámbito del control del programa</w:t>
            </w:r>
          </w:p>
        </w:tc>
        <w:tc>
          <w:tcPr>
            <w:tcW w:w="2268"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Satisfactorio</w:t>
            </w:r>
          </w:p>
        </w:tc>
        <w:tc>
          <w:tcPr>
            <w:tcW w:w="1984"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Satisfactorio</w:t>
            </w:r>
          </w:p>
        </w:tc>
        <w:tc>
          <w:tcPr>
            <w:tcW w:w="1316"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No</w:t>
            </w:r>
          </w:p>
        </w:tc>
      </w:tr>
      <w:tr w:rsidR="00A739AC" w:rsidRPr="00E45E7F" w:rsidTr="00493E7E">
        <w:tc>
          <w:tcPr>
            <w:tcW w:w="4395" w:type="dxa"/>
            <w:vAlign w:val="center"/>
          </w:tcPr>
          <w:p w:rsidR="00A739AC" w:rsidRPr="00E45E7F" w:rsidRDefault="00A739AC" w:rsidP="00A739AC">
            <w:pPr>
              <w:jc w:val="both"/>
              <w:rPr>
                <w:rFonts w:ascii="Times New Roman" w:hAnsi="Times New Roman" w:cs="Times New Roman"/>
                <w:sz w:val="20"/>
                <w:szCs w:val="20"/>
              </w:rPr>
            </w:pPr>
            <w:r w:rsidRPr="00E45E7F">
              <w:rPr>
                <w:rFonts w:ascii="Times New Roman" w:hAnsi="Times New Roman" w:cs="Times New Roman"/>
                <w:sz w:val="20"/>
                <w:szCs w:val="20"/>
              </w:rPr>
              <w:t>Si se mantienen los supuestos, se considera que la realización de las actividades implica la generación de los componentes</w:t>
            </w:r>
          </w:p>
        </w:tc>
        <w:tc>
          <w:tcPr>
            <w:tcW w:w="2268" w:type="dxa"/>
            <w:vAlign w:val="center"/>
          </w:tcPr>
          <w:p w:rsidR="00A739AC" w:rsidRPr="00E45E7F" w:rsidRDefault="00A739AC" w:rsidP="00A739AC">
            <w:pPr>
              <w:jc w:val="center"/>
              <w:rPr>
                <w:rFonts w:ascii="Times New Roman" w:hAnsi="Times New Roman" w:cs="Times New Roman"/>
                <w:sz w:val="20"/>
                <w:szCs w:val="20"/>
              </w:rPr>
            </w:pPr>
            <w:r w:rsidRPr="00E45E7F">
              <w:rPr>
                <w:rFonts w:ascii="Times New Roman" w:hAnsi="Times New Roman" w:cs="Times New Roman"/>
                <w:sz w:val="20"/>
                <w:szCs w:val="20"/>
              </w:rPr>
              <w:t>Satisfactorio</w:t>
            </w:r>
          </w:p>
        </w:tc>
        <w:tc>
          <w:tcPr>
            <w:tcW w:w="1984" w:type="dxa"/>
            <w:vAlign w:val="center"/>
          </w:tcPr>
          <w:p w:rsidR="00A739AC" w:rsidRPr="00E45E7F" w:rsidRDefault="00A739AC" w:rsidP="00A739AC">
            <w:pPr>
              <w:jc w:val="center"/>
              <w:rPr>
                <w:rFonts w:ascii="Times New Roman" w:hAnsi="Times New Roman" w:cs="Times New Roman"/>
                <w:sz w:val="20"/>
                <w:szCs w:val="20"/>
              </w:rPr>
            </w:pPr>
            <w:r w:rsidRPr="00E45E7F">
              <w:rPr>
                <w:rFonts w:ascii="Times New Roman" w:hAnsi="Times New Roman" w:cs="Times New Roman"/>
                <w:sz w:val="20"/>
                <w:szCs w:val="20"/>
              </w:rPr>
              <w:t>Satisfactorio</w:t>
            </w:r>
          </w:p>
        </w:tc>
        <w:tc>
          <w:tcPr>
            <w:tcW w:w="1316" w:type="dxa"/>
            <w:vAlign w:val="center"/>
          </w:tcPr>
          <w:p w:rsidR="00A739AC" w:rsidRPr="00E45E7F" w:rsidRDefault="00A739AC" w:rsidP="00A739AC">
            <w:pPr>
              <w:jc w:val="center"/>
              <w:rPr>
                <w:rFonts w:ascii="Times New Roman" w:hAnsi="Times New Roman" w:cs="Times New Roman"/>
                <w:sz w:val="20"/>
                <w:szCs w:val="20"/>
              </w:rPr>
            </w:pPr>
            <w:r w:rsidRPr="00E45E7F">
              <w:rPr>
                <w:rFonts w:ascii="Times New Roman" w:hAnsi="Times New Roman" w:cs="Times New Roman"/>
                <w:sz w:val="20"/>
                <w:szCs w:val="20"/>
              </w:rPr>
              <w:t>No</w:t>
            </w:r>
          </w:p>
        </w:tc>
      </w:tr>
    </w:tbl>
    <w:p w:rsidR="00493E7E" w:rsidRPr="00E45E7F" w:rsidRDefault="00493E7E" w:rsidP="00493E7E">
      <w:pPr>
        <w:spacing w:after="0" w:line="240" w:lineRule="auto"/>
        <w:jc w:val="both"/>
        <w:rPr>
          <w:rFonts w:ascii="Times New Roman" w:hAnsi="Times New Roman" w:cs="Times New Roman"/>
          <w:sz w:val="20"/>
          <w:szCs w:val="20"/>
        </w:rPr>
      </w:pPr>
    </w:p>
    <w:p w:rsidR="00493E7E" w:rsidRPr="00E45E7F" w:rsidRDefault="00493E7E" w:rsidP="00493E7E">
      <w:pPr>
        <w:spacing w:after="0" w:line="240" w:lineRule="auto"/>
        <w:jc w:val="both"/>
        <w:rPr>
          <w:rFonts w:ascii="Times New Roman" w:hAnsi="Times New Roman" w:cs="Times New Roman"/>
          <w:b/>
          <w:sz w:val="20"/>
          <w:szCs w:val="20"/>
        </w:rPr>
      </w:pPr>
      <w:r w:rsidRPr="00E45E7F">
        <w:rPr>
          <w:rFonts w:ascii="Times New Roman" w:hAnsi="Times New Roman" w:cs="Times New Roman"/>
          <w:b/>
          <w:sz w:val="20"/>
          <w:szCs w:val="20"/>
        </w:rPr>
        <w:t>III.4.7. Valoración del diseño y consistencia de los indicadores para el Monitoreo del Programa Social (Lógica Horizontal)</w:t>
      </w:r>
    </w:p>
    <w:p w:rsidR="00493E7E" w:rsidRPr="00E45E7F" w:rsidRDefault="00493E7E" w:rsidP="00493E7E">
      <w:pPr>
        <w:spacing w:after="0" w:line="240" w:lineRule="auto"/>
        <w:jc w:val="both"/>
        <w:rPr>
          <w:rFonts w:ascii="Times New Roman" w:hAnsi="Times New Roman"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0"/>
        <w:gridCol w:w="2181"/>
        <w:gridCol w:w="1921"/>
        <w:gridCol w:w="1316"/>
      </w:tblGrid>
      <w:tr w:rsidR="00493E7E" w:rsidRPr="00E45E7F" w:rsidTr="00493E7E">
        <w:tc>
          <w:tcPr>
            <w:tcW w:w="4287" w:type="dxa"/>
            <w:vMerge w:val="restart"/>
            <w:vAlign w:val="center"/>
          </w:tcPr>
          <w:p w:rsidR="00493E7E" w:rsidRPr="00E45E7F" w:rsidRDefault="00493E7E" w:rsidP="00493E7E">
            <w:pPr>
              <w:jc w:val="center"/>
              <w:rPr>
                <w:rFonts w:ascii="Times New Roman" w:hAnsi="Times New Roman" w:cs="Times New Roman"/>
                <w:b/>
                <w:sz w:val="20"/>
                <w:szCs w:val="20"/>
              </w:rPr>
            </w:pPr>
            <w:r w:rsidRPr="00E45E7F">
              <w:rPr>
                <w:rFonts w:ascii="Times New Roman" w:hAnsi="Times New Roman" w:cs="Times New Roman"/>
                <w:b/>
                <w:sz w:val="20"/>
                <w:szCs w:val="20"/>
              </w:rPr>
              <w:t>Aspecto</w:t>
            </w:r>
          </w:p>
        </w:tc>
        <w:tc>
          <w:tcPr>
            <w:tcW w:w="4252" w:type="dxa"/>
            <w:gridSpan w:val="2"/>
            <w:vAlign w:val="center"/>
          </w:tcPr>
          <w:p w:rsidR="00493E7E" w:rsidRPr="00E45E7F" w:rsidRDefault="00493E7E" w:rsidP="00493E7E">
            <w:pPr>
              <w:jc w:val="center"/>
              <w:rPr>
                <w:rFonts w:ascii="Times New Roman" w:hAnsi="Times New Roman" w:cs="Times New Roman"/>
                <w:b/>
                <w:sz w:val="20"/>
                <w:szCs w:val="20"/>
              </w:rPr>
            </w:pPr>
            <w:r w:rsidRPr="00E45E7F">
              <w:rPr>
                <w:rFonts w:ascii="Times New Roman" w:hAnsi="Times New Roman" w:cs="Times New Roman"/>
                <w:b/>
                <w:sz w:val="20"/>
                <w:szCs w:val="20"/>
              </w:rPr>
              <w:t>Valoración</w:t>
            </w:r>
          </w:p>
        </w:tc>
        <w:tc>
          <w:tcPr>
            <w:tcW w:w="1316" w:type="dxa"/>
            <w:vMerge w:val="restart"/>
            <w:vAlign w:val="center"/>
          </w:tcPr>
          <w:p w:rsidR="00493E7E" w:rsidRPr="00E45E7F" w:rsidRDefault="00493E7E" w:rsidP="00493E7E">
            <w:pPr>
              <w:jc w:val="both"/>
              <w:rPr>
                <w:rFonts w:ascii="Times New Roman" w:hAnsi="Times New Roman" w:cs="Times New Roman"/>
                <w:b/>
                <w:sz w:val="20"/>
                <w:szCs w:val="20"/>
              </w:rPr>
            </w:pPr>
            <w:r w:rsidRPr="00E45E7F">
              <w:rPr>
                <w:rFonts w:ascii="Times New Roman" w:hAnsi="Times New Roman" w:cs="Times New Roman"/>
                <w:b/>
                <w:sz w:val="20"/>
                <w:szCs w:val="20"/>
              </w:rPr>
              <w:t xml:space="preserve">Propuesta </w:t>
            </w:r>
            <w:r w:rsidRPr="00E45E7F">
              <w:rPr>
                <w:rFonts w:ascii="Times New Roman" w:hAnsi="Times New Roman" w:cs="Times New Roman"/>
                <w:b/>
                <w:sz w:val="20"/>
                <w:szCs w:val="20"/>
              </w:rPr>
              <w:lastRenderedPageBreak/>
              <w:t xml:space="preserve">de modificación </w:t>
            </w:r>
          </w:p>
        </w:tc>
      </w:tr>
      <w:tr w:rsidR="00493E7E" w:rsidRPr="00E45E7F" w:rsidTr="00493E7E">
        <w:tc>
          <w:tcPr>
            <w:tcW w:w="4287" w:type="dxa"/>
            <w:vMerge/>
            <w:vAlign w:val="center"/>
          </w:tcPr>
          <w:p w:rsidR="00493E7E" w:rsidRPr="00E45E7F" w:rsidRDefault="00493E7E" w:rsidP="00493E7E">
            <w:pPr>
              <w:jc w:val="both"/>
              <w:rPr>
                <w:rFonts w:ascii="Times New Roman" w:hAnsi="Times New Roman" w:cs="Times New Roman"/>
                <w:b/>
                <w:sz w:val="20"/>
                <w:szCs w:val="20"/>
              </w:rPr>
            </w:pPr>
          </w:p>
        </w:tc>
        <w:tc>
          <w:tcPr>
            <w:tcW w:w="2268" w:type="dxa"/>
            <w:vAlign w:val="center"/>
          </w:tcPr>
          <w:p w:rsidR="00493E7E" w:rsidRPr="00E45E7F" w:rsidRDefault="00493E7E" w:rsidP="00493E7E">
            <w:pPr>
              <w:jc w:val="both"/>
              <w:rPr>
                <w:rFonts w:ascii="Times New Roman" w:hAnsi="Times New Roman" w:cs="Times New Roman"/>
                <w:b/>
                <w:sz w:val="20"/>
                <w:szCs w:val="20"/>
              </w:rPr>
            </w:pPr>
            <w:r w:rsidRPr="00E45E7F">
              <w:rPr>
                <w:rFonts w:ascii="Times New Roman" w:hAnsi="Times New Roman" w:cs="Times New Roman"/>
                <w:b/>
                <w:sz w:val="20"/>
                <w:szCs w:val="20"/>
              </w:rPr>
              <w:t>Matriz de indicadores 2016</w:t>
            </w:r>
          </w:p>
        </w:tc>
        <w:tc>
          <w:tcPr>
            <w:tcW w:w="1984" w:type="dxa"/>
            <w:vAlign w:val="center"/>
          </w:tcPr>
          <w:p w:rsidR="00493E7E" w:rsidRPr="00E45E7F" w:rsidRDefault="00493E7E" w:rsidP="00493E7E">
            <w:pPr>
              <w:jc w:val="both"/>
              <w:rPr>
                <w:rFonts w:ascii="Times New Roman" w:hAnsi="Times New Roman" w:cs="Times New Roman"/>
                <w:b/>
                <w:sz w:val="20"/>
                <w:szCs w:val="20"/>
              </w:rPr>
            </w:pPr>
            <w:r w:rsidRPr="00E45E7F">
              <w:rPr>
                <w:rFonts w:ascii="Times New Roman" w:hAnsi="Times New Roman" w:cs="Times New Roman"/>
                <w:b/>
                <w:sz w:val="20"/>
                <w:szCs w:val="20"/>
              </w:rPr>
              <w:t>Matriz de indicadores propuesta</w:t>
            </w:r>
          </w:p>
        </w:tc>
        <w:tc>
          <w:tcPr>
            <w:tcW w:w="1316" w:type="dxa"/>
            <w:vMerge/>
            <w:vAlign w:val="center"/>
          </w:tcPr>
          <w:p w:rsidR="00493E7E" w:rsidRPr="00E45E7F" w:rsidRDefault="00493E7E" w:rsidP="00493E7E">
            <w:pPr>
              <w:jc w:val="both"/>
              <w:rPr>
                <w:rFonts w:ascii="Times New Roman" w:hAnsi="Times New Roman" w:cs="Times New Roman"/>
                <w:b/>
                <w:sz w:val="20"/>
                <w:szCs w:val="20"/>
              </w:rPr>
            </w:pPr>
          </w:p>
        </w:tc>
      </w:tr>
      <w:tr w:rsidR="00493E7E" w:rsidRPr="00E45E7F" w:rsidTr="00493E7E">
        <w:tc>
          <w:tcPr>
            <w:tcW w:w="4287"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lastRenderedPageBreak/>
              <w:t>Los indicadores a nivel de fin permiten monitorear el programa y evaluar adecuadamente el logro del fin</w:t>
            </w:r>
          </w:p>
        </w:tc>
        <w:tc>
          <w:tcPr>
            <w:tcW w:w="2268"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Satisfactorio</w:t>
            </w:r>
          </w:p>
        </w:tc>
        <w:tc>
          <w:tcPr>
            <w:tcW w:w="1984"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Satisfactorio</w:t>
            </w:r>
          </w:p>
        </w:tc>
        <w:tc>
          <w:tcPr>
            <w:tcW w:w="1316"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No</w:t>
            </w:r>
          </w:p>
        </w:tc>
      </w:tr>
      <w:tr w:rsidR="00493E7E" w:rsidRPr="00E45E7F" w:rsidTr="00493E7E">
        <w:tc>
          <w:tcPr>
            <w:tcW w:w="4287"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Los indicadores a nivel de propósito permiten monitorear el programa y evaluar adecuadamente el logro del propósito.</w:t>
            </w:r>
          </w:p>
        </w:tc>
        <w:tc>
          <w:tcPr>
            <w:tcW w:w="2268"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Satisfactorio</w:t>
            </w:r>
          </w:p>
        </w:tc>
        <w:tc>
          <w:tcPr>
            <w:tcW w:w="1984"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Satisfactorio</w:t>
            </w:r>
          </w:p>
        </w:tc>
        <w:tc>
          <w:tcPr>
            <w:tcW w:w="1316" w:type="dxa"/>
            <w:vAlign w:val="center"/>
          </w:tcPr>
          <w:p w:rsidR="00493E7E" w:rsidRPr="00E45E7F" w:rsidRDefault="00493E7E" w:rsidP="00493E7E">
            <w:pPr>
              <w:rPr>
                <w:rFonts w:ascii="Times New Roman" w:hAnsi="Times New Roman" w:cs="Times New Roman"/>
                <w:sz w:val="20"/>
                <w:szCs w:val="20"/>
              </w:rPr>
            </w:pPr>
            <w:r w:rsidRPr="00E45E7F">
              <w:rPr>
                <w:rFonts w:ascii="Times New Roman" w:hAnsi="Times New Roman" w:cs="Times New Roman"/>
                <w:sz w:val="20"/>
                <w:szCs w:val="20"/>
              </w:rPr>
              <w:t>No</w:t>
            </w:r>
          </w:p>
        </w:tc>
      </w:tr>
      <w:tr w:rsidR="00493E7E" w:rsidRPr="00E45E7F" w:rsidTr="00493E7E">
        <w:tc>
          <w:tcPr>
            <w:tcW w:w="4287"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Los indicadores a nivel de componentes permiten monitorear el programa y evaluar adecuadamente el logro de cada uno de los componentes.</w:t>
            </w:r>
          </w:p>
        </w:tc>
        <w:tc>
          <w:tcPr>
            <w:tcW w:w="2268"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Satisfactorio</w:t>
            </w:r>
          </w:p>
        </w:tc>
        <w:tc>
          <w:tcPr>
            <w:tcW w:w="1984"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Satisfactorio</w:t>
            </w:r>
          </w:p>
        </w:tc>
        <w:tc>
          <w:tcPr>
            <w:tcW w:w="1316" w:type="dxa"/>
            <w:vAlign w:val="center"/>
          </w:tcPr>
          <w:p w:rsidR="00493E7E" w:rsidRPr="00E45E7F" w:rsidRDefault="00493E7E" w:rsidP="00493E7E">
            <w:pPr>
              <w:rPr>
                <w:rFonts w:ascii="Times New Roman" w:hAnsi="Times New Roman" w:cs="Times New Roman"/>
                <w:sz w:val="20"/>
                <w:szCs w:val="20"/>
              </w:rPr>
            </w:pPr>
            <w:r w:rsidRPr="00E45E7F">
              <w:rPr>
                <w:rFonts w:ascii="Times New Roman" w:hAnsi="Times New Roman" w:cs="Times New Roman"/>
                <w:sz w:val="20"/>
                <w:szCs w:val="20"/>
              </w:rPr>
              <w:t>No</w:t>
            </w:r>
          </w:p>
        </w:tc>
      </w:tr>
      <w:tr w:rsidR="00493E7E" w:rsidRPr="00E45E7F" w:rsidTr="00493E7E">
        <w:tc>
          <w:tcPr>
            <w:tcW w:w="4287"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Los indicadores a nivel de actividades permiten monitorear el programa y evaluar adecuadamente el logro de cada una de las actividades.</w:t>
            </w:r>
          </w:p>
        </w:tc>
        <w:tc>
          <w:tcPr>
            <w:tcW w:w="2268"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Satisfactorio</w:t>
            </w:r>
          </w:p>
        </w:tc>
        <w:tc>
          <w:tcPr>
            <w:tcW w:w="1984" w:type="dxa"/>
            <w:vAlign w:val="center"/>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Satisfactorio</w:t>
            </w:r>
          </w:p>
        </w:tc>
        <w:tc>
          <w:tcPr>
            <w:tcW w:w="1316" w:type="dxa"/>
            <w:vAlign w:val="center"/>
          </w:tcPr>
          <w:p w:rsidR="00493E7E" w:rsidRPr="00E45E7F" w:rsidRDefault="00493E7E" w:rsidP="00493E7E">
            <w:pPr>
              <w:rPr>
                <w:rFonts w:ascii="Times New Roman" w:hAnsi="Times New Roman" w:cs="Times New Roman"/>
                <w:sz w:val="20"/>
                <w:szCs w:val="20"/>
              </w:rPr>
            </w:pPr>
            <w:r w:rsidRPr="00E45E7F">
              <w:rPr>
                <w:rFonts w:ascii="Times New Roman" w:hAnsi="Times New Roman" w:cs="Times New Roman"/>
                <w:sz w:val="20"/>
                <w:szCs w:val="20"/>
              </w:rPr>
              <w:t>No</w:t>
            </w:r>
          </w:p>
        </w:tc>
      </w:tr>
    </w:tbl>
    <w:p w:rsidR="00493E7E" w:rsidRPr="00E45E7F" w:rsidRDefault="00493E7E" w:rsidP="00493E7E">
      <w:pPr>
        <w:spacing w:after="0" w:line="240" w:lineRule="auto"/>
        <w:jc w:val="both"/>
        <w:rPr>
          <w:rFonts w:ascii="Times New Roman" w:hAnsi="Times New Roman"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3"/>
        <w:gridCol w:w="1103"/>
        <w:gridCol w:w="1103"/>
        <w:gridCol w:w="728"/>
        <w:gridCol w:w="1104"/>
        <w:gridCol w:w="1104"/>
        <w:gridCol w:w="1104"/>
        <w:gridCol w:w="1439"/>
      </w:tblGrid>
      <w:tr w:rsidR="00493E7E" w:rsidRPr="00E45E7F" w:rsidTr="00493E7E">
        <w:tc>
          <w:tcPr>
            <w:tcW w:w="1783" w:type="dxa"/>
            <w:vMerge w:val="restart"/>
            <w:vAlign w:val="center"/>
          </w:tcPr>
          <w:p w:rsidR="00493E7E" w:rsidRPr="00E45E7F" w:rsidRDefault="00493E7E" w:rsidP="00493E7E">
            <w:pPr>
              <w:jc w:val="both"/>
              <w:rPr>
                <w:rFonts w:ascii="Times New Roman" w:hAnsi="Times New Roman" w:cs="Times New Roman"/>
                <w:b/>
                <w:sz w:val="20"/>
                <w:szCs w:val="20"/>
              </w:rPr>
            </w:pPr>
            <w:r w:rsidRPr="00E45E7F">
              <w:rPr>
                <w:rFonts w:ascii="Times New Roman" w:hAnsi="Times New Roman" w:cs="Times New Roman"/>
                <w:b/>
                <w:sz w:val="20"/>
                <w:szCs w:val="20"/>
              </w:rPr>
              <w:t>Indicadores Matriz 2016</w:t>
            </w:r>
          </w:p>
        </w:tc>
        <w:tc>
          <w:tcPr>
            <w:tcW w:w="6742" w:type="dxa"/>
            <w:gridSpan w:val="6"/>
            <w:vAlign w:val="center"/>
          </w:tcPr>
          <w:p w:rsidR="00493E7E" w:rsidRPr="00E45E7F" w:rsidRDefault="00493E7E" w:rsidP="00493E7E">
            <w:pPr>
              <w:jc w:val="center"/>
              <w:rPr>
                <w:rFonts w:ascii="Times New Roman" w:hAnsi="Times New Roman" w:cs="Times New Roman"/>
                <w:b/>
                <w:sz w:val="20"/>
                <w:szCs w:val="20"/>
              </w:rPr>
            </w:pPr>
            <w:r w:rsidRPr="00E45E7F">
              <w:rPr>
                <w:rFonts w:ascii="Times New Roman" w:hAnsi="Times New Roman" w:cs="Times New Roman"/>
                <w:b/>
                <w:sz w:val="20"/>
                <w:szCs w:val="20"/>
              </w:rPr>
              <w:t>Valoración del diseño</w:t>
            </w:r>
          </w:p>
        </w:tc>
        <w:tc>
          <w:tcPr>
            <w:tcW w:w="1451" w:type="dxa"/>
            <w:vMerge w:val="restart"/>
            <w:vAlign w:val="center"/>
          </w:tcPr>
          <w:p w:rsidR="00493E7E" w:rsidRPr="00E45E7F" w:rsidRDefault="00493E7E" w:rsidP="00493E7E">
            <w:pPr>
              <w:jc w:val="both"/>
              <w:rPr>
                <w:rFonts w:ascii="Times New Roman" w:hAnsi="Times New Roman" w:cs="Times New Roman"/>
                <w:b/>
                <w:sz w:val="20"/>
                <w:szCs w:val="20"/>
              </w:rPr>
            </w:pPr>
            <w:r w:rsidRPr="00E45E7F">
              <w:rPr>
                <w:rFonts w:ascii="Times New Roman" w:hAnsi="Times New Roman" w:cs="Times New Roman"/>
                <w:b/>
                <w:sz w:val="20"/>
                <w:szCs w:val="20"/>
              </w:rPr>
              <w:t>Propuesta de Modificación</w:t>
            </w:r>
          </w:p>
        </w:tc>
      </w:tr>
      <w:tr w:rsidR="00493E7E" w:rsidRPr="00E45E7F" w:rsidTr="00493E7E">
        <w:tc>
          <w:tcPr>
            <w:tcW w:w="1783" w:type="dxa"/>
            <w:vMerge/>
            <w:vAlign w:val="center"/>
          </w:tcPr>
          <w:p w:rsidR="00493E7E" w:rsidRPr="00E45E7F" w:rsidRDefault="00493E7E" w:rsidP="00493E7E">
            <w:pPr>
              <w:jc w:val="both"/>
              <w:rPr>
                <w:rFonts w:ascii="Times New Roman" w:hAnsi="Times New Roman" w:cs="Times New Roman"/>
                <w:b/>
                <w:sz w:val="20"/>
                <w:szCs w:val="20"/>
              </w:rPr>
            </w:pPr>
          </w:p>
        </w:tc>
        <w:tc>
          <w:tcPr>
            <w:tcW w:w="1194" w:type="dxa"/>
            <w:vAlign w:val="center"/>
          </w:tcPr>
          <w:p w:rsidR="00493E7E" w:rsidRPr="00E45E7F" w:rsidRDefault="00493E7E" w:rsidP="00493E7E">
            <w:pPr>
              <w:jc w:val="center"/>
              <w:rPr>
                <w:rFonts w:ascii="Times New Roman" w:hAnsi="Times New Roman" w:cs="Times New Roman"/>
                <w:b/>
                <w:sz w:val="20"/>
                <w:szCs w:val="20"/>
              </w:rPr>
            </w:pPr>
            <w:r w:rsidRPr="00E45E7F">
              <w:rPr>
                <w:rFonts w:ascii="Times New Roman" w:hAnsi="Times New Roman" w:cs="Times New Roman"/>
                <w:b/>
                <w:sz w:val="20"/>
                <w:szCs w:val="20"/>
              </w:rPr>
              <w:t>A</w:t>
            </w:r>
          </w:p>
        </w:tc>
        <w:tc>
          <w:tcPr>
            <w:tcW w:w="1194" w:type="dxa"/>
            <w:vAlign w:val="center"/>
          </w:tcPr>
          <w:p w:rsidR="00493E7E" w:rsidRPr="00E45E7F" w:rsidRDefault="00493E7E" w:rsidP="00493E7E">
            <w:pPr>
              <w:jc w:val="center"/>
              <w:rPr>
                <w:rFonts w:ascii="Times New Roman" w:hAnsi="Times New Roman" w:cs="Times New Roman"/>
                <w:b/>
                <w:sz w:val="20"/>
                <w:szCs w:val="20"/>
              </w:rPr>
            </w:pPr>
            <w:r w:rsidRPr="00E45E7F">
              <w:rPr>
                <w:rFonts w:ascii="Times New Roman" w:hAnsi="Times New Roman" w:cs="Times New Roman"/>
                <w:b/>
                <w:sz w:val="20"/>
                <w:szCs w:val="20"/>
              </w:rPr>
              <w:t>B</w:t>
            </w:r>
          </w:p>
        </w:tc>
        <w:tc>
          <w:tcPr>
            <w:tcW w:w="772" w:type="dxa"/>
            <w:vAlign w:val="center"/>
          </w:tcPr>
          <w:p w:rsidR="00493E7E" w:rsidRPr="00E45E7F" w:rsidRDefault="00493E7E" w:rsidP="00493E7E">
            <w:pPr>
              <w:jc w:val="center"/>
              <w:rPr>
                <w:rFonts w:ascii="Times New Roman" w:hAnsi="Times New Roman" w:cs="Times New Roman"/>
                <w:b/>
                <w:sz w:val="20"/>
                <w:szCs w:val="20"/>
              </w:rPr>
            </w:pPr>
            <w:r w:rsidRPr="00E45E7F">
              <w:rPr>
                <w:rFonts w:ascii="Times New Roman" w:hAnsi="Times New Roman" w:cs="Times New Roman"/>
                <w:b/>
                <w:sz w:val="20"/>
                <w:szCs w:val="20"/>
              </w:rPr>
              <w:t>C</w:t>
            </w:r>
          </w:p>
        </w:tc>
        <w:tc>
          <w:tcPr>
            <w:tcW w:w="1194" w:type="dxa"/>
            <w:vAlign w:val="center"/>
          </w:tcPr>
          <w:p w:rsidR="00493E7E" w:rsidRPr="00E45E7F" w:rsidRDefault="00493E7E" w:rsidP="00493E7E">
            <w:pPr>
              <w:jc w:val="center"/>
              <w:rPr>
                <w:rFonts w:ascii="Times New Roman" w:hAnsi="Times New Roman" w:cs="Times New Roman"/>
                <w:b/>
                <w:sz w:val="20"/>
                <w:szCs w:val="20"/>
              </w:rPr>
            </w:pPr>
            <w:r w:rsidRPr="00E45E7F">
              <w:rPr>
                <w:rFonts w:ascii="Times New Roman" w:hAnsi="Times New Roman" w:cs="Times New Roman"/>
                <w:b/>
                <w:sz w:val="20"/>
                <w:szCs w:val="20"/>
              </w:rPr>
              <w:t>D</w:t>
            </w:r>
          </w:p>
        </w:tc>
        <w:tc>
          <w:tcPr>
            <w:tcW w:w="1194" w:type="dxa"/>
            <w:vAlign w:val="center"/>
          </w:tcPr>
          <w:p w:rsidR="00493E7E" w:rsidRPr="00E45E7F" w:rsidRDefault="00493E7E" w:rsidP="00493E7E">
            <w:pPr>
              <w:jc w:val="center"/>
              <w:rPr>
                <w:rFonts w:ascii="Times New Roman" w:hAnsi="Times New Roman" w:cs="Times New Roman"/>
                <w:b/>
                <w:sz w:val="20"/>
                <w:szCs w:val="20"/>
              </w:rPr>
            </w:pPr>
            <w:r w:rsidRPr="00E45E7F">
              <w:rPr>
                <w:rFonts w:ascii="Times New Roman" w:hAnsi="Times New Roman" w:cs="Times New Roman"/>
                <w:b/>
                <w:sz w:val="20"/>
                <w:szCs w:val="20"/>
              </w:rPr>
              <w:t>E</w:t>
            </w:r>
          </w:p>
        </w:tc>
        <w:tc>
          <w:tcPr>
            <w:tcW w:w="1194" w:type="dxa"/>
            <w:vAlign w:val="center"/>
          </w:tcPr>
          <w:p w:rsidR="00493E7E" w:rsidRPr="00E45E7F" w:rsidRDefault="00493E7E" w:rsidP="00493E7E">
            <w:pPr>
              <w:jc w:val="center"/>
              <w:rPr>
                <w:rFonts w:ascii="Times New Roman" w:hAnsi="Times New Roman" w:cs="Times New Roman"/>
                <w:b/>
                <w:sz w:val="20"/>
                <w:szCs w:val="20"/>
              </w:rPr>
            </w:pPr>
            <w:r w:rsidRPr="00E45E7F">
              <w:rPr>
                <w:rFonts w:ascii="Times New Roman" w:hAnsi="Times New Roman" w:cs="Times New Roman"/>
                <w:b/>
                <w:sz w:val="20"/>
                <w:szCs w:val="20"/>
              </w:rPr>
              <w:t>F</w:t>
            </w:r>
          </w:p>
        </w:tc>
        <w:tc>
          <w:tcPr>
            <w:tcW w:w="1451" w:type="dxa"/>
            <w:vMerge/>
            <w:vAlign w:val="center"/>
          </w:tcPr>
          <w:p w:rsidR="00493E7E" w:rsidRPr="00E45E7F" w:rsidRDefault="00493E7E" w:rsidP="00493E7E">
            <w:pPr>
              <w:jc w:val="center"/>
              <w:rPr>
                <w:rFonts w:ascii="Times New Roman" w:hAnsi="Times New Roman" w:cs="Times New Roman"/>
                <w:b/>
                <w:sz w:val="20"/>
                <w:szCs w:val="20"/>
              </w:rPr>
            </w:pPr>
          </w:p>
        </w:tc>
      </w:tr>
      <w:tr w:rsidR="00493E7E" w:rsidRPr="00E45E7F" w:rsidTr="00493E7E">
        <w:tc>
          <w:tcPr>
            <w:tcW w:w="1783" w:type="dxa"/>
            <w:vAlign w:val="center"/>
          </w:tcPr>
          <w:p w:rsidR="00493E7E" w:rsidRPr="00E45E7F" w:rsidRDefault="00493E7E" w:rsidP="00493E7E">
            <w:pPr>
              <w:jc w:val="both"/>
              <w:rPr>
                <w:rFonts w:ascii="Times New Roman" w:hAnsi="Times New Roman" w:cs="Times New Roman"/>
                <w:b/>
                <w:sz w:val="20"/>
                <w:szCs w:val="20"/>
              </w:rPr>
            </w:pPr>
            <w:r w:rsidRPr="00E45E7F">
              <w:rPr>
                <w:rFonts w:ascii="Times New Roman" w:hAnsi="Times New Roman" w:cs="Times New Roman"/>
                <w:b/>
                <w:sz w:val="20"/>
                <w:szCs w:val="20"/>
              </w:rPr>
              <w:t>FIN</w:t>
            </w:r>
          </w:p>
        </w:tc>
        <w:tc>
          <w:tcPr>
            <w:tcW w:w="1194"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1194"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772"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1194"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1194"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1194"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1451"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No</w:t>
            </w:r>
          </w:p>
        </w:tc>
      </w:tr>
      <w:tr w:rsidR="00493E7E" w:rsidRPr="00E45E7F" w:rsidTr="00493E7E">
        <w:tc>
          <w:tcPr>
            <w:tcW w:w="1783" w:type="dxa"/>
            <w:vAlign w:val="center"/>
          </w:tcPr>
          <w:p w:rsidR="00493E7E" w:rsidRPr="00E45E7F" w:rsidRDefault="00493E7E" w:rsidP="00493E7E">
            <w:pPr>
              <w:jc w:val="both"/>
              <w:rPr>
                <w:rFonts w:ascii="Times New Roman" w:hAnsi="Times New Roman" w:cs="Times New Roman"/>
                <w:b/>
                <w:sz w:val="20"/>
                <w:szCs w:val="20"/>
              </w:rPr>
            </w:pPr>
            <w:r w:rsidRPr="00E45E7F">
              <w:rPr>
                <w:rFonts w:ascii="Times New Roman" w:hAnsi="Times New Roman" w:cs="Times New Roman"/>
                <w:b/>
                <w:sz w:val="20"/>
                <w:szCs w:val="20"/>
              </w:rPr>
              <w:t>PROPOSITO</w:t>
            </w:r>
          </w:p>
        </w:tc>
        <w:tc>
          <w:tcPr>
            <w:tcW w:w="1194"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1194"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772"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1194"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1194"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1194"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1451"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No</w:t>
            </w:r>
          </w:p>
        </w:tc>
      </w:tr>
      <w:tr w:rsidR="00493E7E" w:rsidRPr="00E45E7F" w:rsidTr="00493E7E">
        <w:tc>
          <w:tcPr>
            <w:tcW w:w="1783" w:type="dxa"/>
            <w:vAlign w:val="center"/>
          </w:tcPr>
          <w:p w:rsidR="00493E7E" w:rsidRPr="00E45E7F" w:rsidRDefault="00493E7E" w:rsidP="00493E7E">
            <w:pPr>
              <w:jc w:val="both"/>
              <w:rPr>
                <w:rFonts w:ascii="Times New Roman" w:hAnsi="Times New Roman" w:cs="Times New Roman"/>
                <w:b/>
                <w:sz w:val="20"/>
                <w:szCs w:val="20"/>
              </w:rPr>
            </w:pPr>
            <w:r w:rsidRPr="00E45E7F">
              <w:rPr>
                <w:rFonts w:ascii="Times New Roman" w:hAnsi="Times New Roman" w:cs="Times New Roman"/>
                <w:b/>
                <w:sz w:val="20"/>
                <w:szCs w:val="20"/>
              </w:rPr>
              <w:t>COMPONENTES</w:t>
            </w:r>
          </w:p>
        </w:tc>
        <w:tc>
          <w:tcPr>
            <w:tcW w:w="1194"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1194"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772"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1194"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1194"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1194"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1451"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No</w:t>
            </w:r>
          </w:p>
        </w:tc>
      </w:tr>
      <w:tr w:rsidR="00493E7E" w:rsidRPr="00E45E7F" w:rsidTr="00493E7E">
        <w:tc>
          <w:tcPr>
            <w:tcW w:w="1783" w:type="dxa"/>
            <w:vAlign w:val="center"/>
          </w:tcPr>
          <w:p w:rsidR="00493E7E" w:rsidRPr="00E45E7F" w:rsidRDefault="00493E7E" w:rsidP="00493E7E">
            <w:pPr>
              <w:jc w:val="both"/>
              <w:rPr>
                <w:rFonts w:ascii="Times New Roman" w:hAnsi="Times New Roman" w:cs="Times New Roman"/>
                <w:b/>
                <w:sz w:val="20"/>
                <w:szCs w:val="20"/>
              </w:rPr>
            </w:pPr>
            <w:r w:rsidRPr="00E45E7F">
              <w:rPr>
                <w:rFonts w:ascii="Times New Roman" w:hAnsi="Times New Roman" w:cs="Times New Roman"/>
                <w:b/>
                <w:sz w:val="20"/>
                <w:szCs w:val="20"/>
              </w:rPr>
              <w:t>ACTIVIDADES</w:t>
            </w:r>
          </w:p>
        </w:tc>
        <w:tc>
          <w:tcPr>
            <w:tcW w:w="1194"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1194"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772"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1194"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1194"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1194"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1451"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No</w:t>
            </w:r>
          </w:p>
        </w:tc>
      </w:tr>
    </w:tbl>
    <w:p w:rsidR="00493E7E" w:rsidRPr="00E45E7F" w:rsidRDefault="00493E7E" w:rsidP="00493E7E">
      <w:pPr>
        <w:spacing w:after="0" w:line="240" w:lineRule="auto"/>
        <w:jc w:val="both"/>
        <w:rPr>
          <w:rFonts w:ascii="Times New Roman" w:hAnsi="Times New Roman"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1152"/>
        <w:gridCol w:w="1145"/>
        <w:gridCol w:w="1145"/>
        <w:gridCol w:w="1145"/>
        <w:gridCol w:w="1145"/>
        <w:gridCol w:w="1145"/>
        <w:gridCol w:w="1458"/>
      </w:tblGrid>
      <w:tr w:rsidR="00493E7E" w:rsidRPr="00E45E7F" w:rsidTr="00493E7E">
        <w:tc>
          <w:tcPr>
            <w:tcW w:w="1588" w:type="dxa"/>
            <w:vMerge w:val="restart"/>
          </w:tcPr>
          <w:p w:rsidR="00493E7E" w:rsidRPr="00E45E7F" w:rsidRDefault="00493E7E" w:rsidP="00493E7E">
            <w:pPr>
              <w:jc w:val="both"/>
              <w:rPr>
                <w:rFonts w:ascii="Times New Roman" w:hAnsi="Times New Roman" w:cs="Times New Roman"/>
                <w:b/>
                <w:sz w:val="20"/>
                <w:szCs w:val="20"/>
              </w:rPr>
            </w:pPr>
            <w:r w:rsidRPr="00E45E7F">
              <w:rPr>
                <w:rFonts w:ascii="Times New Roman" w:hAnsi="Times New Roman" w:cs="Times New Roman"/>
                <w:b/>
                <w:sz w:val="20"/>
                <w:szCs w:val="20"/>
              </w:rPr>
              <w:t>Indicadores Matriz PROPUESTA</w:t>
            </w:r>
          </w:p>
        </w:tc>
        <w:tc>
          <w:tcPr>
            <w:tcW w:w="6877" w:type="dxa"/>
            <w:gridSpan w:val="6"/>
          </w:tcPr>
          <w:p w:rsidR="00493E7E" w:rsidRPr="00E45E7F" w:rsidRDefault="00493E7E" w:rsidP="00493E7E">
            <w:pPr>
              <w:jc w:val="center"/>
              <w:rPr>
                <w:rFonts w:ascii="Times New Roman" w:hAnsi="Times New Roman" w:cs="Times New Roman"/>
                <w:b/>
                <w:sz w:val="20"/>
                <w:szCs w:val="20"/>
              </w:rPr>
            </w:pPr>
            <w:r w:rsidRPr="00E45E7F">
              <w:rPr>
                <w:rFonts w:ascii="Times New Roman" w:hAnsi="Times New Roman" w:cs="Times New Roman"/>
                <w:b/>
                <w:sz w:val="20"/>
                <w:szCs w:val="20"/>
              </w:rPr>
              <w:t>Valoración del diseño</w:t>
            </w:r>
          </w:p>
        </w:tc>
        <w:tc>
          <w:tcPr>
            <w:tcW w:w="1458" w:type="dxa"/>
          </w:tcPr>
          <w:p w:rsidR="00493E7E" w:rsidRPr="00E45E7F" w:rsidRDefault="00493E7E" w:rsidP="00493E7E">
            <w:pPr>
              <w:jc w:val="both"/>
              <w:rPr>
                <w:rFonts w:ascii="Times New Roman" w:hAnsi="Times New Roman" w:cs="Times New Roman"/>
                <w:b/>
                <w:sz w:val="20"/>
                <w:szCs w:val="20"/>
              </w:rPr>
            </w:pPr>
            <w:r w:rsidRPr="00E45E7F">
              <w:rPr>
                <w:rFonts w:ascii="Times New Roman" w:hAnsi="Times New Roman" w:cs="Times New Roman"/>
                <w:b/>
                <w:sz w:val="20"/>
                <w:szCs w:val="20"/>
              </w:rPr>
              <w:t>Propuesta de Modificación</w:t>
            </w:r>
          </w:p>
        </w:tc>
      </w:tr>
      <w:tr w:rsidR="00493E7E" w:rsidRPr="00E45E7F" w:rsidTr="00493E7E">
        <w:tc>
          <w:tcPr>
            <w:tcW w:w="1588" w:type="dxa"/>
            <w:vMerge/>
          </w:tcPr>
          <w:p w:rsidR="00493E7E" w:rsidRPr="00E45E7F" w:rsidRDefault="00493E7E" w:rsidP="00493E7E">
            <w:pPr>
              <w:jc w:val="both"/>
              <w:rPr>
                <w:rFonts w:ascii="Times New Roman" w:hAnsi="Times New Roman" w:cs="Times New Roman"/>
                <w:b/>
                <w:sz w:val="20"/>
                <w:szCs w:val="20"/>
              </w:rPr>
            </w:pPr>
          </w:p>
        </w:tc>
        <w:tc>
          <w:tcPr>
            <w:tcW w:w="1152" w:type="dxa"/>
          </w:tcPr>
          <w:p w:rsidR="00493E7E" w:rsidRPr="00E45E7F" w:rsidRDefault="00493E7E" w:rsidP="00493E7E">
            <w:pPr>
              <w:jc w:val="center"/>
              <w:rPr>
                <w:rFonts w:ascii="Times New Roman" w:hAnsi="Times New Roman" w:cs="Times New Roman"/>
                <w:b/>
                <w:sz w:val="20"/>
                <w:szCs w:val="20"/>
              </w:rPr>
            </w:pPr>
            <w:r w:rsidRPr="00E45E7F">
              <w:rPr>
                <w:rFonts w:ascii="Times New Roman" w:hAnsi="Times New Roman" w:cs="Times New Roman"/>
                <w:b/>
                <w:sz w:val="20"/>
                <w:szCs w:val="20"/>
              </w:rPr>
              <w:t>A</w:t>
            </w:r>
          </w:p>
        </w:tc>
        <w:tc>
          <w:tcPr>
            <w:tcW w:w="1145" w:type="dxa"/>
          </w:tcPr>
          <w:p w:rsidR="00493E7E" w:rsidRPr="00E45E7F" w:rsidRDefault="00493E7E" w:rsidP="00493E7E">
            <w:pPr>
              <w:jc w:val="center"/>
              <w:rPr>
                <w:rFonts w:ascii="Times New Roman" w:hAnsi="Times New Roman" w:cs="Times New Roman"/>
                <w:b/>
                <w:sz w:val="20"/>
                <w:szCs w:val="20"/>
              </w:rPr>
            </w:pPr>
            <w:r w:rsidRPr="00E45E7F">
              <w:rPr>
                <w:rFonts w:ascii="Times New Roman" w:hAnsi="Times New Roman" w:cs="Times New Roman"/>
                <w:b/>
                <w:sz w:val="20"/>
                <w:szCs w:val="20"/>
              </w:rPr>
              <w:t>B</w:t>
            </w:r>
          </w:p>
        </w:tc>
        <w:tc>
          <w:tcPr>
            <w:tcW w:w="1145" w:type="dxa"/>
          </w:tcPr>
          <w:p w:rsidR="00493E7E" w:rsidRPr="00E45E7F" w:rsidRDefault="00493E7E" w:rsidP="00493E7E">
            <w:pPr>
              <w:jc w:val="center"/>
              <w:rPr>
                <w:rFonts w:ascii="Times New Roman" w:hAnsi="Times New Roman" w:cs="Times New Roman"/>
                <w:b/>
                <w:sz w:val="20"/>
                <w:szCs w:val="20"/>
              </w:rPr>
            </w:pPr>
            <w:r w:rsidRPr="00E45E7F">
              <w:rPr>
                <w:rFonts w:ascii="Times New Roman" w:hAnsi="Times New Roman" w:cs="Times New Roman"/>
                <w:b/>
                <w:sz w:val="20"/>
                <w:szCs w:val="20"/>
              </w:rPr>
              <w:t>C</w:t>
            </w:r>
          </w:p>
        </w:tc>
        <w:tc>
          <w:tcPr>
            <w:tcW w:w="1145" w:type="dxa"/>
          </w:tcPr>
          <w:p w:rsidR="00493E7E" w:rsidRPr="00E45E7F" w:rsidRDefault="00493E7E" w:rsidP="00493E7E">
            <w:pPr>
              <w:jc w:val="center"/>
              <w:rPr>
                <w:rFonts w:ascii="Times New Roman" w:hAnsi="Times New Roman" w:cs="Times New Roman"/>
                <w:b/>
                <w:sz w:val="20"/>
                <w:szCs w:val="20"/>
              </w:rPr>
            </w:pPr>
            <w:r w:rsidRPr="00E45E7F">
              <w:rPr>
                <w:rFonts w:ascii="Times New Roman" w:hAnsi="Times New Roman" w:cs="Times New Roman"/>
                <w:b/>
                <w:sz w:val="20"/>
                <w:szCs w:val="20"/>
              </w:rPr>
              <w:t>D</w:t>
            </w:r>
          </w:p>
        </w:tc>
        <w:tc>
          <w:tcPr>
            <w:tcW w:w="1145" w:type="dxa"/>
          </w:tcPr>
          <w:p w:rsidR="00493E7E" w:rsidRPr="00E45E7F" w:rsidRDefault="00493E7E" w:rsidP="00493E7E">
            <w:pPr>
              <w:jc w:val="center"/>
              <w:rPr>
                <w:rFonts w:ascii="Times New Roman" w:hAnsi="Times New Roman" w:cs="Times New Roman"/>
                <w:b/>
                <w:sz w:val="20"/>
                <w:szCs w:val="20"/>
              </w:rPr>
            </w:pPr>
            <w:r w:rsidRPr="00E45E7F">
              <w:rPr>
                <w:rFonts w:ascii="Times New Roman" w:hAnsi="Times New Roman" w:cs="Times New Roman"/>
                <w:b/>
                <w:sz w:val="20"/>
                <w:szCs w:val="20"/>
              </w:rPr>
              <w:t>E</w:t>
            </w:r>
          </w:p>
        </w:tc>
        <w:tc>
          <w:tcPr>
            <w:tcW w:w="1145" w:type="dxa"/>
          </w:tcPr>
          <w:p w:rsidR="00493E7E" w:rsidRPr="00E45E7F" w:rsidRDefault="00493E7E" w:rsidP="00493E7E">
            <w:pPr>
              <w:jc w:val="center"/>
              <w:rPr>
                <w:rFonts w:ascii="Times New Roman" w:hAnsi="Times New Roman" w:cs="Times New Roman"/>
                <w:b/>
                <w:sz w:val="20"/>
                <w:szCs w:val="20"/>
              </w:rPr>
            </w:pPr>
            <w:r w:rsidRPr="00E45E7F">
              <w:rPr>
                <w:rFonts w:ascii="Times New Roman" w:hAnsi="Times New Roman" w:cs="Times New Roman"/>
                <w:b/>
                <w:sz w:val="20"/>
                <w:szCs w:val="20"/>
              </w:rPr>
              <w:t>F</w:t>
            </w:r>
          </w:p>
        </w:tc>
        <w:tc>
          <w:tcPr>
            <w:tcW w:w="1458" w:type="dxa"/>
          </w:tcPr>
          <w:p w:rsidR="00493E7E" w:rsidRPr="00E45E7F" w:rsidRDefault="00493E7E" w:rsidP="00493E7E">
            <w:pPr>
              <w:jc w:val="center"/>
              <w:rPr>
                <w:rFonts w:ascii="Times New Roman" w:hAnsi="Times New Roman" w:cs="Times New Roman"/>
                <w:b/>
                <w:sz w:val="20"/>
                <w:szCs w:val="20"/>
              </w:rPr>
            </w:pPr>
            <w:r w:rsidRPr="00E45E7F">
              <w:rPr>
                <w:rFonts w:ascii="Times New Roman" w:hAnsi="Times New Roman" w:cs="Times New Roman"/>
                <w:sz w:val="20"/>
                <w:szCs w:val="20"/>
              </w:rPr>
              <w:t>No</w:t>
            </w:r>
          </w:p>
        </w:tc>
      </w:tr>
      <w:tr w:rsidR="00493E7E" w:rsidRPr="00E45E7F" w:rsidTr="00493E7E">
        <w:tc>
          <w:tcPr>
            <w:tcW w:w="1588" w:type="dxa"/>
          </w:tcPr>
          <w:p w:rsidR="00493E7E" w:rsidRPr="00E45E7F" w:rsidRDefault="00493E7E" w:rsidP="00493E7E">
            <w:pPr>
              <w:jc w:val="both"/>
              <w:rPr>
                <w:rFonts w:ascii="Times New Roman" w:hAnsi="Times New Roman" w:cs="Times New Roman"/>
                <w:b/>
                <w:sz w:val="20"/>
                <w:szCs w:val="20"/>
              </w:rPr>
            </w:pPr>
            <w:r w:rsidRPr="00E45E7F">
              <w:rPr>
                <w:rFonts w:ascii="Times New Roman" w:hAnsi="Times New Roman" w:cs="Times New Roman"/>
                <w:b/>
                <w:sz w:val="20"/>
                <w:szCs w:val="20"/>
              </w:rPr>
              <w:t>FIN</w:t>
            </w:r>
          </w:p>
        </w:tc>
        <w:tc>
          <w:tcPr>
            <w:tcW w:w="1152"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1145"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1145"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1145"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1145"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1145"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1458"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No</w:t>
            </w:r>
          </w:p>
        </w:tc>
      </w:tr>
      <w:tr w:rsidR="00493E7E" w:rsidRPr="00E45E7F" w:rsidTr="00493E7E">
        <w:tc>
          <w:tcPr>
            <w:tcW w:w="1588" w:type="dxa"/>
          </w:tcPr>
          <w:p w:rsidR="00493E7E" w:rsidRPr="00E45E7F" w:rsidRDefault="00493E7E" w:rsidP="00493E7E">
            <w:pPr>
              <w:jc w:val="both"/>
              <w:rPr>
                <w:rFonts w:ascii="Times New Roman" w:hAnsi="Times New Roman" w:cs="Times New Roman"/>
                <w:b/>
                <w:sz w:val="20"/>
                <w:szCs w:val="20"/>
              </w:rPr>
            </w:pPr>
            <w:r w:rsidRPr="00E45E7F">
              <w:rPr>
                <w:rFonts w:ascii="Times New Roman" w:hAnsi="Times New Roman" w:cs="Times New Roman"/>
                <w:b/>
                <w:sz w:val="20"/>
                <w:szCs w:val="20"/>
              </w:rPr>
              <w:t>PROPOSITO</w:t>
            </w:r>
          </w:p>
        </w:tc>
        <w:tc>
          <w:tcPr>
            <w:tcW w:w="1152"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1145"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1145"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1145"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1145"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1145"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1458"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No</w:t>
            </w:r>
          </w:p>
        </w:tc>
      </w:tr>
      <w:tr w:rsidR="00493E7E" w:rsidRPr="00E45E7F" w:rsidTr="00493E7E">
        <w:tc>
          <w:tcPr>
            <w:tcW w:w="1588" w:type="dxa"/>
          </w:tcPr>
          <w:p w:rsidR="00493E7E" w:rsidRPr="00E45E7F" w:rsidRDefault="00493E7E" w:rsidP="00493E7E">
            <w:pPr>
              <w:jc w:val="both"/>
              <w:rPr>
                <w:rFonts w:ascii="Times New Roman" w:hAnsi="Times New Roman" w:cs="Times New Roman"/>
                <w:b/>
                <w:sz w:val="20"/>
                <w:szCs w:val="20"/>
              </w:rPr>
            </w:pPr>
            <w:r w:rsidRPr="00E45E7F">
              <w:rPr>
                <w:rFonts w:ascii="Times New Roman" w:hAnsi="Times New Roman" w:cs="Times New Roman"/>
                <w:b/>
                <w:sz w:val="20"/>
                <w:szCs w:val="20"/>
              </w:rPr>
              <w:t>COMPONENTES</w:t>
            </w:r>
          </w:p>
        </w:tc>
        <w:tc>
          <w:tcPr>
            <w:tcW w:w="1152"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1145"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1145"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1145"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1145"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1145"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1458"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No</w:t>
            </w:r>
          </w:p>
        </w:tc>
      </w:tr>
      <w:tr w:rsidR="00493E7E" w:rsidRPr="00E45E7F" w:rsidTr="00493E7E">
        <w:tc>
          <w:tcPr>
            <w:tcW w:w="1588" w:type="dxa"/>
          </w:tcPr>
          <w:p w:rsidR="00493E7E" w:rsidRPr="00E45E7F" w:rsidRDefault="00493E7E" w:rsidP="00493E7E">
            <w:pPr>
              <w:jc w:val="both"/>
              <w:rPr>
                <w:rFonts w:ascii="Times New Roman" w:hAnsi="Times New Roman" w:cs="Times New Roman"/>
                <w:b/>
                <w:sz w:val="20"/>
                <w:szCs w:val="20"/>
              </w:rPr>
            </w:pPr>
            <w:r w:rsidRPr="00E45E7F">
              <w:rPr>
                <w:rFonts w:ascii="Times New Roman" w:hAnsi="Times New Roman" w:cs="Times New Roman"/>
                <w:b/>
                <w:sz w:val="20"/>
                <w:szCs w:val="20"/>
              </w:rPr>
              <w:t>ACTIVIDADES</w:t>
            </w:r>
          </w:p>
        </w:tc>
        <w:tc>
          <w:tcPr>
            <w:tcW w:w="1152"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1145"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1145"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1145"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1145"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1145"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1458" w:type="dxa"/>
            <w:vAlign w:val="center"/>
          </w:tcPr>
          <w:p w:rsidR="00493E7E" w:rsidRPr="00E45E7F" w:rsidRDefault="00493E7E" w:rsidP="00493E7E">
            <w:pPr>
              <w:jc w:val="center"/>
              <w:rPr>
                <w:rFonts w:ascii="Times New Roman" w:hAnsi="Times New Roman" w:cs="Times New Roman"/>
                <w:sz w:val="20"/>
                <w:szCs w:val="20"/>
              </w:rPr>
            </w:pPr>
            <w:r w:rsidRPr="00E45E7F">
              <w:rPr>
                <w:rFonts w:ascii="Times New Roman" w:hAnsi="Times New Roman" w:cs="Times New Roman"/>
                <w:sz w:val="20"/>
                <w:szCs w:val="20"/>
              </w:rPr>
              <w:t>No</w:t>
            </w:r>
          </w:p>
        </w:tc>
      </w:tr>
    </w:tbl>
    <w:p w:rsidR="00493E7E" w:rsidRPr="00E45E7F" w:rsidRDefault="00493E7E" w:rsidP="00493E7E">
      <w:pPr>
        <w:spacing w:after="0" w:line="240" w:lineRule="auto"/>
        <w:jc w:val="both"/>
        <w:rPr>
          <w:rFonts w:ascii="Times New Roman" w:hAnsi="Times New Roman" w:cs="Times New Roman"/>
          <w:sz w:val="20"/>
          <w:szCs w:val="20"/>
        </w:rPr>
      </w:pPr>
    </w:p>
    <w:p w:rsidR="00493E7E" w:rsidRPr="00E45E7F" w:rsidRDefault="00493E7E" w:rsidP="00493E7E">
      <w:pPr>
        <w:spacing w:after="0" w:line="240" w:lineRule="auto"/>
        <w:jc w:val="both"/>
        <w:rPr>
          <w:rFonts w:ascii="Times New Roman" w:hAnsi="Times New Roman" w:cs="Times New Roman"/>
          <w:b/>
          <w:sz w:val="20"/>
          <w:szCs w:val="20"/>
        </w:rPr>
      </w:pPr>
      <w:r w:rsidRPr="00E45E7F">
        <w:rPr>
          <w:rFonts w:ascii="Times New Roman" w:hAnsi="Times New Roman" w:cs="Times New Roman"/>
          <w:b/>
          <w:sz w:val="20"/>
          <w:szCs w:val="20"/>
        </w:rPr>
        <w:t>III.4.8 Resultados de la Matriz de Indicadores 2016</w:t>
      </w:r>
    </w:p>
    <w:p w:rsidR="00493E7E" w:rsidRPr="00E45E7F" w:rsidRDefault="00493E7E" w:rsidP="00493E7E">
      <w:pPr>
        <w:spacing w:after="0" w:line="240" w:lineRule="auto"/>
        <w:jc w:val="both"/>
        <w:rPr>
          <w:rFonts w:ascii="Times New Roman" w:hAnsi="Times New Roman" w:cs="Times New Roman"/>
          <w:sz w:val="20"/>
          <w:szCs w:val="20"/>
        </w:rPr>
      </w:pPr>
    </w:p>
    <w:tbl>
      <w:tblPr>
        <w:tblW w:w="0" w:type="auto"/>
        <w:jc w:val="center"/>
        <w:tblLook w:val="04A0" w:firstRow="1" w:lastRow="0" w:firstColumn="1" w:lastColumn="0" w:noHBand="0" w:noVBand="1"/>
      </w:tblPr>
      <w:tblGrid>
        <w:gridCol w:w="1491"/>
        <w:gridCol w:w="1929"/>
        <w:gridCol w:w="2384"/>
        <w:gridCol w:w="1409"/>
        <w:gridCol w:w="2363"/>
      </w:tblGrid>
      <w:tr w:rsidR="00493E7E" w:rsidRPr="00E45E7F" w:rsidTr="00493E7E">
        <w:trPr>
          <w:jc w:val="center"/>
        </w:trPr>
        <w:tc>
          <w:tcPr>
            <w:tcW w:w="1677" w:type="dxa"/>
            <w:tcBorders>
              <w:top w:val="single" w:sz="4" w:space="0" w:color="auto"/>
              <w:left w:val="single" w:sz="4" w:space="0" w:color="auto"/>
              <w:bottom w:val="single" w:sz="4" w:space="0" w:color="auto"/>
              <w:right w:val="single" w:sz="4" w:space="0" w:color="auto"/>
            </w:tcBorders>
            <w:vAlign w:val="center"/>
          </w:tcPr>
          <w:p w:rsidR="00493E7E" w:rsidRPr="00E45E7F" w:rsidRDefault="00493E7E" w:rsidP="00493E7E">
            <w:pPr>
              <w:autoSpaceDE w:val="0"/>
              <w:autoSpaceDN w:val="0"/>
              <w:adjustRightInd w:val="0"/>
              <w:jc w:val="both"/>
              <w:rPr>
                <w:rFonts w:ascii="Times New Roman" w:hAnsi="Times New Roman" w:cs="Times New Roman"/>
                <w:b/>
                <w:sz w:val="20"/>
                <w:szCs w:val="20"/>
              </w:rPr>
            </w:pPr>
            <w:r w:rsidRPr="00E45E7F">
              <w:rPr>
                <w:rFonts w:ascii="Times New Roman" w:hAnsi="Times New Roman" w:cs="Times New Roman"/>
                <w:b/>
                <w:sz w:val="20"/>
                <w:szCs w:val="20"/>
              </w:rPr>
              <w:t>Indicador</w:t>
            </w:r>
          </w:p>
        </w:tc>
        <w:tc>
          <w:tcPr>
            <w:tcW w:w="1926" w:type="dxa"/>
            <w:tcBorders>
              <w:top w:val="single" w:sz="4" w:space="0" w:color="auto"/>
              <w:left w:val="single" w:sz="4" w:space="0" w:color="auto"/>
              <w:bottom w:val="single" w:sz="4" w:space="0" w:color="auto"/>
              <w:right w:val="single" w:sz="4" w:space="0" w:color="auto"/>
            </w:tcBorders>
            <w:vAlign w:val="center"/>
            <w:hideMark/>
          </w:tcPr>
          <w:p w:rsidR="00493E7E" w:rsidRPr="00E45E7F" w:rsidRDefault="00493E7E" w:rsidP="00493E7E">
            <w:pPr>
              <w:autoSpaceDE w:val="0"/>
              <w:autoSpaceDN w:val="0"/>
              <w:adjustRightInd w:val="0"/>
              <w:jc w:val="both"/>
              <w:rPr>
                <w:rFonts w:ascii="Times New Roman" w:hAnsi="Times New Roman" w:cs="Times New Roman"/>
                <w:b/>
                <w:sz w:val="20"/>
                <w:szCs w:val="20"/>
              </w:rPr>
            </w:pPr>
            <w:r w:rsidRPr="00E45E7F">
              <w:rPr>
                <w:rFonts w:ascii="Times New Roman" w:hAnsi="Times New Roman" w:cs="Times New Roman"/>
                <w:b/>
                <w:sz w:val="20"/>
                <w:szCs w:val="20"/>
              </w:rPr>
              <w:t>Calculo del indicador</w:t>
            </w:r>
          </w:p>
        </w:tc>
        <w:tc>
          <w:tcPr>
            <w:tcW w:w="2592" w:type="dxa"/>
            <w:tcBorders>
              <w:top w:val="single" w:sz="4" w:space="0" w:color="auto"/>
              <w:left w:val="single" w:sz="4" w:space="0" w:color="auto"/>
              <w:bottom w:val="single" w:sz="4" w:space="0" w:color="auto"/>
              <w:right w:val="single" w:sz="4" w:space="0" w:color="auto"/>
            </w:tcBorders>
            <w:vAlign w:val="center"/>
            <w:hideMark/>
          </w:tcPr>
          <w:p w:rsidR="00493E7E" w:rsidRPr="00E45E7F" w:rsidRDefault="00493E7E" w:rsidP="00493E7E">
            <w:pPr>
              <w:autoSpaceDE w:val="0"/>
              <w:autoSpaceDN w:val="0"/>
              <w:adjustRightInd w:val="0"/>
              <w:rPr>
                <w:rFonts w:ascii="Times New Roman" w:hAnsi="Times New Roman" w:cs="Times New Roman"/>
                <w:b/>
                <w:sz w:val="20"/>
                <w:szCs w:val="20"/>
              </w:rPr>
            </w:pPr>
            <w:r w:rsidRPr="00E45E7F">
              <w:rPr>
                <w:rFonts w:ascii="Times New Roman" w:hAnsi="Times New Roman" w:cs="Times New Roman"/>
                <w:b/>
                <w:sz w:val="20"/>
                <w:szCs w:val="20"/>
              </w:rPr>
              <w:t>Sustitución de valores</w:t>
            </w:r>
          </w:p>
        </w:tc>
        <w:tc>
          <w:tcPr>
            <w:tcW w:w="1450" w:type="dxa"/>
            <w:tcBorders>
              <w:top w:val="single" w:sz="4" w:space="0" w:color="auto"/>
              <w:left w:val="single" w:sz="4" w:space="0" w:color="auto"/>
              <w:bottom w:val="single" w:sz="4" w:space="0" w:color="auto"/>
              <w:right w:val="single" w:sz="4" w:space="0" w:color="auto"/>
            </w:tcBorders>
            <w:vAlign w:val="center"/>
            <w:hideMark/>
          </w:tcPr>
          <w:p w:rsidR="00493E7E" w:rsidRPr="00E45E7F" w:rsidRDefault="00493E7E" w:rsidP="00493E7E">
            <w:pPr>
              <w:autoSpaceDE w:val="0"/>
              <w:autoSpaceDN w:val="0"/>
              <w:adjustRightInd w:val="0"/>
              <w:rPr>
                <w:rFonts w:ascii="Times New Roman" w:hAnsi="Times New Roman" w:cs="Times New Roman"/>
                <w:b/>
                <w:sz w:val="20"/>
                <w:szCs w:val="20"/>
              </w:rPr>
            </w:pPr>
            <w:r w:rsidRPr="00E45E7F">
              <w:rPr>
                <w:rFonts w:ascii="Times New Roman" w:hAnsi="Times New Roman" w:cs="Times New Roman"/>
                <w:b/>
                <w:sz w:val="20"/>
                <w:szCs w:val="20"/>
              </w:rPr>
              <w:t>Resultado</w:t>
            </w:r>
          </w:p>
        </w:tc>
        <w:tc>
          <w:tcPr>
            <w:tcW w:w="3145" w:type="dxa"/>
            <w:tcBorders>
              <w:top w:val="single" w:sz="4" w:space="0" w:color="auto"/>
              <w:left w:val="single" w:sz="4" w:space="0" w:color="auto"/>
              <w:bottom w:val="single" w:sz="4" w:space="0" w:color="auto"/>
              <w:right w:val="single" w:sz="4" w:space="0" w:color="auto"/>
            </w:tcBorders>
            <w:vAlign w:val="center"/>
            <w:hideMark/>
          </w:tcPr>
          <w:p w:rsidR="00493E7E" w:rsidRPr="00E45E7F" w:rsidRDefault="00493E7E" w:rsidP="00493E7E">
            <w:pPr>
              <w:autoSpaceDE w:val="0"/>
              <w:autoSpaceDN w:val="0"/>
              <w:adjustRightInd w:val="0"/>
              <w:jc w:val="both"/>
              <w:rPr>
                <w:rFonts w:ascii="Times New Roman" w:hAnsi="Times New Roman" w:cs="Times New Roman"/>
                <w:b/>
                <w:sz w:val="20"/>
                <w:szCs w:val="20"/>
              </w:rPr>
            </w:pPr>
            <w:r w:rsidRPr="00E45E7F">
              <w:rPr>
                <w:rFonts w:ascii="Times New Roman" w:hAnsi="Times New Roman" w:cs="Times New Roman"/>
                <w:b/>
                <w:sz w:val="20"/>
                <w:szCs w:val="20"/>
              </w:rPr>
              <w:t>Interpretación</w:t>
            </w:r>
          </w:p>
        </w:tc>
      </w:tr>
      <w:tr w:rsidR="00493E7E" w:rsidRPr="00E45E7F" w:rsidTr="00493E7E">
        <w:trPr>
          <w:jc w:val="center"/>
        </w:trPr>
        <w:tc>
          <w:tcPr>
            <w:tcW w:w="1677" w:type="dxa"/>
            <w:tcBorders>
              <w:top w:val="single" w:sz="4" w:space="0" w:color="auto"/>
              <w:left w:val="single" w:sz="4" w:space="0" w:color="auto"/>
              <w:bottom w:val="single" w:sz="4" w:space="0" w:color="auto"/>
              <w:right w:val="single" w:sz="4" w:space="0" w:color="auto"/>
            </w:tcBorders>
            <w:vAlign w:val="center"/>
          </w:tcPr>
          <w:p w:rsidR="00493E7E" w:rsidRPr="00E45E7F" w:rsidRDefault="00716953" w:rsidP="00716953">
            <w:pPr>
              <w:spacing w:after="0"/>
              <w:jc w:val="both"/>
              <w:rPr>
                <w:rFonts w:ascii="Times New Roman" w:hAnsi="Times New Roman" w:cs="Times New Roman"/>
                <w:bCs/>
                <w:sz w:val="20"/>
                <w:szCs w:val="20"/>
              </w:rPr>
            </w:pPr>
            <w:r w:rsidRPr="00E45E7F">
              <w:rPr>
                <w:rFonts w:ascii="Times New Roman" w:hAnsi="Times New Roman" w:cs="Times New Roman"/>
                <w:bCs/>
                <w:sz w:val="20"/>
                <w:szCs w:val="20"/>
              </w:rPr>
              <w:lastRenderedPageBreak/>
              <w:t>Reporte estadístico con información generada por la operación del propio programa</w:t>
            </w:r>
          </w:p>
        </w:tc>
        <w:tc>
          <w:tcPr>
            <w:tcW w:w="1926" w:type="dxa"/>
            <w:tcBorders>
              <w:top w:val="single" w:sz="4" w:space="0" w:color="auto"/>
              <w:left w:val="single" w:sz="4" w:space="0" w:color="auto"/>
              <w:bottom w:val="single" w:sz="4" w:space="0" w:color="auto"/>
              <w:right w:val="single" w:sz="4" w:space="0" w:color="auto"/>
            </w:tcBorders>
            <w:vAlign w:val="center"/>
          </w:tcPr>
          <w:p w:rsidR="00493E7E" w:rsidRPr="00E45E7F" w:rsidRDefault="00716953" w:rsidP="00493E7E">
            <w:pPr>
              <w:jc w:val="center"/>
              <w:rPr>
                <w:rFonts w:ascii="Times New Roman" w:hAnsi="Times New Roman" w:cs="Times New Roman"/>
                <w:bCs/>
                <w:sz w:val="20"/>
                <w:szCs w:val="20"/>
              </w:rPr>
            </w:pPr>
            <w:r w:rsidRPr="00E45E7F">
              <w:rPr>
                <w:rFonts w:ascii="Times New Roman" w:hAnsi="Times New Roman" w:cs="Times New Roman"/>
                <w:bCs/>
                <w:sz w:val="20"/>
                <w:szCs w:val="20"/>
              </w:rPr>
              <w:t>X=Número de personas atendidas *100/ número de población mensual por atender</w:t>
            </w:r>
          </w:p>
        </w:tc>
        <w:tc>
          <w:tcPr>
            <w:tcW w:w="2592" w:type="dxa"/>
            <w:tcBorders>
              <w:top w:val="single" w:sz="4" w:space="0" w:color="auto"/>
              <w:left w:val="single" w:sz="4" w:space="0" w:color="auto"/>
              <w:bottom w:val="single" w:sz="4" w:space="0" w:color="auto"/>
              <w:right w:val="single" w:sz="4" w:space="0" w:color="auto"/>
            </w:tcBorders>
            <w:vAlign w:val="center"/>
          </w:tcPr>
          <w:p w:rsidR="00716953" w:rsidRPr="00E45E7F" w:rsidRDefault="00716953" w:rsidP="00716953">
            <w:pPr>
              <w:jc w:val="center"/>
              <w:rPr>
                <w:rFonts w:ascii="Times New Roman" w:hAnsi="Times New Roman" w:cs="Times New Roman"/>
                <w:bCs/>
                <w:sz w:val="20"/>
                <w:szCs w:val="20"/>
              </w:rPr>
            </w:pPr>
            <w:r w:rsidRPr="00E45E7F">
              <w:rPr>
                <w:rFonts w:ascii="Times New Roman" w:hAnsi="Times New Roman" w:cs="Times New Roman"/>
                <w:bCs/>
                <w:sz w:val="20"/>
                <w:szCs w:val="20"/>
              </w:rPr>
              <w:t>M1 = 280*100/436=64.22%</w:t>
            </w:r>
          </w:p>
          <w:p w:rsidR="00493E7E" w:rsidRPr="00E45E7F" w:rsidRDefault="00716953" w:rsidP="00716953">
            <w:pPr>
              <w:jc w:val="center"/>
              <w:rPr>
                <w:rFonts w:ascii="Times New Roman" w:hAnsi="Times New Roman" w:cs="Times New Roman"/>
                <w:bCs/>
                <w:sz w:val="20"/>
                <w:szCs w:val="20"/>
              </w:rPr>
            </w:pPr>
            <w:r w:rsidRPr="00E45E7F">
              <w:rPr>
                <w:rFonts w:ascii="Times New Roman" w:hAnsi="Times New Roman" w:cs="Times New Roman"/>
                <w:bCs/>
                <w:sz w:val="20"/>
                <w:szCs w:val="20"/>
              </w:rPr>
              <w:t xml:space="preserve">M2:M11 = 436*100/436=100% </w:t>
            </w:r>
          </w:p>
        </w:tc>
        <w:tc>
          <w:tcPr>
            <w:tcW w:w="1450" w:type="dxa"/>
            <w:tcBorders>
              <w:top w:val="single" w:sz="4" w:space="0" w:color="auto"/>
              <w:left w:val="single" w:sz="4" w:space="0" w:color="auto"/>
              <w:bottom w:val="single" w:sz="4" w:space="0" w:color="auto"/>
              <w:right w:val="single" w:sz="4" w:space="0" w:color="auto"/>
            </w:tcBorders>
            <w:vAlign w:val="center"/>
          </w:tcPr>
          <w:p w:rsidR="00493E7E" w:rsidRPr="00E45E7F" w:rsidRDefault="002A33DD" w:rsidP="00493E7E">
            <w:pPr>
              <w:jc w:val="center"/>
              <w:rPr>
                <w:rFonts w:ascii="Times New Roman" w:hAnsi="Times New Roman" w:cs="Times New Roman"/>
                <w:bCs/>
                <w:sz w:val="20"/>
                <w:szCs w:val="20"/>
              </w:rPr>
            </w:pPr>
            <w:r w:rsidRPr="00E45E7F">
              <w:rPr>
                <w:rFonts w:ascii="Times New Roman" w:hAnsi="Times New Roman" w:cs="Times New Roman"/>
                <w:bCs/>
                <w:sz w:val="20"/>
                <w:szCs w:val="20"/>
              </w:rPr>
              <w:t>96.74</w:t>
            </w:r>
            <w:r w:rsidR="00493E7E" w:rsidRPr="00E45E7F">
              <w:rPr>
                <w:rFonts w:ascii="Times New Roman" w:hAnsi="Times New Roman" w:cs="Times New Roman"/>
                <w:bCs/>
                <w:sz w:val="20"/>
                <w:szCs w:val="20"/>
              </w:rPr>
              <w:t>%</w:t>
            </w:r>
          </w:p>
          <w:p w:rsidR="00493E7E" w:rsidRPr="00E45E7F" w:rsidRDefault="00493E7E" w:rsidP="00716953">
            <w:pPr>
              <w:rPr>
                <w:rFonts w:ascii="Times New Roman" w:hAnsi="Times New Roman" w:cs="Times New Roman"/>
                <w:bCs/>
                <w:sz w:val="20"/>
                <w:szCs w:val="20"/>
              </w:rPr>
            </w:pPr>
          </w:p>
        </w:tc>
        <w:tc>
          <w:tcPr>
            <w:tcW w:w="3145" w:type="dxa"/>
            <w:tcBorders>
              <w:top w:val="single" w:sz="4" w:space="0" w:color="auto"/>
              <w:left w:val="single" w:sz="4" w:space="0" w:color="auto"/>
              <w:bottom w:val="single" w:sz="4" w:space="0" w:color="auto"/>
              <w:right w:val="single" w:sz="4" w:space="0" w:color="auto"/>
            </w:tcBorders>
            <w:vAlign w:val="center"/>
          </w:tcPr>
          <w:p w:rsidR="00493E7E" w:rsidRPr="00E45E7F" w:rsidRDefault="005F34E1" w:rsidP="002A33DD">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Se atendió satisfactoriamente a la población interesada en los talleres.</w:t>
            </w:r>
          </w:p>
        </w:tc>
      </w:tr>
      <w:tr w:rsidR="00493E7E" w:rsidRPr="00E45E7F" w:rsidTr="00493E7E">
        <w:trPr>
          <w:jc w:val="center"/>
        </w:trPr>
        <w:tc>
          <w:tcPr>
            <w:tcW w:w="1677" w:type="dxa"/>
            <w:tcBorders>
              <w:top w:val="single" w:sz="4" w:space="0" w:color="auto"/>
              <w:left w:val="single" w:sz="4" w:space="0" w:color="auto"/>
              <w:bottom w:val="single" w:sz="4" w:space="0" w:color="auto"/>
              <w:right w:val="single" w:sz="4" w:space="0" w:color="auto"/>
            </w:tcBorders>
            <w:vAlign w:val="center"/>
          </w:tcPr>
          <w:p w:rsidR="00493E7E" w:rsidRPr="00E45E7F" w:rsidRDefault="002A33DD" w:rsidP="002A33DD">
            <w:pPr>
              <w:jc w:val="both"/>
              <w:rPr>
                <w:rFonts w:ascii="Times New Roman" w:hAnsi="Times New Roman" w:cs="Times New Roman"/>
                <w:bCs/>
                <w:sz w:val="20"/>
                <w:szCs w:val="20"/>
              </w:rPr>
            </w:pPr>
            <w:r w:rsidRPr="00E45E7F">
              <w:rPr>
                <w:rFonts w:ascii="Times New Roman" w:hAnsi="Times New Roman" w:cs="Times New Roman"/>
                <w:bCs/>
                <w:sz w:val="20"/>
                <w:szCs w:val="20"/>
              </w:rPr>
              <w:t>Reporte estadístico con información generada por la operación del propio programa</w:t>
            </w:r>
          </w:p>
        </w:tc>
        <w:tc>
          <w:tcPr>
            <w:tcW w:w="1926" w:type="dxa"/>
            <w:tcBorders>
              <w:top w:val="single" w:sz="4" w:space="0" w:color="auto"/>
              <w:left w:val="single" w:sz="4" w:space="0" w:color="auto"/>
              <w:bottom w:val="single" w:sz="4" w:space="0" w:color="auto"/>
              <w:right w:val="single" w:sz="4" w:space="0" w:color="auto"/>
            </w:tcBorders>
            <w:vAlign w:val="center"/>
          </w:tcPr>
          <w:p w:rsidR="00493E7E" w:rsidRPr="00E45E7F" w:rsidRDefault="002A33DD" w:rsidP="002A33DD">
            <w:pPr>
              <w:jc w:val="center"/>
              <w:rPr>
                <w:rFonts w:ascii="Times New Roman" w:hAnsi="Times New Roman" w:cs="Times New Roman"/>
                <w:bCs/>
                <w:sz w:val="20"/>
                <w:szCs w:val="20"/>
              </w:rPr>
            </w:pPr>
            <w:r w:rsidRPr="00E45E7F">
              <w:rPr>
                <w:rFonts w:ascii="Times New Roman" w:hAnsi="Times New Roman" w:cs="Times New Roman"/>
                <w:bCs/>
                <w:sz w:val="20"/>
                <w:szCs w:val="20"/>
              </w:rPr>
              <w:t>NPE*100/MBI(S)=X Donde NPE=Número de Personas encuestadas que consideran haber aprendido algo a través de los talleres MBI=Muestra de beneficiarios indirectos</w:t>
            </w:r>
          </w:p>
        </w:tc>
        <w:tc>
          <w:tcPr>
            <w:tcW w:w="2592" w:type="dxa"/>
            <w:tcBorders>
              <w:top w:val="single" w:sz="4" w:space="0" w:color="auto"/>
              <w:left w:val="single" w:sz="4" w:space="0" w:color="auto"/>
              <w:bottom w:val="single" w:sz="4" w:space="0" w:color="auto"/>
              <w:right w:val="single" w:sz="4" w:space="0" w:color="auto"/>
            </w:tcBorders>
            <w:vAlign w:val="center"/>
          </w:tcPr>
          <w:p w:rsidR="002A33DD" w:rsidRPr="00E45E7F" w:rsidRDefault="00493E7E" w:rsidP="00687224">
            <w:pPr>
              <w:spacing w:after="0"/>
              <w:jc w:val="center"/>
              <w:rPr>
                <w:rFonts w:ascii="Times New Roman" w:hAnsi="Times New Roman" w:cs="Times New Roman"/>
                <w:bCs/>
                <w:sz w:val="20"/>
                <w:szCs w:val="20"/>
              </w:rPr>
            </w:pPr>
            <w:r w:rsidRPr="00E45E7F">
              <w:rPr>
                <w:rFonts w:ascii="Times New Roman" w:hAnsi="Times New Roman" w:cs="Times New Roman"/>
                <w:bCs/>
                <w:sz w:val="20"/>
                <w:szCs w:val="20"/>
              </w:rPr>
              <w:t>M</w:t>
            </w:r>
            <w:r w:rsidR="002A33DD" w:rsidRPr="00E45E7F">
              <w:rPr>
                <w:rFonts w:ascii="Times New Roman" w:hAnsi="Times New Roman" w:cs="Times New Roman"/>
                <w:bCs/>
                <w:sz w:val="20"/>
                <w:szCs w:val="20"/>
              </w:rPr>
              <w:t>1</w:t>
            </w:r>
            <w:r w:rsidRPr="00E45E7F">
              <w:rPr>
                <w:rFonts w:ascii="Times New Roman" w:hAnsi="Times New Roman" w:cs="Times New Roman"/>
                <w:bCs/>
                <w:sz w:val="20"/>
                <w:szCs w:val="20"/>
              </w:rPr>
              <w:t>=</w:t>
            </w:r>
            <w:r w:rsidR="002A33DD" w:rsidRPr="00E45E7F">
              <w:rPr>
                <w:rFonts w:ascii="Times New Roman" w:hAnsi="Times New Roman" w:cs="Times New Roman"/>
                <w:bCs/>
                <w:sz w:val="20"/>
                <w:szCs w:val="20"/>
              </w:rPr>
              <w:t xml:space="preserve"> 68*100/76=89.47%</w:t>
            </w:r>
          </w:p>
          <w:p w:rsidR="002A33DD" w:rsidRPr="00E45E7F" w:rsidRDefault="00493E7E" w:rsidP="00687224">
            <w:pPr>
              <w:spacing w:after="0"/>
              <w:jc w:val="center"/>
              <w:rPr>
                <w:rFonts w:ascii="Times New Roman" w:hAnsi="Times New Roman" w:cs="Times New Roman"/>
                <w:bCs/>
                <w:sz w:val="20"/>
                <w:szCs w:val="20"/>
              </w:rPr>
            </w:pPr>
            <w:r w:rsidRPr="00E45E7F">
              <w:rPr>
                <w:rFonts w:ascii="Times New Roman" w:hAnsi="Times New Roman" w:cs="Times New Roman"/>
                <w:bCs/>
                <w:sz w:val="20"/>
                <w:szCs w:val="20"/>
              </w:rPr>
              <w:t>M</w:t>
            </w:r>
            <w:r w:rsidR="002A33DD" w:rsidRPr="00E45E7F">
              <w:rPr>
                <w:rFonts w:ascii="Times New Roman" w:hAnsi="Times New Roman" w:cs="Times New Roman"/>
                <w:bCs/>
                <w:sz w:val="20"/>
                <w:szCs w:val="20"/>
              </w:rPr>
              <w:t>2</w:t>
            </w:r>
            <w:r w:rsidRPr="00E45E7F">
              <w:rPr>
                <w:rFonts w:ascii="Times New Roman" w:hAnsi="Times New Roman" w:cs="Times New Roman"/>
                <w:bCs/>
                <w:sz w:val="20"/>
                <w:szCs w:val="20"/>
              </w:rPr>
              <w:t>=</w:t>
            </w:r>
            <w:r w:rsidR="002A33DD" w:rsidRPr="00E45E7F">
              <w:rPr>
                <w:rFonts w:ascii="Times New Roman" w:hAnsi="Times New Roman" w:cs="Times New Roman"/>
                <w:sz w:val="20"/>
                <w:szCs w:val="20"/>
              </w:rPr>
              <w:t xml:space="preserve"> </w:t>
            </w:r>
            <w:r w:rsidR="002A33DD" w:rsidRPr="00E45E7F">
              <w:rPr>
                <w:rFonts w:ascii="Times New Roman" w:hAnsi="Times New Roman" w:cs="Times New Roman"/>
                <w:bCs/>
                <w:sz w:val="20"/>
                <w:szCs w:val="20"/>
              </w:rPr>
              <w:t>70*100/73=95%</w:t>
            </w:r>
          </w:p>
          <w:p w:rsidR="00493E7E" w:rsidRPr="00E45E7F" w:rsidRDefault="002A33DD" w:rsidP="00687224">
            <w:pPr>
              <w:spacing w:after="0"/>
              <w:jc w:val="center"/>
              <w:rPr>
                <w:rFonts w:ascii="Times New Roman" w:hAnsi="Times New Roman" w:cs="Times New Roman"/>
                <w:bCs/>
                <w:sz w:val="20"/>
                <w:szCs w:val="20"/>
              </w:rPr>
            </w:pPr>
            <w:r w:rsidRPr="00E45E7F">
              <w:rPr>
                <w:rFonts w:ascii="Times New Roman" w:hAnsi="Times New Roman" w:cs="Times New Roman"/>
                <w:bCs/>
                <w:sz w:val="20"/>
                <w:szCs w:val="20"/>
              </w:rPr>
              <w:t>M3</w:t>
            </w:r>
            <w:r w:rsidR="00493E7E" w:rsidRPr="00E45E7F">
              <w:rPr>
                <w:rFonts w:ascii="Times New Roman" w:hAnsi="Times New Roman" w:cs="Times New Roman"/>
                <w:bCs/>
                <w:sz w:val="20"/>
                <w:szCs w:val="20"/>
              </w:rPr>
              <w:t>=</w:t>
            </w:r>
            <w:r w:rsidRPr="00E45E7F">
              <w:rPr>
                <w:rFonts w:ascii="Times New Roman" w:hAnsi="Times New Roman" w:cs="Times New Roman"/>
                <w:sz w:val="20"/>
                <w:szCs w:val="20"/>
              </w:rPr>
              <w:t xml:space="preserve"> </w:t>
            </w:r>
            <w:r w:rsidRPr="00E45E7F">
              <w:rPr>
                <w:rFonts w:ascii="Times New Roman" w:hAnsi="Times New Roman" w:cs="Times New Roman"/>
                <w:bCs/>
                <w:sz w:val="20"/>
                <w:szCs w:val="20"/>
              </w:rPr>
              <w:t>111*100/120=92.5%</w:t>
            </w:r>
          </w:p>
          <w:p w:rsidR="002A33DD" w:rsidRPr="00E45E7F" w:rsidRDefault="002A33DD" w:rsidP="00687224">
            <w:pPr>
              <w:spacing w:after="0"/>
              <w:jc w:val="center"/>
              <w:rPr>
                <w:rFonts w:ascii="Times New Roman" w:hAnsi="Times New Roman" w:cs="Times New Roman"/>
                <w:bCs/>
                <w:sz w:val="20"/>
                <w:szCs w:val="20"/>
              </w:rPr>
            </w:pPr>
            <w:r w:rsidRPr="00E45E7F">
              <w:rPr>
                <w:rFonts w:ascii="Times New Roman" w:hAnsi="Times New Roman" w:cs="Times New Roman"/>
                <w:bCs/>
                <w:sz w:val="20"/>
                <w:szCs w:val="20"/>
              </w:rPr>
              <w:t>M4=</w:t>
            </w:r>
            <w:r w:rsidRPr="00E45E7F">
              <w:rPr>
                <w:rFonts w:ascii="Times New Roman" w:hAnsi="Times New Roman" w:cs="Times New Roman"/>
                <w:sz w:val="20"/>
                <w:szCs w:val="20"/>
              </w:rPr>
              <w:t xml:space="preserve"> </w:t>
            </w:r>
            <w:r w:rsidRPr="00E45E7F">
              <w:rPr>
                <w:rFonts w:ascii="Times New Roman" w:hAnsi="Times New Roman" w:cs="Times New Roman"/>
                <w:bCs/>
                <w:sz w:val="20"/>
                <w:szCs w:val="20"/>
              </w:rPr>
              <w:t>70*100/70=100%</w:t>
            </w:r>
          </w:p>
          <w:p w:rsidR="002A33DD" w:rsidRPr="00E45E7F" w:rsidRDefault="002A33DD" w:rsidP="00687224">
            <w:pPr>
              <w:spacing w:after="0"/>
              <w:jc w:val="center"/>
              <w:rPr>
                <w:rFonts w:ascii="Times New Roman" w:hAnsi="Times New Roman" w:cs="Times New Roman"/>
                <w:bCs/>
                <w:sz w:val="20"/>
                <w:szCs w:val="20"/>
              </w:rPr>
            </w:pPr>
            <w:r w:rsidRPr="00E45E7F">
              <w:rPr>
                <w:rFonts w:ascii="Times New Roman" w:hAnsi="Times New Roman" w:cs="Times New Roman"/>
                <w:bCs/>
                <w:sz w:val="20"/>
                <w:szCs w:val="20"/>
              </w:rPr>
              <w:t>M5=</w:t>
            </w:r>
            <w:r w:rsidR="00687224" w:rsidRPr="00E45E7F">
              <w:rPr>
                <w:rFonts w:ascii="Times New Roman" w:hAnsi="Times New Roman" w:cs="Times New Roman"/>
                <w:sz w:val="20"/>
                <w:szCs w:val="20"/>
              </w:rPr>
              <w:t xml:space="preserve"> </w:t>
            </w:r>
            <w:r w:rsidR="00687224" w:rsidRPr="00E45E7F">
              <w:rPr>
                <w:rFonts w:ascii="Times New Roman" w:hAnsi="Times New Roman" w:cs="Times New Roman"/>
                <w:bCs/>
                <w:sz w:val="20"/>
                <w:szCs w:val="20"/>
              </w:rPr>
              <w:t>79*100/80=98.75%</w:t>
            </w:r>
          </w:p>
          <w:p w:rsidR="002A33DD" w:rsidRPr="00E45E7F" w:rsidRDefault="002A33DD" w:rsidP="00687224">
            <w:pPr>
              <w:spacing w:after="0"/>
              <w:jc w:val="center"/>
              <w:rPr>
                <w:rFonts w:ascii="Times New Roman" w:hAnsi="Times New Roman" w:cs="Times New Roman"/>
                <w:bCs/>
                <w:sz w:val="20"/>
                <w:szCs w:val="20"/>
              </w:rPr>
            </w:pPr>
            <w:r w:rsidRPr="00E45E7F">
              <w:rPr>
                <w:rFonts w:ascii="Times New Roman" w:hAnsi="Times New Roman" w:cs="Times New Roman"/>
                <w:bCs/>
                <w:sz w:val="20"/>
                <w:szCs w:val="20"/>
              </w:rPr>
              <w:t>M6=</w:t>
            </w:r>
            <w:r w:rsidR="00687224" w:rsidRPr="00E45E7F">
              <w:rPr>
                <w:rFonts w:ascii="Times New Roman" w:hAnsi="Times New Roman" w:cs="Times New Roman"/>
                <w:sz w:val="20"/>
                <w:szCs w:val="20"/>
              </w:rPr>
              <w:t xml:space="preserve"> </w:t>
            </w:r>
            <w:r w:rsidR="00687224" w:rsidRPr="00E45E7F">
              <w:rPr>
                <w:rFonts w:ascii="Times New Roman" w:hAnsi="Times New Roman" w:cs="Times New Roman"/>
                <w:bCs/>
                <w:sz w:val="20"/>
                <w:szCs w:val="20"/>
              </w:rPr>
              <w:t>80*100/80=100%</w:t>
            </w:r>
          </w:p>
          <w:p w:rsidR="002A33DD" w:rsidRPr="00E45E7F" w:rsidRDefault="002A33DD" w:rsidP="00687224">
            <w:pPr>
              <w:spacing w:after="0"/>
              <w:jc w:val="center"/>
              <w:rPr>
                <w:rFonts w:ascii="Times New Roman" w:hAnsi="Times New Roman" w:cs="Times New Roman"/>
                <w:bCs/>
                <w:sz w:val="20"/>
                <w:szCs w:val="20"/>
              </w:rPr>
            </w:pPr>
            <w:r w:rsidRPr="00E45E7F">
              <w:rPr>
                <w:rFonts w:ascii="Times New Roman" w:hAnsi="Times New Roman" w:cs="Times New Roman"/>
                <w:bCs/>
                <w:sz w:val="20"/>
                <w:szCs w:val="20"/>
              </w:rPr>
              <w:t>M7=</w:t>
            </w:r>
            <w:r w:rsidR="00687224" w:rsidRPr="00E45E7F">
              <w:rPr>
                <w:rFonts w:ascii="Times New Roman" w:hAnsi="Times New Roman" w:cs="Times New Roman"/>
                <w:sz w:val="20"/>
                <w:szCs w:val="20"/>
              </w:rPr>
              <w:t xml:space="preserve"> </w:t>
            </w:r>
            <w:r w:rsidR="00687224" w:rsidRPr="00E45E7F">
              <w:rPr>
                <w:rFonts w:ascii="Times New Roman" w:hAnsi="Times New Roman" w:cs="Times New Roman"/>
                <w:bCs/>
                <w:sz w:val="20"/>
                <w:szCs w:val="20"/>
              </w:rPr>
              <w:t>70*100/70=100%</w:t>
            </w:r>
          </w:p>
          <w:p w:rsidR="002A33DD" w:rsidRPr="00E45E7F" w:rsidRDefault="002A33DD" w:rsidP="00687224">
            <w:pPr>
              <w:spacing w:after="0"/>
              <w:jc w:val="center"/>
              <w:rPr>
                <w:rFonts w:ascii="Times New Roman" w:hAnsi="Times New Roman" w:cs="Times New Roman"/>
                <w:bCs/>
                <w:sz w:val="20"/>
                <w:szCs w:val="20"/>
              </w:rPr>
            </w:pPr>
            <w:r w:rsidRPr="00E45E7F">
              <w:rPr>
                <w:rFonts w:ascii="Times New Roman" w:hAnsi="Times New Roman" w:cs="Times New Roman"/>
                <w:bCs/>
                <w:sz w:val="20"/>
                <w:szCs w:val="20"/>
              </w:rPr>
              <w:t>M8=</w:t>
            </w:r>
            <w:r w:rsidR="00687224" w:rsidRPr="00E45E7F">
              <w:rPr>
                <w:rFonts w:ascii="Times New Roman" w:hAnsi="Times New Roman" w:cs="Times New Roman"/>
                <w:sz w:val="20"/>
                <w:szCs w:val="20"/>
              </w:rPr>
              <w:t xml:space="preserve"> </w:t>
            </w:r>
            <w:r w:rsidR="00687224" w:rsidRPr="00E45E7F">
              <w:rPr>
                <w:rFonts w:ascii="Times New Roman" w:hAnsi="Times New Roman" w:cs="Times New Roman"/>
                <w:bCs/>
                <w:sz w:val="20"/>
                <w:szCs w:val="20"/>
              </w:rPr>
              <w:t>80*100/80=100%</w:t>
            </w:r>
          </w:p>
          <w:p w:rsidR="002A33DD" w:rsidRPr="00E45E7F" w:rsidRDefault="002A33DD" w:rsidP="00687224">
            <w:pPr>
              <w:spacing w:after="0"/>
              <w:jc w:val="center"/>
              <w:rPr>
                <w:rFonts w:ascii="Times New Roman" w:hAnsi="Times New Roman" w:cs="Times New Roman"/>
                <w:bCs/>
                <w:sz w:val="20"/>
                <w:szCs w:val="20"/>
              </w:rPr>
            </w:pPr>
            <w:r w:rsidRPr="00E45E7F">
              <w:rPr>
                <w:rFonts w:ascii="Times New Roman" w:hAnsi="Times New Roman" w:cs="Times New Roman"/>
                <w:bCs/>
                <w:sz w:val="20"/>
                <w:szCs w:val="20"/>
              </w:rPr>
              <w:t>M9=</w:t>
            </w:r>
            <w:r w:rsidR="00687224" w:rsidRPr="00E45E7F">
              <w:rPr>
                <w:rFonts w:ascii="Times New Roman" w:hAnsi="Times New Roman" w:cs="Times New Roman"/>
                <w:sz w:val="20"/>
                <w:szCs w:val="20"/>
              </w:rPr>
              <w:t xml:space="preserve"> </w:t>
            </w:r>
            <w:r w:rsidR="00687224" w:rsidRPr="00E45E7F">
              <w:rPr>
                <w:rFonts w:ascii="Times New Roman" w:hAnsi="Times New Roman" w:cs="Times New Roman"/>
                <w:bCs/>
                <w:sz w:val="20"/>
                <w:szCs w:val="20"/>
              </w:rPr>
              <w:t>100*100/118=84.74%</w:t>
            </w:r>
          </w:p>
          <w:p w:rsidR="002A33DD" w:rsidRPr="00E45E7F" w:rsidRDefault="002A33DD" w:rsidP="00687224">
            <w:pPr>
              <w:spacing w:after="0"/>
              <w:jc w:val="center"/>
              <w:rPr>
                <w:rFonts w:ascii="Times New Roman" w:hAnsi="Times New Roman" w:cs="Times New Roman"/>
                <w:bCs/>
                <w:sz w:val="20"/>
                <w:szCs w:val="20"/>
              </w:rPr>
            </w:pPr>
            <w:r w:rsidRPr="00E45E7F">
              <w:rPr>
                <w:rFonts w:ascii="Times New Roman" w:hAnsi="Times New Roman" w:cs="Times New Roman"/>
                <w:bCs/>
                <w:sz w:val="20"/>
                <w:szCs w:val="20"/>
              </w:rPr>
              <w:t>M10=</w:t>
            </w:r>
            <w:r w:rsidR="00687224" w:rsidRPr="00E45E7F">
              <w:rPr>
                <w:rFonts w:ascii="Times New Roman" w:hAnsi="Times New Roman" w:cs="Times New Roman"/>
                <w:sz w:val="20"/>
                <w:szCs w:val="20"/>
              </w:rPr>
              <w:t xml:space="preserve"> </w:t>
            </w:r>
            <w:r w:rsidR="00687224" w:rsidRPr="00E45E7F">
              <w:rPr>
                <w:rFonts w:ascii="Times New Roman" w:hAnsi="Times New Roman" w:cs="Times New Roman"/>
                <w:bCs/>
                <w:sz w:val="20"/>
                <w:szCs w:val="20"/>
              </w:rPr>
              <w:t>69*100/70=98.57%</w:t>
            </w:r>
          </w:p>
          <w:p w:rsidR="002A33DD" w:rsidRPr="00E45E7F" w:rsidRDefault="002A33DD" w:rsidP="00687224">
            <w:pPr>
              <w:spacing w:after="0"/>
              <w:jc w:val="center"/>
              <w:rPr>
                <w:rFonts w:ascii="Times New Roman" w:hAnsi="Times New Roman" w:cs="Times New Roman"/>
                <w:bCs/>
                <w:sz w:val="20"/>
                <w:szCs w:val="20"/>
              </w:rPr>
            </w:pPr>
            <w:r w:rsidRPr="00E45E7F">
              <w:rPr>
                <w:rFonts w:ascii="Times New Roman" w:hAnsi="Times New Roman" w:cs="Times New Roman"/>
                <w:bCs/>
                <w:sz w:val="20"/>
                <w:szCs w:val="20"/>
              </w:rPr>
              <w:t>M11=</w:t>
            </w:r>
            <w:r w:rsidR="00687224" w:rsidRPr="00E45E7F">
              <w:rPr>
                <w:rFonts w:ascii="Times New Roman" w:hAnsi="Times New Roman" w:cs="Times New Roman"/>
                <w:sz w:val="20"/>
                <w:szCs w:val="20"/>
              </w:rPr>
              <w:t xml:space="preserve"> </w:t>
            </w:r>
            <w:r w:rsidR="00687224" w:rsidRPr="00E45E7F">
              <w:rPr>
                <w:rFonts w:ascii="Times New Roman" w:hAnsi="Times New Roman" w:cs="Times New Roman"/>
                <w:bCs/>
                <w:sz w:val="20"/>
                <w:szCs w:val="20"/>
              </w:rPr>
              <w:t>60*100/60=100%</w:t>
            </w:r>
          </w:p>
        </w:tc>
        <w:tc>
          <w:tcPr>
            <w:tcW w:w="1450" w:type="dxa"/>
            <w:tcBorders>
              <w:top w:val="single" w:sz="4" w:space="0" w:color="auto"/>
              <w:left w:val="single" w:sz="4" w:space="0" w:color="auto"/>
              <w:bottom w:val="single" w:sz="4" w:space="0" w:color="auto"/>
              <w:right w:val="single" w:sz="4" w:space="0" w:color="auto"/>
            </w:tcBorders>
            <w:vAlign w:val="center"/>
          </w:tcPr>
          <w:p w:rsidR="00493E7E" w:rsidRPr="00E45E7F" w:rsidRDefault="00687224" w:rsidP="00493E7E">
            <w:pPr>
              <w:jc w:val="center"/>
              <w:rPr>
                <w:rFonts w:ascii="Times New Roman" w:hAnsi="Times New Roman" w:cs="Times New Roman"/>
                <w:bCs/>
                <w:sz w:val="20"/>
                <w:szCs w:val="20"/>
              </w:rPr>
            </w:pPr>
            <w:r w:rsidRPr="00E45E7F">
              <w:rPr>
                <w:rFonts w:ascii="Times New Roman" w:hAnsi="Times New Roman" w:cs="Times New Roman"/>
                <w:bCs/>
                <w:sz w:val="20"/>
                <w:szCs w:val="20"/>
              </w:rPr>
              <w:t>96.27%</w:t>
            </w:r>
          </w:p>
        </w:tc>
        <w:tc>
          <w:tcPr>
            <w:tcW w:w="3145" w:type="dxa"/>
            <w:tcBorders>
              <w:top w:val="single" w:sz="4" w:space="0" w:color="auto"/>
              <w:left w:val="single" w:sz="4" w:space="0" w:color="auto"/>
              <w:bottom w:val="single" w:sz="4" w:space="0" w:color="auto"/>
              <w:right w:val="single" w:sz="4" w:space="0" w:color="auto"/>
            </w:tcBorders>
            <w:vAlign w:val="center"/>
          </w:tcPr>
          <w:p w:rsidR="00493E7E" w:rsidRPr="00E45E7F" w:rsidRDefault="005F34E1" w:rsidP="00493E7E">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 xml:space="preserve">El programa cumplió sus metas al reportar que casi el 100% de los alumnos regulares consideran haber aprendido algo en los talleres </w:t>
            </w:r>
          </w:p>
        </w:tc>
      </w:tr>
      <w:tr w:rsidR="00493E7E" w:rsidRPr="00E45E7F" w:rsidTr="00493E7E">
        <w:trPr>
          <w:jc w:val="center"/>
        </w:trPr>
        <w:tc>
          <w:tcPr>
            <w:tcW w:w="1677" w:type="dxa"/>
            <w:tcBorders>
              <w:top w:val="single" w:sz="4" w:space="0" w:color="auto"/>
              <w:left w:val="single" w:sz="4" w:space="0" w:color="auto"/>
              <w:bottom w:val="single" w:sz="4" w:space="0" w:color="auto"/>
              <w:right w:val="single" w:sz="4" w:space="0" w:color="auto"/>
            </w:tcBorders>
            <w:vAlign w:val="center"/>
          </w:tcPr>
          <w:p w:rsidR="00493E7E" w:rsidRPr="00E45E7F" w:rsidRDefault="00687224" w:rsidP="00687224">
            <w:pPr>
              <w:jc w:val="both"/>
              <w:rPr>
                <w:rFonts w:ascii="Times New Roman" w:hAnsi="Times New Roman" w:cs="Times New Roman"/>
                <w:bCs/>
                <w:sz w:val="20"/>
                <w:szCs w:val="20"/>
              </w:rPr>
            </w:pPr>
            <w:r w:rsidRPr="00E45E7F">
              <w:rPr>
                <w:rFonts w:ascii="Times New Roman" w:hAnsi="Times New Roman" w:cs="Times New Roman"/>
                <w:bCs/>
                <w:sz w:val="20"/>
                <w:szCs w:val="20"/>
              </w:rPr>
              <w:t>Reporte estadístico con información generada por la operación del propio programa</w:t>
            </w:r>
          </w:p>
        </w:tc>
        <w:tc>
          <w:tcPr>
            <w:tcW w:w="1926" w:type="dxa"/>
            <w:tcBorders>
              <w:top w:val="single" w:sz="4" w:space="0" w:color="auto"/>
              <w:left w:val="single" w:sz="4" w:space="0" w:color="auto"/>
              <w:bottom w:val="single" w:sz="4" w:space="0" w:color="auto"/>
              <w:right w:val="single" w:sz="4" w:space="0" w:color="auto"/>
            </w:tcBorders>
            <w:vAlign w:val="center"/>
          </w:tcPr>
          <w:p w:rsidR="00493E7E" w:rsidRPr="00E45E7F" w:rsidRDefault="00687224" w:rsidP="00687224">
            <w:pPr>
              <w:jc w:val="center"/>
              <w:rPr>
                <w:rFonts w:ascii="Times New Roman" w:hAnsi="Times New Roman" w:cs="Times New Roman"/>
                <w:bCs/>
                <w:sz w:val="20"/>
                <w:szCs w:val="20"/>
              </w:rPr>
            </w:pPr>
            <w:r w:rsidRPr="00E45E7F">
              <w:rPr>
                <w:rFonts w:ascii="Times New Roman" w:hAnsi="Times New Roman" w:cs="Times New Roman"/>
                <w:bCs/>
                <w:sz w:val="20"/>
                <w:szCs w:val="20"/>
              </w:rPr>
              <w:t>AR*100/AI=X Donde AR=Alumnos que asisten regularmente AI=Alumnos Inscritos</w:t>
            </w:r>
          </w:p>
        </w:tc>
        <w:tc>
          <w:tcPr>
            <w:tcW w:w="2592" w:type="dxa"/>
            <w:tcBorders>
              <w:top w:val="single" w:sz="4" w:space="0" w:color="auto"/>
              <w:left w:val="single" w:sz="4" w:space="0" w:color="auto"/>
              <w:bottom w:val="single" w:sz="4" w:space="0" w:color="auto"/>
              <w:right w:val="single" w:sz="4" w:space="0" w:color="auto"/>
            </w:tcBorders>
            <w:vAlign w:val="center"/>
          </w:tcPr>
          <w:p w:rsidR="00493E7E" w:rsidRPr="00E45E7F" w:rsidRDefault="00687224" w:rsidP="00493E7E">
            <w:pPr>
              <w:jc w:val="center"/>
              <w:rPr>
                <w:rFonts w:ascii="Times New Roman" w:hAnsi="Times New Roman" w:cs="Times New Roman"/>
                <w:bCs/>
                <w:sz w:val="20"/>
                <w:szCs w:val="20"/>
              </w:rPr>
            </w:pPr>
            <w:r w:rsidRPr="00E45E7F">
              <w:rPr>
                <w:rFonts w:ascii="Times New Roman" w:hAnsi="Times New Roman" w:cs="Times New Roman"/>
                <w:bCs/>
                <w:sz w:val="20"/>
                <w:szCs w:val="20"/>
              </w:rPr>
              <w:t>T1=</w:t>
            </w:r>
            <w:r w:rsidRPr="00E45E7F">
              <w:rPr>
                <w:rFonts w:ascii="Times New Roman" w:hAnsi="Times New Roman" w:cs="Times New Roman"/>
                <w:sz w:val="20"/>
                <w:szCs w:val="20"/>
              </w:rPr>
              <w:t xml:space="preserve"> </w:t>
            </w:r>
            <w:r w:rsidRPr="00E45E7F">
              <w:rPr>
                <w:rFonts w:ascii="Times New Roman" w:hAnsi="Times New Roman" w:cs="Times New Roman"/>
                <w:bCs/>
                <w:sz w:val="20"/>
                <w:szCs w:val="20"/>
              </w:rPr>
              <w:t>1309*100/1810=72% T2=</w:t>
            </w:r>
            <w:r w:rsidRPr="00E45E7F">
              <w:rPr>
                <w:rFonts w:ascii="Times New Roman" w:hAnsi="Times New Roman" w:cs="Times New Roman"/>
                <w:sz w:val="20"/>
                <w:szCs w:val="20"/>
              </w:rPr>
              <w:t xml:space="preserve"> </w:t>
            </w:r>
            <w:r w:rsidRPr="00E45E7F">
              <w:rPr>
                <w:rFonts w:ascii="Times New Roman" w:hAnsi="Times New Roman" w:cs="Times New Roman"/>
                <w:bCs/>
                <w:sz w:val="20"/>
                <w:szCs w:val="20"/>
              </w:rPr>
              <w:t>1309*100/1113=85% T3=</w:t>
            </w:r>
            <w:r w:rsidRPr="00E45E7F">
              <w:rPr>
                <w:rFonts w:ascii="Times New Roman" w:hAnsi="Times New Roman" w:cs="Times New Roman"/>
                <w:sz w:val="20"/>
                <w:szCs w:val="20"/>
              </w:rPr>
              <w:t xml:space="preserve"> </w:t>
            </w:r>
            <w:r w:rsidRPr="00E45E7F">
              <w:rPr>
                <w:rFonts w:ascii="Times New Roman" w:hAnsi="Times New Roman" w:cs="Times New Roman"/>
                <w:bCs/>
                <w:sz w:val="20"/>
                <w:szCs w:val="20"/>
              </w:rPr>
              <w:t>1343*100/1500=89.53% T4=</w:t>
            </w:r>
            <w:r w:rsidRPr="00E45E7F">
              <w:rPr>
                <w:rFonts w:ascii="Times New Roman" w:hAnsi="Times New Roman" w:cs="Times New Roman"/>
                <w:sz w:val="20"/>
                <w:szCs w:val="20"/>
              </w:rPr>
              <w:t xml:space="preserve"> </w:t>
            </w:r>
            <w:r w:rsidRPr="00E45E7F">
              <w:rPr>
                <w:rFonts w:ascii="Times New Roman" w:hAnsi="Times New Roman" w:cs="Times New Roman"/>
                <w:bCs/>
                <w:sz w:val="20"/>
                <w:szCs w:val="20"/>
              </w:rPr>
              <w:t>700*100/1300=53.84%</w:t>
            </w:r>
          </w:p>
        </w:tc>
        <w:tc>
          <w:tcPr>
            <w:tcW w:w="1450" w:type="dxa"/>
            <w:tcBorders>
              <w:top w:val="single" w:sz="4" w:space="0" w:color="auto"/>
              <w:left w:val="single" w:sz="4" w:space="0" w:color="auto"/>
              <w:bottom w:val="single" w:sz="4" w:space="0" w:color="auto"/>
              <w:right w:val="single" w:sz="4" w:space="0" w:color="auto"/>
            </w:tcBorders>
            <w:vAlign w:val="center"/>
          </w:tcPr>
          <w:p w:rsidR="00493E7E" w:rsidRPr="00E45E7F" w:rsidRDefault="00687224" w:rsidP="00493E7E">
            <w:pPr>
              <w:jc w:val="center"/>
              <w:rPr>
                <w:rFonts w:ascii="Times New Roman" w:hAnsi="Times New Roman" w:cs="Times New Roman"/>
                <w:bCs/>
                <w:sz w:val="20"/>
                <w:szCs w:val="20"/>
              </w:rPr>
            </w:pPr>
            <w:r w:rsidRPr="00E45E7F">
              <w:rPr>
                <w:rFonts w:ascii="Times New Roman" w:hAnsi="Times New Roman" w:cs="Times New Roman"/>
                <w:bCs/>
                <w:sz w:val="20"/>
                <w:szCs w:val="20"/>
              </w:rPr>
              <w:t>75.09%</w:t>
            </w:r>
          </w:p>
        </w:tc>
        <w:tc>
          <w:tcPr>
            <w:tcW w:w="3145" w:type="dxa"/>
            <w:tcBorders>
              <w:top w:val="single" w:sz="4" w:space="0" w:color="auto"/>
              <w:left w:val="single" w:sz="4" w:space="0" w:color="auto"/>
              <w:bottom w:val="single" w:sz="4" w:space="0" w:color="auto"/>
              <w:right w:val="single" w:sz="4" w:space="0" w:color="auto"/>
            </w:tcBorders>
            <w:vAlign w:val="center"/>
          </w:tcPr>
          <w:p w:rsidR="00493E7E" w:rsidRPr="00E45E7F" w:rsidRDefault="00454FAF" w:rsidP="00C11284">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Se detectó un 24.01% de</w:t>
            </w:r>
            <w:r w:rsidR="00C11284" w:rsidRPr="00E45E7F">
              <w:rPr>
                <w:rFonts w:ascii="Times New Roman" w:hAnsi="Times New Roman" w:cs="Times New Roman"/>
                <w:sz w:val="20"/>
                <w:szCs w:val="20"/>
              </w:rPr>
              <w:t xml:space="preserve"> índice de </w:t>
            </w:r>
            <w:r w:rsidRPr="00E45E7F">
              <w:rPr>
                <w:rFonts w:ascii="Times New Roman" w:hAnsi="Times New Roman" w:cs="Times New Roman"/>
                <w:sz w:val="20"/>
                <w:szCs w:val="20"/>
              </w:rPr>
              <w:t xml:space="preserve"> deserción en los</w:t>
            </w:r>
            <w:r w:rsidR="00C11284" w:rsidRPr="00E45E7F">
              <w:rPr>
                <w:rFonts w:ascii="Times New Roman" w:hAnsi="Times New Roman" w:cs="Times New Roman"/>
                <w:sz w:val="20"/>
                <w:szCs w:val="20"/>
              </w:rPr>
              <w:t xml:space="preserve"> talleres de las diversas sedes, sobretodo en el inicio del programa y en el mes de abril por las vacaciones de los niños</w:t>
            </w:r>
          </w:p>
        </w:tc>
      </w:tr>
      <w:tr w:rsidR="00493E7E" w:rsidRPr="00E45E7F" w:rsidTr="00493E7E">
        <w:trPr>
          <w:trHeight w:val="845"/>
          <w:jc w:val="center"/>
        </w:trPr>
        <w:tc>
          <w:tcPr>
            <w:tcW w:w="1677" w:type="dxa"/>
            <w:tcBorders>
              <w:top w:val="single" w:sz="4" w:space="0" w:color="auto"/>
              <w:left w:val="single" w:sz="4" w:space="0" w:color="auto"/>
              <w:bottom w:val="nil"/>
              <w:right w:val="single" w:sz="4" w:space="0" w:color="auto"/>
            </w:tcBorders>
            <w:vAlign w:val="center"/>
          </w:tcPr>
          <w:p w:rsidR="00493E7E" w:rsidRPr="00E45E7F" w:rsidRDefault="00687224" w:rsidP="00687224">
            <w:pPr>
              <w:jc w:val="center"/>
              <w:rPr>
                <w:rFonts w:ascii="Times New Roman" w:hAnsi="Times New Roman" w:cs="Times New Roman"/>
                <w:bCs/>
                <w:sz w:val="20"/>
                <w:szCs w:val="20"/>
              </w:rPr>
            </w:pPr>
            <w:r w:rsidRPr="00E45E7F">
              <w:rPr>
                <w:rFonts w:ascii="Times New Roman" w:hAnsi="Times New Roman" w:cs="Times New Roman"/>
                <w:bCs/>
                <w:sz w:val="20"/>
                <w:szCs w:val="20"/>
              </w:rPr>
              <w:t>Comparación con lineamientos y cumplimiento de reglas de operación en tiempo y forma</w:t>
            </w:r>
          </w:p>
        </w:tc>
        <w:tc>
          <w:tcPr>
            <w:tcW w:w="1926" w:type="dxa"/>
            <w:tcBorders>
              <w:top w:val="single" w:sz="4" w:space="0" w:color="auto"/>
              <w:left w:val="single" w:sz="4" w:space="0" w:color="auto"/>
              <w:bottom w:val="nil"/>
              <w:right w:val="single" w:sz="4" w:space="0" w:color="auto"/>
            </w:tcBorders>
            <w:vAlign w:val="center"/>
          </w:tcPr>
          <w:p w:rsidR="00493E7E" w:rsidRPr="00E45E7F" w:rsidRDefault="00687224" w:rsidP="00493E7E">
            <w:pPr>
              <w:jc w:val="center"/>
              <w:rPr>
                <w:rFonts w:ascii="Times New Roman" w:hAnsi="Times New Roman" w:cs="Times New Roman"/>
                <w:bCs/>
                <w:sz w:val="20"/>
                <w:szCs w:val="20"/>
              </w:rPr>
            </w:pPr>
            <w:r w:rsidRPr="00E45E7F">
              <w:rPr>
                <w:rFonts w:ascii="Times New Roman" w:hAnsi="Times New Roman" w:cs="Times New Roman"/>
                <w:bCs/>
                <w:sz w:val="20"/>
                <w:szCs w:val="20"/>
              </w:rPr>
              <w:t>Evaluación del nivel de satisfacción de los procesos administrativos realizada por los 80 beneficiarios directos</w:t>
            </w:r>
          </w:p>
        </w:tc>
        <w:tc>
          <w:tcPr>
            <w:tcW w:w="2592" w:type="dxa"/>
            <w:vMerge w:val="restart"/>
            <w:tcBorders>
              <w:top w:val="single" w:sz="4" w:space="0" w:color="auto"/>
              <w:left w:val="single" w:sz="4" w:space="0" w:color="auto"/>
              <w:bottom w:val="single" w:sz="4" w:space="0" w:color="auto"/>
              <w:right w:val="single" w:sz="4" w:space="0" w:color="auto"/>
            </w:tcBorders>
            <w:vAlign w:val="center"/>
          </w:tcPr>
          <w:p w:rsidR="00493E7E" w:rsidRPr="00E45E7F" w:rsidRDefault="00687224" w:rsidP="00493E7E">
            <w:pPr>
              <w:jc w:val="center"/>
              <w:rPr>
                <w:rFonts w:ascii="Times New Roman" w:hAnsi="Times New Roman" w:cs="Times New Roman"/>
                <w:bCs/>
                <w:sz w:val="20"/>
                <w:szCs w:val="20"/>
              </w:rPr>
            </w:pPr>
            <w:r w:rsidRPr="00E45E7F">
              <w:rPr>
                <w:rFonts w:ascii="Times New Roman" w:hAnsi="Times New Roman" w:cs="Times New Roman"/>
                <w:bCs/>
                <w:sz w:val="20"/>
                <w:szCs w:val="20"/>
              </w:rPr>
              <w:t>S1=</w:t>
            </w:r>
            <w:r w:rsidRPr="00E45E7F">
              <w:rPr>
                <w:rFonts w:ascii="Times New Roman" w:hAnsi="Times New Roman" w:cs="Times New Roman"/>
                <w:sz w:val="20"/>
                <w:szCs w:val="20"/>
              </w:rPr>
              <w:t xml:space="preserve"> </w:t>
            </w:r>
            <w:r w:rsidRPr="00E45E7F">
              <w:rPr>
                <w:rFonts w:ascii="Times New Roman" w:hAnsi="Times New Roman" w:cs="Times New Roman"/>
                <w:bCs/>
                <w:sz w:val="20"/>
                <w:szCs w:val="20"/>
              </w:rPr>
              <w:t xml:space="preserve">71 personas satisfechas con el proceso administrativo del programa </w:t>
            </w:r>
          </w:p>
          <w:p w:rsidR="00687224" w:rsidRPr="00E45E7F" w:rsidRDefault="00687224" w:rsidP="00493E7E">
            <w:pPr>
              <w:jc w:val="center"/>
              <w:rPr>
                <w:rFonts w:ascii="Times New Roman" w:hAnsi="Times New Roman" w:cs="Times New Roman"/>
                <w:bCs/>
                <w:sz w:val="20"/>
                <w:szCs w:val="20"/>
              </w:rPr>
            </w:pPr>
            <w:r w:rsidRPr="00E45E7F">
              <w:rPr>
                <w:rFonts w:ascii="Times New Roman" w:hAnsi="Times New Roman" w:cs="Times New Roman"/>
                <w:bCs/>
                <w:sz w:val="20"/>
                <w:szCs w:val="20"/>
              </w:rPr>
              <w:t>S2=</w:t>
            </w:r>
            <w:r w:rsidRPr="00E45E7F">
              <w:rPr>
                <w:rFonts w:ascii="Times New Roman" w:hAnsi="Times New Roman" w:cs="Times New Roman"/>
                <w:sz w:val="20"/>
                <w:szCs w:val="20"/>
              </w:rPr>
              <w:t xml:space="preserve"> </w:t>
            </w:r>
            <w:r w:rsidRPr="00E45E7F">
              <w:rPr>
                <w:rFonts w:ascii="Times New Roman" w:hAnsi="Times New Roman" w:cs="Times New Roman"/>
                <w:bCs/>
                <w:sz w:val="20"/>
                <w:szCs w:val="20"/>
              </w:rPr>
              <w:t>75 personas satisfechas con el proceso administrativo del programa</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493E7E" w:rsidRPr="00E45E7F" w:rsidRDefault="00687224" w:rsidP="00493E7E">
            <w:pPr>
              <w:jc w:val="center"/>
              <w:rPr>
                <w:rFonts w:ascii="Times New Roman" w:hAnsi="Times New Roman" w:cs="Times New Roman"/>
                <w:bCs/>
                <w:sz w:val="20"/>
                <w:szCs w:val="20"/>
              </w:rPr>
            </w:pPr>
            <w:r w:rsidRPr="00E45E7F">
              <w:rPr>
                <w:rFonts w:ascii="Times New Roman" w:hAnsi="Times New Roman" w:cs="Times New Roman"/>
                <w:bCs/>
                <w:sz w:val="20"/>
                <w:szCs w:val="20"/>
              </w:rPr>
              <w:t>75 personas satisfechas con el proceso administrativo del programa</w:t>
            </w:r>
          </w:p>
        </w:tc>
        <w:tc>
          <w:tcPr>
            <w:tcW w:w="3145" w:type="dxa"/>
            <w:vMerge w:val="restart"/>
            <w:tcBorders>
              <w:top w:val="single" w:sz="4" w:space="0" w:color="auto"/>
              <w:left w:val="single" w:sz="4" w:space="0" w:color="auto"/>
              <w:bottom w:val="single" w:sz="4" w:space="0" w:color="auto"/>
              <w:right w:val="single" w:sz="4" w:space="0" w:color="auto"/>
            </w:tcBorders>
            <w:vAlign w:val="center"/>
            <w:hideMark/>
          </w:tcPr>
          <w:p w:rsidR="00493E7E" w:rsidRPr="00E45E7F" w:rsidRDefault="00C11284" w:rsidP="00493E7E">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En promedio el 91.25% de los beneficiarios está satisfecho con los procesos administrativos para acceder a su apoyo económico y llevar acabo el seguimiento de sus actividades</w:t>
            </w:r>
          </w:p>
        </w:tc>
      </w:tr>
      <w:tr w:rsidR="00493E7E" w:rsidRPr="00E45E7F" w:rsidTr="00493E7E">
        <w:trPr>
          <w:trHeight w:val="190"/>
          <w:jc w:val="center"/>
        </w:trPr>
        <w:tc>
          <w:tcPr>
            <w:tcW w:w="1677" w:type="dxa"/>
            <w:tcBorders>
              <w:top w:val="nil"/>
              <w:left w:val="single" w:sz="4" w:space="0" w:color="auto"/>
              <w:bottom w:val="single" w:sz="4" w:space="0" w:color="auto"/>
              <w:right w:val="single" w:sz="4" w:space="0" w:color="auto"/>
            </w:tcBorders>
            <w:vAlign w:val="center"/>
          </w:tcPr>
          <w:p w:rsidR="00493E7E" w:rsidRPr="00E45E7F" w:rsidRDefault="00493E7E" w:rsidP="00493E7E">
            <w:pPr>
              <w:jc w:val="both"/>
              <w:rPr>
                <w:rFonts w:ascii="Times New Roman" w:hAnsi="Times New Roman" w:cs="Times New Roman"/>
                <w:sz w:val="20"/>
                <w:szCs w:val="20"/>
              </w:rPr>
            </w:pPr>
          </w:p>
        </w:tc>
        <w:tc>
          <w:tcPr>
            <w:tcW w:w="1926" w:type="dxa"/>
            <w:tcBorders>
              <w:top w:val="nil"/>
              <w:left w:val="single" w:sz="4" w:space="0" w:color="auto"/>
              <w:bottom w:val="single" w:sz="4" w:space="0" w:color="auto"/>
              <w:right w:val="single" w:sz="4" w:space="0" w:color="auto"/>
            </w:tcBorders>
            <w:vAlign w:val="center"/>
          </w:tcPr>
          <w:p w:rsidR="00493E7E" w:rsidRPr="00E45E7F" w:rsidRDefault="00493E7E" w:rsidP="00493E7E">
            <w:pPr>
              <w:jc w:val="both"/>
              <w:rPr>
                <w:rFonts w:ascii="Times New Roman" w:hAnsi="Times New Roman" w:cs="Times New Roman"/>
                <w:sz w:val="20"/>
                <w:szCs w:val="20"/>
              </w:rPr>
            </w:pPr>
          </w:p>
        </w:tc>
        <w:tc>
          <w:tcPr>
            <w:tcW w:w="2592" w:type="dxa"/>
            <w:vMerge/>
            <w:tcBorders>
              <w:top w:val="single" w:sz="4" w:space="0" w:color="auto"/>
              <w:left w:val="single" w:sz="4" w:space="0" w:color="auto"/>
              <w:bottom w:val="single" w:sz="4" w:space="0" w:color="auto"/>
              <w:right w:val="single" w:sz="4" w:space="0" w:color="auto"/>
            </w:tcBorders>
            <w:vAlign w:val="center"/>
          </w:tcPr>
          <w:p w:rsidR="00493E7E" w:rsidRPr="00E45E7F" w:rsidRDefault="00493E7E" w:rsidP="00493E7E">
            <w:pPr>
              <w:rPr>
                <w:rFonts w:ascii="Times New Roman" w:hAnsi="Times New Roman" w:cs="Times New Roman"/>
                <w:sz w:val="20"/>
                <w:szCs w:val="20"/>
              </w:rPr>
            </w:pPr>
          </w:p>
        </w:tc>
        <w:tc>
          <w:tcPr>
            <w:tcW w:w="1450" w:type="dxa"/>
            <w:vMerge/>
            <w:tcBorders>
              <w:top w:val="single" w:sz="4" w:space="0" w:color="auto"/>
              <w:left w:val="single" w:sz="4" w:space="0" w:color="auto"/>
              <w:bottom w:val="single" w:sz="4" w:space="0" w:color="auto"/>
              <w:right w:val="single" w:sz="4" w:space="0" w:color="auto"/>
            </w:tcBorders>
            <w:vAlign w:val="center"/>
          </w:tcPr>
          <w:p w:rsidR="00493E7E" w:rsidRPr="00E45E7F" w:rsidRDefault="00493E7E" w:rsidP="00493E7E">
            <w:pPr>
              <w:rPr>
                <w:rFonts w:ascii="Times New Roman" w:hAnsi="Times New Roman" w:cs="Times New Roman"/>
                <w:sz w:val="20"/>
                <w:szCs w:val="20"/>
              </w:rPr>
            </w:pPr>
          </w:p>
        </w:tc>
        <w:tc>
          <w:tcPr>
            <w:tcW w:w="3145" w:type="dxa"/>
            <w:vMerge/>
            <w:tcBorders>
              <w:top w:val="single" w:sz="4" w:space="0" w:color="auto"/>
              <w:left w:val="single" w:sz="4" w:space="0" w:color="auto"/>
              <w:bottom w:val="single" w:sz="4" w:space="0" w:color="auto"/>
              <w:right w:val="single" w:sz="4" w:space="0" w:color="auto"/>
            </w:tcBorders>
            <w:vAlign w:val="center"/>
            <w:hideMark/>
          </w:tcPr>
          <w:p w:rsidR="00493E7E" w:rsidRPr="00E45E7F" w:rsidRDefault="00493E7E" w:rsidP="00493E7E">
            <w:pPr>
              <w:rPr>
                <w:rFonts w:ascii="Times New Roman" w:hAnsi="Times New Roman" w:cs="Times New Roman"/>
                <w:sz w:val="20"/>
                <w:szCs w:val="20"/>
              </w:rPr>
            </w:pPr>
          </w:p>
        </w:tc>
      </w:tr>
    </w:tbl>
    <w:p w:rsidR="00493E7E" w:rsidRPr="00E45E7F" w:rsidRDefault="00493E7E" w:rsidP="00493E7E">
      <w:pPr>
        <w:spacing w:after="0" w:line="240" w:lineRule="auto"/>
        <w:jc w:val="both"/>
        <w:rPr>
          <w:rFonts w:ascii="Times New Roman" w:hAnsi="Times New Roman" w:cs="Times New Roman"/>
          <w:sz w:val="20"/>
          <w:szCs w:val="20"/>
        </w:rPr>
      </w:pPr>
    </w:p>
    <w:p w:rsidR="00493E7E" w:rsidRPr="00E45E7F" w:rsidRDefault="00493E7E" w:rsidP="00493E7E">
      <w:pPr>
        <w:spacing w:after="0" w:line="240" w:lineRule="auto"/>
        <w:jc w:val="both"/>
        <w:rPr>
          <w:rFonts w:ascii="Times New Roman" w:hAnsi="Times New Roman" w:cs="Times New Roman"/>
          <w:sz w:val="20"/>
          <w:szCs w:val="20"/>
        </w:rPr>
      </w:pPr>
    </w:p>
    <w:p w:rsidR="00493E7E" w:rsidRPr="00E45E7F" w:rsidRDefault="00493E7E" w:rsidP="00493E7E">
      <w:pPr>
        <w:spacing w:after="0" w:line="240" w:lineRule="auto"/>
        <w:jc w:val="both"/>
        <w:rPr>
          <w:rFonts w:ascii="Times New Roman" w:hAnsi="Times New Roman" w:cs="Times New Roman"/>
          <w:b/>
          <w:sz w:val="20"/>
          <w:szCs w:val="20"/>
        </w:rPr>
      </w:pPr>
      <w:r w:rsidRPr="00E45E7F">
        <w:rPr>
          <w:rFonts w:ascii="Times New Roman" w:hAnsi="Times New Roman" w:cs="Times New Roman"/>
          <w:b/>
          <w:sz w:val="20"/>
          <w:szCs w:val="20"/>
        </w:rPr>
        <w:t>III.4.9. Análisis de Involucrados</w:t>
      </w:r>
    </w:p>
    <w:p w:rsidR="00493E7E" w:rsidRPr="00E45E7F" w:rsidRDefault="00493E7E" w:rsidP="00493E7E">
      <w:pPr>
        <w:spacing w:after="0" w:line="240" w:lineRule="auto"/>
        <w:jc w:val="both"/>
        <w:rPr>
          <w:rFonts w:ascii="Times New Roman" w:hAnsi="Times New Roman"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1909"/>
        <w:gridCol w:w="1478"/>
        <w:gridCol w:w="1616"/>
        <w:gridCol w:w="1325"/>
        <w:gridCol w:w="1771"/>
      </w:tblGrid>
      <w:tr w:rsidR="00345C1B" w:rsidRPr="00E45E7F" w:rsidTr="008A1BFE">
        <w:tc>
          <w:tcPr>
            <w:tcW w:w="1261" w:type="dxa"/>
          </w:tcPr>
          <w:p w:rsidR="00493E7E" w:rsidRPr="00E45E7F" w:rsidRDefault="00493E7E" w:rsidP="00493E7E">
            <w:pPr>
              <w:jc w:val="both"/>
              <w:rPr>
                <w:rFonts w:ascii="Times New Roman" w:hAnsi="Times New Roman" w:cs="Times New Roman"/>
                <w:b/>
                <w:sz w:val="20"/>
                <w:szCs w:val="20"/>
              </w:rPr>
            </w:pPr>
            <w:r w:rsidRPr="00E45E7F">
              <w:rPr>
                <w:rFonts w:ascii="Times New Roman" w:hAnsi="Times New Roman" w:cs="Times New Roman"/>
                <w:b/>
                <w:sz w:val="20"/>
                <w:szCs w:val="20"/>
              </w:rPr>
              <w:t>Agente participante</w:t>
            </w:r>
          </w:p>
        </w:tc>
        <w:tc>
          <w:tcPr>
            <w:tcW w:w="1909" w:type="dxa"/>
          </w:tcPr>
          <w:p w:rsidR="00493E7E" w:rsidRPr="00E45E7F" w:rsidRDefault="00493E7E" w:rsidP="00493E7E">
            <w:pPr>
              <w:jc w:val="both"/>
              <w:rPr>
                <w:rFonts w:ascii="Times New Roman" w:hAnsi="Times New Roman" w:cs="Times New Roman"/>
                <w:b/>
                <w:sz w:val="20"/>
                <w:szCs w:val="20"/>
              </w:rPr>
            </w:pPr>
            <w:r w:rsidRPr="00E45E7F">
              <w:rPr>
                <w:rFonts w:ascii="Times New Roman" w:hAnsi="Times New Roman" w:cs="Times New Roman"/>
                <w:b/>
                <w:sz w:val="20"/>
                <w:szCs w:val="20"/>
              </w:rPr>
              <w:t xml:space="preserve">Descripción </w:t>
            </w:r>
          </w:p>
        </w:tc>
        <w:tc>
          <w:tcPr>
            <w:tcW w:w="1478" w:type="dxa"/>
          </w:tcPr>
          <w:p w:rsidR="00493E7E" w:rsidRPr="00E45E7F" w:rsidRDefault="00493E7E" w:rsidP="00493E7E">
            <w:pPr>
              <w:jc w:val="both"/>
              <w:rPr>
                <w:rFonts w:ascii="Times New Roman" w:hAnsi="Times New Roman" w:cs="Times New Roman"/>
                <w:b/>
                <w:sz w:val="20"/>
                <w:szCs w:val="20"/>
              </w:rPr>
            </w:pPr>
            <w:r w:rsidRPr="00E45E7F">
              <w:rPr>
                <w:rFonts w:ascii="Times New Roman" w:hAnsi="Times New Roman" w:cs="Times New Roman"/>
                <w:b/>
                <w:sz w:val="20"/>
                <w:szCs w:val="20"/>
              </w:rPr>
              <w:t>Intereses</w:t>
            </w:r>
          </w:p>
        </w:tc>
        <w:tc>
          <w:tcPr>
            <w:tcW w:w="1498" w:type="dxa"/>
          </w:tcPr>
          <w:p w:rsidR="00493E7E" w:rsidRPr="00E45E7F" w:rsidRDefault="00493E7E" w:rsidP="00493E7E">
            <w:pPr>
              <w:jc w:val="both"/>
              <w:rPr>
                <w:rFonts w:ascii="Times New Roman" w:hAnsi="Times New Roman" w:cs="Times New Roman"/>
                <w:b/>
                <w:sz w:val="20"/>
                <w:szCs w:val="20"/>
              </w:rPr>
            </w:pPr>
            <w:r w:rsidRPr="00E45E7F">
              <w:rPr>
                <w:rFonts w:ascii="Times New Roman" w:hAnsi="Times New Roman" w:cs="Times New Roman"/>
                <w:b/>
                <w:sz w:val="20"/>
                <w:szCs w:val="20"/>
              </w:rPr>
              <w:t>Cómo se percibe el problema</w:t>
            </w:r>
          </w:p>
        </w:tc>
        <w:tc>
          <w:tcPr>
            <w:tcW w:w="1325" w:type="dxa"/>
          </w:tcPr>
          <w:p w:rsidR="00493E7E" w:rsidRPr="00E45E7F" w:rsidRDefault="00493E7E" w:rsidP="00493E7E">
            <w:pPr>
              <w:jc w:val="both"/>
              <w:rPr>
                <w:rFonts w:ascii="Times New Roman" w:hAnsi="Times New Roman" w:cs="Times New Roman"/>
                <w:b/>
                <w:sz w:val="20"/>
                <w:szCs w:val="20"/>
              </w:rPr>
            </w:pPr>
            <w:r w:rsidRPr="00E45E7F">
              <w:rPr>
                <w:rFonts w:ascii="Times New Roman" w:hAnsi="Times New Roman" w:cs="Times New Roman"/>
                <w:b/>
                <w:sz w:val="20"/>
                <w:szCs w:val="20"/>
              </w:rPr>
              <w:t>Poder de influencia y mandato</w:t>
            </w:r>
          </w:p>
        </w:tc>
        <w:tc>
          <w:tcPr>
            <w:tcW w:w="1771" w:type="dxa"/>
          </w:tcPr>
          <w:p w:rsidR="00493E7E" w:rsidRPr="00E45E7F" w:rsidRDefault="00493E7E" w:rsidP="00493E7E">
            <w:pPr>
              <w:jc w:val="both"/>
              <w:rPr>
                <w:rFonts w:ascii="Times New Roman" w:hAnsi="Times New Roman" w:cs="Times New Roman"/>
                <w:b/>
                <w:sz w:val="20"/>
                <w:szCs w:val="20"/>
              </w:rPr>
            </w:pPr>
            <w:r w:rsidRPr="00E45E7F">
              <w:rPr>
                <w:rFonts w:ascii="Times New Roman" w:hAnsi="Times New Roman" w:cs="Times New Roman"/>
                <w:b/>
                <w:sz w:val="20"/>
                <w:szCs w:val="20"/>
              </w:rPr>
              <w:t>Obstáculos a vencer</w:t>
            </w:r>
          </w:p>
        </w:tc>
      </w:tr>
      <w:tr w:rsidR="00345C1B" w:rsidRPr="00E45E7F" w:rsidTr="008A1BFE">
        <w:tc>
          <w:tcPr>
            <w:tcW w:w="1261" w:type="dxa"/>
          </w:tcPr>
          <w:p w:rsidR="00493E7E" w:rsidRPr="00E45E7F" w:rsidRDefault="00493E7E" w:rsidP="00493E7E">
            <w:pPr>
              <w:jc w:val="both"/>
              <w:rPr>
                <w:rFonts w:ascii="Times New Roman" w:hAnsi="Times New Roman" w:cs="Times New Roman"/>
                <w:sz w:val="20"/>
                <w:szCs w:val="20"/>
              </w:rPr>
            </w:pPr>
            <w:r w:rsidRPr="00E45E7F">
              <w:rPr>
                <w:rFonts w:ascii="Times New Roman" w:hAnsi="Times New Roman" w:cs="Times New Roman"/>
                <w:sz w:val="20"/>
                <w:szCs w:val="20"/>
              </w:rPr>
              <w:t xml:space="preserve">Habitantes de la delegación Tlalpan </w:t>
            </w:r>
          </w:p>
        </w:tc>
        <w:tc>
          <w:tcPr>
            <w:tcW w:w="1909" w:type="dxa"/>
          </w:tcPr>
          <w:p w:rsidR="00493E7E" w:rsidRPr="00E45E7F" w:rsidRDefault="00493E7E" w:rsidP="00CF40BA">
            <w:pPr>
              <w:jc w:val="both"/>
              <w:rPr>
                <w:rFonts w:ascii="Times New Roman" w:hAnsi="Times New Roman" w:cs="Times New Roman"/>
                <w:sz w:val="20"/>
                <w:szCs w:val="20"/>
              </w:rPr>
            </w:pPr>
            <w:r w:rsidRPr="00E45E7F">
              <w:rPr>
                <w:rFonts w:ascii="Times New Roman" w:hAnsi="Times New Roman" w:cs="Times New Roman"/>
                <w:sz w:val="20"/>
                <w:szCs w:val="20"/>
              </w:rPr>
              <w:t>Niñas, niños, jóvenes</w:t>
            </w:r>
            <w:r w:rsidR="00D30A9B" w:rsidRPr="00E45E7F">
              <w:rPr>
                <w:rFonts w:ascii="Times New Roman" w:hAnsi="Times New Roman" w:cs="Times New Roman"/>
                <w:sz w:val="20"/>
                <w:szCs w:val="20"/>
              </w:rPr>
              <w:t>, mujeres</w:t>
            </w:r>
            <w:r w:rsidRPr="00E45E7F">
              <w:rPr>
                <w:rFonts w:ascii="Times New Roman" w:hAnsi="Times New Roman" w:cs="Times New Roman"/>
                <w:sz w:val="20"/>
                <w:szCs w:val="20"/>
              </w:rPr>
              <w:t xml:space="preserve"> adultos, y adultos mayores de la Delegación Tlalpan que no cuentan con acceso a actividades </w:t>
            </w:r>
            <w:r w:rsidR="00CF40BA" w:rsidRPr="00E45E7F">
              <w:rPr>
                <w:rFonts w:ascii="Times New Roman" w:hAnsi="Times New Roman" w:cs="Times New Roman"/>
                <w:sz w:val="20"/>
                <w:szCs w:val="20"/>
              </w:rPr>
              <w:lastRenderedPageBreak/>
              <w:t>culturales</w:t>
            </w:r>
          </w:p>
        </w:tc>
        <w:tc>
          <w:tcPr>
            <w:tcW w:w="1478" w:type="dxa"/>
          </w:tcPr>
          <w:p w:rsidR="00493E7E" w:rsidRPr="00E45E7F" w:rsidRDefault="00D30A9B" w:rsidP="00D30A9B">
            <w:pPr>
              <w:jc w:val="both"/>
              <w:rPr>
                <w:rFonts w:ascii="Times New Roman" w:hAnsi="Times New Roman" w:cs="Times New Roman"/>
                <w:sz w:val="20"/>
                <w:szCs w:val="20"/>
              </w:rPr>
            </w:pPr>
            <w:r w:rsidRPr="00E45E7F">
              <w:rPr>
                <w:rFonts w:ascii="Times New Roman" w:hAnsi="Times New Roman" w:cs="Times New Roman"/>
                <w:sz w:val="20"/>
                <w:szCs w:val="20"/>
              </w:rPr>
              <w:lastRenderedPageBreak/>
              <w:t xml:space="preserve">Que participen y asistan a las actividades y servicios culturales llevados a cabo por los beneficiarios </w:t>
            </w:r>
            <w:r w:rsidRPr="00E45E7F">
              <w:rPr>
                <w:rFonts w:ascii="Times New Roman" w:hAnsi="Times New Roman" w:cs="Times New Roman"/>
                <w:sz w:val="20"/>
                <w:szCs w:val="20"/>
              </w:rPr>
              <w:lastRenderedPageBreak/>
              <w:t>directos del programa</w:t>
            </w:r>
          </w:p>
        </w:tc>
        <w:tc>
          <w:tcPr>
            <w:tcW w:w="1498" w:type="dxa"/>
          </w:tcPr>
          <w:p w:rsidR="00493E7E" w:rsidRPr="00E45E7F" w:rsidRDefault="00493E7E" w:rsidP="00D30A9B">
            <w:pPr>
              <w:jc w:val="both"/>
              <w:rPr>
                <w:rFonts w:ascii="Times New Roman" w:hAnsi="Times New Roman" w:cs="Times New Roman"/>
                <w:sz w:val="20"/>
                <w:szCs w:val="20"/>
              </w:rPr>
            </w:pPr>
            <w:r w:rsidRPr="00E45E7F">
              <w:rPr>
                <w:rFonts w:ascii="Times New Roman" w:hAnsi="Times New Roman" w:cs="Times New Roman"/>
                <w:sz w:val="20"/>
                <w:szCs w:val="20"/>
              </w:rPr>
              <w:lastRenderedPageBreak/>
              <w:t>I</w:t>
            </w:r>
            <w:r w:rsidR="00D30A9B" w:rsidRPr="00E45E7F">
              <w:rPr>
                <w:rFonts w:ascii="Times New Roman" w:hAnsi="Times New Roman" w:cs="Times New Roman"/>
                <w:sz w:val="20"/>
                <w:szCs w:val="20"/>
              </w:rPr>
              <w:t>naccesibilidad a actividades y/o servicios culturales</w:t>
            </w:r>
          </w:p>
        </w:tc>
        <w:tc>
          <w:tcPr>
            <w:tcW w:w="1325" w:type="dxa"/>
          </w:tcPr>
          <w:p w:rsidR="00493E7E" w:rsidRPr="00E45E7F" w:rsidRDefault="00493E7E" w:rsidP="00E30938">
            <w:pPr>
              <w:jc w:val="both"/>
              <w:rPr>
                <w:rFonts w:ascii="Times New Roman" w:hAnsi="Times New Roman" w:cs="Times New Roman"/>
                <w:b/>
                <w:sz w:val="20"/>
                <w:szCs w:val="20"/>
              </w:rPr>
            </w:pPr>
            <w:r w:rsidRPr="00E45E7F">
              <w:rPr>
                <w:rFonts w:ascii="Times New Roman" w:hAnsi="Times New Roman" w:cs="Times New Roman"/>
                <w:sz w:val="20"/>
                <w:szCs w:val="20"/>
              </w:rPr>
              <w:t>Alto ya qu</w:t>
            </w:r>
            <w:r w:rsidR="00E30938" w:rsidRPr="00E45E7F">
              <w:rPr>
                <w:rFonts w:ascii="Times New Roman" w:hAnsi="Times New Roman" w:cs="Times New Roman"/>
                <w:sz w:val="20"/>
                <w:szCs w:val="20"/>
              </w:rPr>
              <w:t>e son los beneficiarios</w:t>
            </w:r>
            <w:r w:rsidRPr="00E45E7F">
              <w:rPr>
                <w:rFonts w:ascii="Times New Roman" w:hAnsi="Times New Roman" w:cs="Times New Roman"/>
                <w:sz w:val="20"/>
                <w:szCs w:val="20"/>
              </w:rPr>
              <w:t xml:space="preserve"> de l</w:t>
            </w:r>
            <w:r w:rsidR="00E30938" w:rsidRPr="00E45E7F">
              <w:rPr>
                <w:rFonts w:ascii="Times New Roman" w:hAnsi="Times New Roman" w:cs="Times New Roman"/>
                <w:sz w:val="20"/>
                <w:szCs w:val="20"/>
              </w:rPr>
              <w:t>a</w:t>
            </w:r>
            <w:r w:rsidRPr="00E45E7F">
              <w:rPr>
                <w:rFonts w:ascii="Times New Roman" w:hAnsi="Times New Roman" w:cs="Times New Roman"/>
                <w:sz w:val="20"/>
                <w:szCs w:val="20"/>
              </w:rPr>
              <w:t>s actividades</w:t>
            </w:r>
            <w:r w:rsidR="00E30938" w:rsidRPr="00E45E7F">
              <w:rPr>
                <w:rFonts w:ascii="Times New Roman" w:hAnsi="Times New Roman" w:cs="Times New Roman"/>
                <w:sz w:val="20"/>
                <w:szCs w:val="20"/>
              </w:rPr>
              <w:t xml:space="preserve"> y servicios culturales ofrecidos por </w:t>
            </w:r>
            <w:r w:rsidR="00E30938" w:rsidRPr="00E45E7F">
              <w:rPr>
                <w:rFonts w:ascii="Times New Roman" w:hAnsi="Times New Roman" w:cs="Times New Roman"/>
                <w:sz w:val="20"/>
                <w:szCs w:val="20"/>
              </w:rPr>
              <w:lastRenderedPageBreak/>
              <w:t xml:space="preserve">los beneficiarios directos del programa </w:t>
            </w:r>
          </w:p>
        </w:tc>
        <w:tc>
          <w:tcPr>
            <w:tcW w:w="1771" w:type="dxa"/>
          </w:tcPr>
          <w:p w:rsidR="00493E7E" w:rsidRPr="00E45E7F" w:rsidRDefault="00493E7E" w:rsidP="00D01813">
            <w:pPr>
              <w:jc w:val="both"/>
              <w:rPr>
                <w:rFonts w:ascii="Times New Roman" w:hAnsi="Times New Roman" w:cs="Times New Roman"/>
                <w:b/>
                <w:sz w:val="20"/>
                <w:szCs w:val="20"/>
              </w:rPr>
            </w:pPr>
            <w:r w:rsidRPr="00E45E7F">
              <w:rPr>
                <w:rFonts w:ascii="Times New Roman" w:hAnsi="Times New Roman" w:cs="Times New Roman"/>
                <w:sz w:val="20"/>
                <w:szCs w:val="20"/>
              </w:rPr>
              <w:lastRenderedPageBreak/>
              <w:t>De difusión: q</w:t>
            </w:r>
            <w:r w:rsidR="00D01813" w:rsidRPr="00E45E7F">
              <w:rPr>
                <w:rFonts w:ascii="Times New Roman" w:hAnsi="Times New Roman" w:cs="Times New Roman"/>
                <w:sz w:val="20"/>
                <w:szCs w:val="20"/>
              </w:rPr>
              <w:t>ue las personas se enteren de los talleres de artes y oficios que la Delegación ofrece gratuitamente</w:t>
            </w:r>
          </w:p>
        </w:tc>
      </w:tr>
      <w:tr w:rsidR="00345C1B" w:rsidRPr="00E45E7F" w:rsidTr="008A1BFE">
        <w:tc>
          <w:tcPr>
            <w:tcW w:w="1261" w:type="dxa"/>
          </w:tcPr>
          <w:p w:rsidR="00493E7E" w:rsidRPr="00E45E7F" w:rsidRDefault="00732E98" w:rsidP="00493E7E">
            <w:pPr>
              <w:jc w:val="both"/>
              <w:rPr>
                <w:rFonts w:ascii="Times New Roman" w:hAnsi="Times New Roman" w:cs="Times New Roman"/>
                <w:b/>
                <w:sz w:val="20"/>
                <w:szCs w:val="20"/>
              </w:rPr>
            </w:pPr>
            <w:r w:rsidRPr="00E45E7F">
              <w:rPr>
                <w:rFonts w:ascii="Times New Roman" w:hAnsi="Times New Roman" w:cs="Times New Roman"/>
                <w:sz w:val="20"/>
                <w:szCs w:val="20"/>
              </w:rPr>
              <w:lastRenderedPageBreak/>
              <w:t>Talleristas</w:t>
            </w:r>
          </w:p>
        </w:tc>
        <w:tc>
          <w:tcPr>
            <w:tcW w:w="1909" w:type="dxa"/>
          </w:tcPr>
          <w:p w:rsidR="00493E7E" w:rsidRPr="00E45E7F" w:rsidRDefault="0043251C" w:rsidP="0043251C">
            <w:pPr>
              <w:autoSpaceDE w:val="0"/>
              <w:autoSpaceDN w:val="0"/>
              <w:adjustRightInd w:val="0"/>
              <w:spacing w:after="0" w:line="240" w:lineRule="auto"/>
              <w:rPr>
                <w:rFonts w:ascii="Times New Roman" w:hAnsi="Times New Roman" w:cs="Times New Roman"/>
                <w:b/>
                <w:sz w:val="20"/>
                <w:szCs w:val="20"/>
              </w:rPr>
            </w:pPr>
            <w:r w:rsidRPr="00E45E7F">
              <w:rPr>
                <w:rFonts w:ascii="Times New Roman" w:hAnsi="Times New Roman" w:cs="Times New Roman"/>
                <w:sz w:val="20"/>
                <w:szCs w:val="20"/>
              </w:rPr>
              <w:t>Habitantes de la Delegación con el talento y formación artística y académica.</w:t>
            </w:r>
          </w:p>
        </w:tc>
        <w:tc>
          <w:tcPr>
            <w:tcW w:w="1478" w:type="dxa"/>
          </w:tcPr>
          <w:p w:rsidR="00493E7E" w:rsidRPr="00E45E7F" w:rsidRDefault="0043251C" w:rsidP="0043251C">
            <w:pPr>
              <w:jc w:val="both"/>
              <w:rPr>
                <w:rFonts w:ascii="Times New Roman" w:hAnsi="Times New Roman" w:cs="Times New Roman"/>
                <w:b/>
                <w:sz w:val="20"/>
                <w:szCs w:val="20"/>
              </w:rPr>
            </w:pPr>
            <w:r w:rsidRPr="00E45E7F">
              <w:rPr>
                <w:rFonts w:ascii="Times New Roman" w:hAnsi="Times New Roman" w:cs="Times New Roman"/>
                <w:sz w:val="20"/>
                <w:szCs w:val="20"/>
              </w:rPr>
              <w:t>Implementar diversos talleres, que aumenten la oferta cultural existente</w:t>
            </w:r>
          </w:p>
        </w:tc>
        <w:tc>
          <w:tcPr>
            <w:tcW w:w="1498" w:type="dxa"/>
          </w:tcPr>
          <w:p w:rsidR="00493E7E" w:rsidRPr="00E45E7F" w:rsidRDefault="00492D13" w:rsidP="00493E7E">
            <w:pPr>
              <w:jc w:val="both"/>
              <w:rPr>
                <w:rFonts w:ascii="Times New Roman" w:hAnsi="Times New Roman" w:cs="Times New Roman"/>
                <w:b/>
                <w:sz w:val="20"/>
                <w:szCs w:val="20"/>
              </w:rPr>
            </w:pPr>
            <w:r w:rsidRPr="00E45E7F">
              <w:rPr>
                <w:rFonts w:ascii="Times New Roman" w:hAnsi="Times New Roman" w:cs="Times New Roman"/>
                <w:sz w:val="20"/>
                <w:szCs w:val="20"/>
              </w:rPr>
              <w:t>Los tiempos para desarrollar un proceso de aprendizaje en una población muchas veces itinerante</w:t>
            </w:r>
            <w:r w:rsidR="00493E7E" w:rsidRPr="00E45E7F">
              <w:rPr>
                <w:rFonts w:ascii="Times New Roman" w:hAnsi="Times New Roman" w:cs="Times New Roman"/>
                <w:sz w:val="20"/>
                <w:szCs w:val="20"/>
              </w:rPr>
              <w:t xml:space="preserve"> </w:t>
            </w:r>
          </w:p>
        </w:tc>
        <w:tc>
          <w:tcPr>
            <w:tcW w:w="1325" w:type="dxa"/>
          </w:tcPr>
          <w:p w:rsidR="00493E7E" w:rsidRPr="00E45E7F" w:rsidRDefault="00493E7E" w:rsidP="0043251C">
            <w:pPr>
              <w:jc w:val="both"/>
              <w:rPr>
                <w:rFonts w:ascii="Times New Roman" w:hAnsi="Times New Roman" w:cs="Times New Roman"/>
                <w:b/>
                <w:sz w:val="20"/>
                <w:szCs w:val="20"/>
              </w:rPr>
            </w:pPr>
            <w:r w:rsidRPr="00E45E7F">
              <w:rPr>
                <w:rFonts w:ascii="Times New Roman" w:hAnsi="Times New Roman" w:cs="Times New Roman"/>
                <w:sz w:val="20"/>
                <w:szCs w:val="20"/>
              </w:rPr>
              <w:t>Alto porque son los encargados de impartir las actividades</w:t>
            </w:r>
            <w:r w:rsidR="0043251C" w:rsidRPr="00E45E7F">
              <w:rPr>
                <w:rFonts w:ascii="Times New Roman" w:hAnsi="Times New Roman" w:cs="Times New Roman"/>
                <w:sz w:val="20"/>
                <w:szCs w:val="20"/>
              </w:rPr>
              <w:t xml:space="preserve"> culturales a la población</w:t>
            </w:r>
          </w:p>
        </w:tc>
        <w:tc>
          <w:tcPr>
            <w:tcW w:w="1771" w:type="dxa"/>
          </w:tcPr>
          <w:p w:rsidR="00493E7E" w:rsidRPr="00E45E7F" w:rsidRDefault="00493E7E" w:rsidP="00493E7E">
            <w:pPr>
              <w:jc w:val="both"/>
              <w:rPr>
                <w:rFonts w:ascii="Times New Roman" w:hAnsi="Times New Roman" w:cs="Times New Roman"/>
                <w:b/>
                <w:sz w:val="20"/>
                <w:szCs w:val="20"/>
              </w:rPr>
            </w:pPr>
            <w:r w:rsidRPr="00E45E7F">
              <w:rPr>
                <w:rFonts w:ascii="Times New Roman" w:hAnsi="Times New Roman" w:cs="Times New Roman"/>
                <w:sz w:val="20"/>
                <w:szCs w:val="20"/>
              </w:rPr>
              <w:t>Cumplan con requisitos solicitados</w:t>
            </w:r>
          </w:p>
        </w:tc>
      </w:tr>
      <w:tr w:rsidR="00345C1B" w:rsidRPr="00E45E7F" w:rsidTr="008A1BFE">
        <w:tc>
          <w:tcPr>
            <w:tcW w:w="1261" w:type="dxa"/>
          </w:tcPr>
          <w:p w:rsidR="008A1BFE" w:rsidRPr="00E45E7F" w:rsidRDefault="008A1BFE" w:rsidP="008A1BFE">
            <w:pPr>
              <w:spacing w:line="240" w:lineRule="auto"/>
              <w:jc w:val="both"/>
              <w:rPr>
                <w:rFonts w:ascii="Times New Roman" w:hAnsi="Times New Roman" w:cs="Times New Roman"/>
                <w:b/>
                <w:sz w:val="20"/>
                <w:szCs w:val="20"/>
              </w:rPr>
            </w:pPr>
            <w:r w:rsidRPr="00E45E7F">
              <w:rPr>
                <w:rFonts w:ascii="Times New Roman" w:hAnsi="Times New Roman" w:cs="Times New Roman"/>
                <w:sz w:val="20"/>
                <w:szCs w:val="20"/>
              </w:rPr>
              <w:t xml:space="preserve">Diversas áreas de la Delegación </w:t>
            </w:r>
          </w:p>
        </w:tc>
        <w:tc>
          <w:tcPr>
            <w:tcW w:w="1909" w:type="dxa"/>
          </w:tcPr>
          <w:p w:rsidR="008A1BFE" w:rsidRPr="00E45E7F" w:rsidRDefault="008A1BFE" w:rsidP="008A1BFE">
            <w:pPr>
              <w:spacing w:line="240" w:lineRule="auto"/>
              <w:jc w:val="both"/>
              <w:rPr>
                <w:rFonts w:ascii="Times New Roman" w:hAnsi="Times New Roman" w:cs="Times New Roman"/>
                <w:b/>
                <w:sz w:val="20"/>
                <w:szCs w:val="20"/>
              </w:rPr>
            </w:pPr>
            <w:r w:rsidRPr="00E45E7F">
              <w:rPr>
                <w:rFonts w:ascii="Times New Roman" w:hAnsi="Times New Roman" w:cs="Times New Roman"/>
                <w:sz w:val="20"/>
                <w:szCs w:val="20"/>
              </w:rPr>
              <w:t>Áreas dentro de la estructura Delegacional</w:t>
            </w:r>
          </w:p>
        </w:tc>
        <w:tc>
          <w:tcPr>
            <w:tcW w:w="1478" w:type="dxa"/>
          </w:tcPr>
          <w:p w:rsidR="008A1BFE" w:rsidRPr="00E45E7F" w:rsidRDefault="008A1BFE" w:rsidP="008A1BFE">
            <w:pPr>
              <w:spacing w:line="240" w:lineRule="auto"/>
              <w:jc w:val="both"/>
              <w:rPr>
                <w:rFonts w:ascii="Times New Roman" w:hAnsi="Times New Roman" w:cs="Times New Roman"/>
                <w:b/>
                <w:sz w:val="20"/>
                <w:szCs w:val="20"/>
              </w:rPr>
            </w:pPr>
            <w:r w:rsidRPr="00E45E7F">
              <w:rPr>
                <w:rFonts w:ascii="Times New Roman" w:hAnsi="Times New Roman" w:cs="Times New Roman"/>
                <w:sz w:val="20"/>
                <w:szCs w:val="20"/>
              </w:rPr>
              <w:t>Optimizar los mecanismos que permitan realizar  las actividades en sedes alternas a las culturales , así como el fácil acceso a los espacios públicos para la impartición de talleres</w:t>
            </w:r>
          </w:p>
        </w:tc>
        <w:tc>
          <w:tcPr>
            <w:tcW w:w="1498" w:type="dxa"/>
          </w:tcPr>
          <w:p w:rsidR="008A1BFE" w:rsidRPr="00E45E7F" w:rsidRDefault="008A1BFE" w:rsidP="008A1BFE">
            <w:pPr>
              <w:spacing w:line="240" w:lineRule="auto"/>
              <w:jc w:val="both"/>
              <w:rPr>
                <w:rFonts w:ascii="Times New Roman" w:hAnsi="Times New Roman" w:cs="Times New Roman"/>
                <w:b/>
                <w:sz w:val="20"/>
                <w:szCs w:val="20"/>
              </w:rPr>
            </w:pPr>
            <w:r w:rsidRPr="00E45E7F">
              <w:rPr>
                <w:rFonts w:ascii="Times New Roman" w:hAnsi="Times New Roman" w:cs="Times New Roman"/>
                <w:sz w:val="20"/>
                <w:szCs w:val="20"/>
              </w:rPr>
              <w:t>El Desconocimiento de los procesos administrativos o de gestión y funciones de las áreas que son parte de la estructura Delegacional</w:t>
            </w:r>
          </w:p>
        </w:tc>
        <w:tc>
          <w:tcPr>
            <w:tcW w:w="1325" w:type="dxa"/>
          </w:tcPr>
          <w:p w:rsidR="008A1BFE" w:rsidRPr="00E45E7F" w:rsidRDefault="008A1BFE" w:rsidP="008A1BFE">
            <w:pPr>
              <w:spacing w:line="240" w:lineRule="auto"/>
              <w:jc w:val="both"/>
              <w:rPr>
                <w:rFonts w:ascii="Times New Roman" w:hAnsi="Times New Roman" w:cs="Times New Roman"/>
                <w:b/>
                <w:sz w:val="20"/>
                <w:szCs w:val="20"/>
              </w:rPr>
            </w:pPr>
            <w:r w:rsidRPr="00E45E7F">
              <w:rPr>
                <w:rFonts w:ascii="Times New Roman" w:hAnsi="Times New Roman" w:cs="Times New Roman"/>
                <w:sz w:val="20"/>
                <w:szCs w:val="20"/>
              </w:rPr>
              <w:t>Moderado ya que como parte del seguimiento la intervención del área de operación acompaña los procesos de las actividades en el transcurso de la ejecución del programa</w:t>
            </w:r>
          </w:p>
        </w:tc>
        <w:tc>
          <w:tcPr>
            <w:tcW w:w="1771" w:type="dxa"/>
          </w:tcPr>
          <w:p w:rsidR="008A1BFE" w:rsidRPr="00E45E7F" w:rsidRDefault="006008A3" w:rsidP="006008A3">
            <w:pPr>
              <w:spacing w:line="240" w:lineRule="auto"/>
              <w:jc w:val="both"/>
              <w:rPr>
                <w:rFonts w:ascii="Times New Roman" w:hAnsi="Times New Roman" w:cs="Times New Roman"/>
                <w:b/>
                <w:sz w:val="20"/>
                <w:szCs w:val="20"/>
              </w:rPr>
            </w:pPr>
            <w:r w:rsidRPr="00E45E7F">
              <w:rPr>
                <w:rFonts w:ascii="Times New Roman" w:hAnsi="Times New Roman" w:cs="Times New Roman"/>
                <w:sz w:val="20"/>
                <w:szCs w:val="20"/>
              </w:rPr>
              <w:t>La recuperación de espacios públicos para convertirlos en puntos de impartición de actividades culturales y de capacitación.</w:t>
            </w:r>
          </w:p>
        </w:tc>
      </w:tr>
    </w:tbl>
    <w:p w:rsidR="00493E7E" w:rsidRPr="00E45E7F" w:rsidRDefault="00493E7E" w:rsidP="00493E7E">
      <w:pPr>
        <w:spacing w:after="0" w:line="240" w:lineRule="auto"/>
        <w:jc w:val="both"/>
        <w:rPr>
          <w:rFonts w:ascii="Times New Roman" w:hAnsi="Times New Roman" w:cs="Times New Roman"/>
          <w:sz w:val="20"/>
          <w:szCs w:val="20"/>
        </w:rPr>
      </w:pPr>
    </w:p>
    <w:p w:rsidR="00493E7E" w:rsidRPr="00E45E7F" w:rsidRDefault="00493E7E" w:rsidP="00493E7E">
      <w:pPr>
        <w:spacing w:after="0" w:line="240" w:lineRule="auto"/>
        <w:jc w:val="both"/>
        <w:rPr>
          <w:rFonts w:ascii="Times New Roman" w:hAnsi="Times New Roman" w:cs="Times New Roman"/>
          <w:b/>
          <w:sz w:val="20"/>
          <w:szCs w:val="20"/>
        </w:rPr>
      </w:pPr>
      <w:r w:rsidRPr="00E45E7F">
        <w:rPr>
          <w:rFonts w:ascii="Times New Roman" w:hAnsi="Times New Roman" w:cs="Times New Roman"/>
          <w:b/>
          <w:sz w:val="20"/>
          <w:szCs w:val="20"/>
        </w:rPr>
        <w:t>III.5. Complementariedad o coincidencia con otros programas sociales</w:t>
      </w:r>
    </w:p>
    <w:p w:rsidR="00493E7E" w:rsidRPr="00E45E7F" w:rsidRDefault="00493E7E" w:rsidP="00493E7E">
      <w:pPr>
        <w:spacing w:after="0" w:line="240" w:lineRule="auto"/>
        <w:jc w:val="both"/>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363"/>
        <w:gridCol w:w="1190"/>
        <w:gridCol w:w="1255"/>
        <w:gridCol w:w="1298"/>
        <w:gridCol w:w="1926"/>
        <w:gridCol w:w="1266"/>
      </w:tblGrid>
      <w:tr w:rsidR="00E45E7F" w:rsidRPr="00E45E7F" w:rsidTr="00445B5E">
        <w:tc>
          <w:tcPr>
            <w:tcW w:w="1199" w:type="dxa"/>
            <w:vAlign w:val="center"/>
          </w:tcPr>
          <w:p w:rsidR="00493E7E" w:rsidRPr="00E45E7F" w:rsidRDefault="00493E7E" w:rsidP="00445B5E">
            <w:pPr>
              <w:spacing w:after="0"/>
              <w:jc w:val="both"/>
              <w:rPr>
                <w:rFonts w:ascii="Times New Roman" w:hAnsi="Times New Roman" w:cs="Times New Roman"/>
                <w:b/>
                <w:sz w:val="20"/>
                <w:szCs w:val="20"/>
              </w:rPr>
            </w:pPr>
            <w:r w:rsidRPr="00E45E7F">
              <w:rPr>
                <w:rFonts w:ascii="Times New Roman" w:hAnsi="Times New Roman" w:cs="Times New Roman"/>
                <w:b/>
                <w:sz w:val="20"/>
                <w:szCs w:val="20"/>
              </w:rPr>
              <w:t>Programa Social</w:t>
            </w:r>
          </w:p>
        </w:tc>
        <w:tc>
          <w:tcPr>
            <w:tcW w:w="1222" w:type="dxa"/>
            <w:vAlign w:val="center"/>
          </w:tcPr>
          <w:p w:rsidR="00493E7E" w:rsidRPr="00E45E7F" w:rsidRDefault="00493E7E" w:rsidP="00445B5E">
            <w:pPr>
              <w:spacing w:after="0"/>
              <w:jc w:val="both"/>
              <w:rPr>
                <w:rFonts w:ascii="Times New Roman" w:hAnsi="Times New Roman" w:cs="Times New Roman"/>
                <w:b/>
                <w:sz w:val="20"/>
                <w:szCs w:val="20"/>
              </w:rPr>
            </w:pPr>
            <w:r w:rsidRPr="00E45E7F">
              <w:rPr>
                <w:rFonts w:ascii="Times New Roman" w:hAnsi="Times New Roman" w:cs="Times New Roman"/>
                <w:b/>
                <w:sz w:val="20"/>
                <w:szCs w:val="20"/>
              </w:rPr>
              <w:t>Quién lo opera</w:t>
            </w:r>
          </w:p>
        </w:tc>
        <w:tc>
          <w:tcPr>
            <w:tcW w:w="1010" w:type="dxa"/>
            <w:vAlign w:val="center"/>
          </w:tcPr>
          <w:p w:rsidR="00493E7E" w:rsidRPr="00E45E7F" w:rsidRDefault="00493E7E" w:rsidP="00445B5E">
            <w:pPr>
              <w:spacing w:after="0"/>
              <w:jc w:val="both"/>
              <w:rPr>
                <w:rFonts w:ascii="Times New Roman" w:hAnsi="Times New Roman" w:cs="Times New Roman"/>
                <w:b/>
                <w:sz w:val="20"/>
                <w:szCs w:val="20"/>
              </w:rPr>
            </w:pPr>
            <w:r w:rsidRPr="00E45E7F">
              <w:rPr>
                <w:rFonts w:ascii="Times New Roman" w:hAnsi="Times New Roman" w:cs="Times New Roman"/>
                <w:b/>
                <w:sz w:val="20"/>
                <w:szCs w:val="20"/>
              </w:rPr>
              <w:t>Objetivo general</w:t>
            </w:r>
          </w:p>
        </w:tc>
        <w:tc>
          <w:tcPr>
            <w:tcW w:w="1276" w:type="dxa"/>
            <w:vAlign w:val="center"/>
          </w:tcPr>
          <w:p w:rsidR="00493E7E" w:rsidRPr="00E45E7F" w:rsidRDefault="00493E7E" w:rsidP="00445B5E">
            <w:pPr>
              <w:spacing w:after="0"/>
              <w:jc w:val="both"/>
              <w:rPr>
                <w:rFonts w:ascii="Times New Roman" w:hAnsi="Times New Roman" w:cs="Times New Roman"/>
                <w:b/>
                <w:sz w:val="20"/>
                <w:szCs w:val="20"/>
              </w:rPr>
            </w:pPr>
            <w:r w:rsidRPr="00E45E7F">
              <w:rPr>
                <w:rFonts w:ascii="Times New Roman" w:hAnsi="Times New Roman" w:cs="Times New Roman"/>
                <w:b/>
                <w:sz w:val="20"/>
                <w:szCs w:val="20"/>
              </w:rPr>
              <w:t>Población objetivo</w:t>
            </w:r>
          </w:p>
        </w:tc>
        <w:tc>
          <w:tcPr>
            <w:tcW w:w="1417" w:type="dxa"/>
            <w:vAlign w:val="center"/>
          </w:tcPr>
          <w:p w:rsidR="00493E7E" w:rsidRPr="00E45E7F" w:rsidRDefault="00493E7E" w:rsidP="00445B5E">
            <w:pPr>
              <w:spacing w:after="0"/>
              <w:jc w:val="both"/>
              <w:rPr>
                <w:rFonts w:ascii="Times New Roman" w:hAnsi="Times New Roman" w:cs="Times New Roman"/>
                <w:b/>
                <w:sz w:val="20"/>
                <w:szCs w:val="20"/>
              </w:rPr>
            </w:pPr>
            <w:r w:rsidRPr="00E45E7F">
              <w:rPr>
                <w:rFonts w:ascii="Times New Roman" w:hAnsi="Times New Roman" w:cs="Times New Roman"/>
                <w:b/>
                <w:sz w:val="20"/>
                <w:szCs w:val="20"/>
              </w:rPr>
              <w:t>Bienes y/o servicios que otorga</w:t>
            </w:r>
          </w:p>
        </w:tc>
        <w:tc>
          <w:tcPr>
            <w:tcW w:w="2127" w:type="dxa"/>
            <w:vAlign w:val="center"/>
          </w:tcPr>
          <w:p w:rsidR="00493E7E" w:rsidRPr="00E45E7F" w:rsidRDefault="00493E7E" w:rsidP="00445B5E">
            <w:pPr>
              <w:spacing w:after="0"/>
              <w:jc w:val="both"/>
              <w:rPr>
                <w:rFonts w:ascii="Times New Roman" w:hAnsi="Times New Roman" w:cs="Times New Roman"/>
                <w:b/>
                <w:sz w:val="20"/>
                <w:szCs w:val="20"/>
              </w:rPr>
            </w:pPr>
            <w:r w:rsidRPr="00E45E7F">
              <w:rPr>
                <w:rFonts w:ascii="Times New Roman" w:hAnsi="Times New Roman" w:cs="Times New Roman"/>
                <w:b/>
                <w:sz w:val="20"/>
                <w:szCs w:val="20"/>
              </w:rPr>
              <w:t>Otorga Complementariedad o coincidencia</w:t>
            </w:r>
          </w:p>
        </w:tc>
        <w:tc>
          <w:tcPr>
            <w:tcW w:w="1829" w:type="dxa"/>
            <w:vAlign w:val="center"/>
          </w:tcPr>
          <w:p w:rsidR="00493E7E" w:rsidRPr="00E45E7F" w:rsidRDefault="00493E7E" w:rsidP="00445B5E">
            <w:pPr>
              <w:spacing w:after="0"/>
              <w:jc w:val="both"/>
              <w:rPr>
                <w:rFonts w:ascii="Times New Roman" w:hAnsi="Times New Roman" w:cs="Times New Roman"/>
                <w:b/>
                <w:sz w:val="20"/>
                <w:szCs w:val="20"/>
              </w:rPr>
            </w:pPr>
            <w:r w:rsidRPr="00E45E7F">
              <w:rPr>
                <w:rFonts w:ascii="Times New Roman" w:hAnsi="Times New Roman" w:cs="Times New Roman"/>
                <w:b/>
                <w:sz w:val="20"/>
                <w:szCs w:val="20"/>
              </w:rPr>
              <w:t>Justificación</w:t>
            </w:r>
          </w:p>
        </w:tc>
      </w:tr>
      <w:tr w:rsidR="00E45E7F" w:rsidRPr="00E45E7F" w:rsidTr="00445B5E">
        <w:trPr>
          <w:trHeight w:val="441"/>
        </w:trPr>
        <w:tc>
          <w:tcPr>
            <w:tcW w:w="1199" w:type="dxa"/>
            <w:vAlign w:val="center"/>
          </w:tcPr>
          <w:p w:rsidR="00493E7E" w:rsidRPr="00E45E7F" w:rsidRDefault="004C5022" w:rsidP="00445B5E">
            <w:pPr>
              <w:spacing w:after="0"/>
              <w:rPr>
                <w:rFonts w:ascii="Times New Roman" w:hAnsi="Times New Roman" w:cs="Times New Roman"/>
                <w:sz w:val="20"/>
                <w:szCs w:val="20"/>
              </w:rPr>
            </w:pPr>
            <w:r w:rsidRPr="00E45E7F">
              <w:rPr>
                <w:rFonts w:ascii="Times New Roman" w:hAnsi="Times New Roman" w:cs="Times New Roman"/>
                <w:sz w:val="20"/>
                <w:szCs w:val="20"/>
              </w:rPr>
              <w:t>Centros Comunitarios Tlalpan 2016 Juntos de la Mano</w:t>
            </w:r>
          </w:p>
        </w:tc>
        <w:tc>
          <w:tcPr>
            <w:tcW w:w="1222" w:type="dxa"/>
            <w:vAlign w:val="center"/>
          </w:tcPr>
          <w:p w:rsidR="00493E7E" w:rsidRPr="00E45E7F" w:rsidRDefault="004C5022" w:rsidP="00445B5E">
            <w:pPr>
              <w:spacing w:after="0"/>
              <w:jc w:val="center"/>
              <w:rPr>
                <w:rFonts w:ascii="Times New Roman" w:hAnsi="Times New Roman" w:cs="Times New Roman"/>
                <w:sz w:val="20"/>
                <w:szCs w:val="20"/>
              </w:rPr>
            </w:pPr>
            <w:r w:rsidRPr="00E45E7F">
              <w:rPr>
                <w:rFonts w:ascii="Times New Roman" w:hAnsi="Times New Roman" w:cs="Times New Roman"/>
                <w:sz w:val="20"/>
                <w:szCs w:val="20"/>
              </w:rPr>
              <w:t xml:space="preserve">La Jefatura de Unidad Departamental de Centros Comunitarios </w:t>
            </w:r>
          </w:p>
        </w:tc>
        <w:tc>
          <w:tcPr>
            <w:tcW w:w="1010" w:type="dxa"/>
            <w:vAlign w:val="center"/>
          </w:tcPr>
          <w:p w:rsidR="00493E7E" w:rsidRPr="00E45E7F" w:rsidRDefault="004C5022" w:rsidP="00E64158">
            <w:pPr>
              <w:spacing w:after="0" w:line="240" w:lineRule="auto"/>
              <w:jc w:val="both"/>
              <w:rPr>
                <w:rFonts w:ascii="Times New Roman" w:hAnsi="Times New Roman" w:cs="Times New Roman"/>
                <w:sz w:val="20"/>
                <w:szCs w:val="20"/>
              </w:rPr>
            </w:pPr>
            <w:r w:rsidRPr="00E45E7F">
              <w:rPr>
                <w:rFonts w:ascii="TimesNewRomanPSMT" w:hAnsi="TimesNewRomanPSMT" w:cs="TimesNewRomanPSMT"/>
                <w:sz w:val="20"/>
                <w:szCs w:val="20"/>
              </w:rPr>
              <w:t xml:space="preserve">Brindar servicios de formación, capacitación en oficios, desarrollo de capacidades y habilidades </w:t>
            </w:r>
            <w:proofErr w:type="gramStart"/>
            <w:r w:rsidR="00827438" w:rsidRPr="00E45E7F">
              <w:rPr>
                <w:rFonts w:ascii="TimesNewRomanPSMT" w:hAnsi="TimesNewRomanPSMT" w:cs="TimesNewRomanPSMT"/>
                <w:sz w:val="20"/>
                <w:szCs w:val="20"/>
              </w:rPr>
              <w:t>artístico culturales</w:t>
            </w:r>
            <w:proofErr w:type="gramEnd"/>
            <w:r w:rsidR="0041124E" w:rsidRPr="00E45E7F">
              <w:rPr>
                <w:rFonts w:ascii="TimesNewRomanPSMT" w:hAnsi="TimesNewRomanPSMT" w:cs="TimesNewRomanPSMT"/>
                <w:sz w:val="20"/>
                <w:szCs w:val="20"/>
              </w:rPr>
              <w:t xml:space="preserve"> para hasta 4,200 personas, de la Delegación </w:t>
            </w:r>
            <w:r w:rsidR="0041124E" w:rsidRPr="00E45E7F">
              <w:rPr>
                <w:rFonts w:ascii="TimesNewRomanPSMT" w:hAnsi="TimesNewRomanPSMT" w:cs="TimesNewRomanPSMT"/>
                <w:sz w:val="20"/>
                <w:szCs w:val="20"/>
              </w:rPr>
              <w:lastRenderedPageBreak/>
              <w:t>Tlalpan.</w:t>
            </w:r>
          </w:p>
        </w:tc>
        <w:tc>
          <w:tcPr>
            <w:tcW w:w="1276" w:type="dxa"/>
            <w:vAlign w:val="center"/>
          </w:tcPr>
          <w:p w:rsidR="0041124E" w:rsidRPr="00E45E7F" w:rsidRDefault="0041124E" w:rsidP="00E64158">
            <w:pPr>
              <w:autoSpaceDE w:val="0"/>
              <w:autoSpaceDN w:val="0"/>
              <w:adjustRightInd w:val="0"/>
              <w:spacing w:after="0" w:line="240" w:lineRule="auto"/>
              <w:jc w:val="both"/>
              <w:rPr>
                <w:rFonts w:ascii="TimesNewRomanPSMT" w:hAnsi="TimesNewRomanPSMT" w:cs="TimesNewRomanPSMT"/>
                <w:sz w:val="20"/>
                <w:szCs w:val="20"/>
              </w:rPr>
            </w:pPr>
            <w:r w:rsidRPr="00E45E7F">
              <w:rPr>
                <w:rFonts w:ascii="TimesNewRomanPSMT" w:hAnsi="TimesNewRomanPSMT" w:cs="TimesNewRomanPSMT"/>
                <w:sz w:val="20"/>
                <w:szCs w:val="20"/>
              </w:rPr>
              <w:lastRenderedPageBreak/>
              <w:t>otorgamiento de apoyos económicos hasta</w:t>
            </w:r>
          </w:p>
          <w:p w:rsidR="00493E7E" w:rsidRPr="00E45E7F" w:rsidRDefault="0041124E" w:rsidP="00E64158">
            <w:pPr>
              <w:spacing w:after="0" w:line="240" w:lineRule="auto"/>
              <w:jc w:val="both"/>
              <w:rPr>
                <w:rFonts w:ascii="Times New Roman" w:hAnsi="Times New Roman" w:cs="Times New Roman"/>
                <w:sz w:val="20"/>
                <w:szCs w:val="20"/>
              </w:rPr>
            </w:pPr>
            <w:r w:rsidRPr="00E45E7F">
              <w:rPr>
                <w:rFonts w:ascii="TimesNewRomanPSMT" w:hAnsi="TimesNewRomanPSMT" w:cs="TimesNewRomanPSMT"/>
                <w:sz w:val="20"/>
                <w:szCs w:val="20"/>
              </w:rPr>
              <w:t>240 personas quienes atenderán a dicha población.</w:t>
            </w:r>
          </w:p>
        </w:tc>
        <w:tc>
          <w:tcPr>
            <w:tcW w:w="1417" w:type="dxa"/>
            <w:vAlign w:val="center"/>
          </w:tcPr>
          <w:p w:rsidR="00493E7E" w:rsidRPr="00E45E7F" w:rsidRDefault="00776C9E" w:rsidP="00E64158">
            <w:pPr>
              <w:autoSpaceDE w:val="0"/>
              <w:autoSpaceDN w:val="0"/>
              <w:adjustRightInd w:val="0"/>
              <w:spacing w:after="0" w:line="240" w:lineRule="auto"/>
              <w:jc w:val="both"/>
              <w:rPr>
                <w:rFonts w:ascii="Times New Roman" w:hAnsi="Times New Roman" w:cs="Times New Roman"/>
                <w:sz w:val="20"/>
                <w:szCs w:val="20"/>
              </w:rPr>
            </w:pPr>
            <w:r w:rsidRPr="00E45E7F">
              <w:rPr>
                <w:rFonts w:ascii="TimesNewRomanPSMT" w:hAnsi="TimesNewRomanPSMT" w:cs="TimesNewRomanPSMT"/>
                <w:sz w:val="20"/>
                <w:szCs w:val="20"/>
              </w:rPr>
              <w:t xml:space="preserve">Otorgamiento de apoyos económico </w:t>
            </w:r>
          </w:p>
        </w:tc>
        <w:tc>
          <w:tcPr>
            <w:tcW w:w="2127" w:type="dxa"/>
            <w:vAlign w:val="center"/>
          </w:tcPr>
          <w:p w:rsidR="00776C9E" w:rsidRPr="00E45E7F" w:rsidRDefault="00776C9E" w:rsidP="00E64158">
            <w:pPr>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A </w:t>
            </w:r>
            <w:r w:rsidR="00445B5E" w:rsidRPr="00E45E7F">
              <w:rPr>
                <w:rFonts w:ascii="Times New Roman" w:hAnsi="Times New Roman" w:cs="Times New Roman"/>
                <w:sz w:val="20"/>
                <w:szCs w:val="20"/>
              </w:rPr>
              <w:t>través</w:t>
            </w:r>
            <w:r w:rsidRPr="00E45E7F">
              <w:rPr>
                <w:rFonts w:ascii="Times New Roman" w:hAnsi="Times New Roman" w:cs="Times New Roman"/>
                <w:sz w:val="20"/>
                <w:szCs w:val="20"/>
              </w:rPr>
              <w:t xml:space="preserve"> de este programa se pueden mantener abiertos los Centros Comunitarios, los cuales permiten en sus instalaciones la impartición de servicios culturales como los talleres del programa “Cultura Comunitaria Tlalpan 2016”</w:t>
            </w:r>
          </w:p>
          <w:p w:rsidR="00493E7E" w:rsidRPr="00E45E7F" w:rsidRDefault="00776C9E" w:rsidP="00E64158">
            <w:pPr>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 </w:t>
            </w:r>
          </w:p>
        </w:tc>
        <w:tc>
          <w:tcPr>
            <w:tcW w:w="1829" w:type="dxa"/>
            <w:vAlign w:val="center"/>
          </w:tcPr>
          <w:p w:rsidR="00493E7E" w:rsidRPr="00E45E7F" w:rsidRDefault="00493E7E" w:rsidP="00E64158">
            <w:pPr>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E</w:t>
            </w:r>
            <w:r w:rsidR="00776C9E" w:rsidRPr="00E45E7F">
              <w:rPr>
                <w:rFonts w:ascii="Times New Roman" w:hAnsi="Times New Roman" w:cs="Times New Roman"/>
                <w:sz w:val="20"/>
                <w:szCs w:val="20"/>
              </w:rPr>
              <w:t xml:space="preserve">n las reglas de operación del </w:t>
            </w:r>
            <w:r w:rsidRPr="00E45E7F">
              <w:rPr>
                <w:rFonts w:ascii="Times New Roman" w:hAnsi="Times New Roman" w:cs="Times New Roman"/>
                <w:sz w:val="20"/>
                <w:szCs w:val="20"/>
              </w:rPr>
              <w:t>programa “C</w:t>
            </w:r>
            <w:r w:rsidR="00776C9E" w:rsidRPr="00E45E7F">
              <w:rPr>
                <w:rFonts w:ascii="Times New Roman" w:hAnsi="Times New Roman" w:cs="Times New Roman"/>
                <w:sz w:val="20"/>
                <w:szCs w:val="20"/>
              </w:rPr>
              <w:t>ultura Comunitaria Tlalpan 2016</w:t>
            </w:r>
            <w:r w:rsidRPr="00E45E7F">
              <w:rPr>
                <w:rFonts w:ascii="Times New Roman" w:hAnsi="Times New Roman" w:cs="Times New Roman"/>
                <w:sz w:val="20"/>
                <w:szCs w:val="20"/>
              </w:rPr>
              <w:t xml:space="preserve">” </w:t>
            </w:r>
            <w:r w:rsidR="00776C9E" w:rsidRPr="00E45E7F">
              <w:rPr>
                <w:rFonts w:ascii="Times New Roman" w:hAnsi="Times New Roman" w:cs="Times New Roman"/>
                <w:sz w:val="20"/>
                <w:szCs w:val="20"/>
              </w:rPr>
              <w:t xml:space="preserve">no se contempla la articulación con otros programas sociales, sin embargo es </w:t>
            </w:r>
            <w:r w:rsidR="00E64158" w:rsidRPr="00E45E7F">
              <w:rPr>
                <w:rFonts w:ascii="Times New Roman" w:hAnsi="Times New Roman" w:cs="Times New Roman"/>
                <w:sz w:val="20"/>
                <w:szCs w:val="20"/>
              </w:rPr>
              <w:t>a través</w:t>
            </w:r>
            <w:r w:rsidR="00776C9E" w:rsidRPr="00E45E7F">
              <w:rPr>
                <w:rFonts w:ascii="Times New Roman" w:hAnsi="Times New Roman" w:cs="Times New Roman"/>
                <w:sz w:val="20"/>
                <w:szCs w:val="20"/>
              </w:rPr>
              <w:t xml:space="preserve"> de la apertura de </w:t>
            </w:r>
            <w:r w:rsidR="00E64158" w:rsidRPr="00E45E7F">
              <w:rPr>
                <w:rFonts w:ascii="Times New Roman" w:hAnsi="Times New Roman" w:cs="Times New Roman"/>
                <w:sz w:val="20"/>
                <w:szCs w:val="20"/>
              </w:rPr>
              <w:t>más</w:t>
            </w:r>
            <w:r w:rsidR="00776C9E" w:rsidRPr="00E45E7F">
              <w:rPr>
                <w:rFonts w:ascii="Times New Roman" w:hAnsi="Times New Roman" w:cs="Times New Roman"/>
                <w:sz w:val="20"/>
                <w:szCs w:val="20"/>
              </w:rPr>
              <w:t xml:space="preserve"> Centros comunitarios </w:t>
            </w:r>
            <w:r w:rsidR="00776C9E" w:rsidRPr="00E45E7F">
              <w:rPr>
                <w:rFonts w:ascii="Times New Roman" w:hAnsi="Times New Roman" w:cs="Times New Roman"/>
                <w:sz w:val="20"/>
                <w:szCs w:val="20"/>
              </w:rPr>
              <w:lastRenderedPageBreak/>
              <w:t>que se logra poner al alcance de la comunidad la oferta cultural de los talleres</w:t>
            </w:r>
          </w:p>
        </w:tc>
      </w:tr>
    </w:tbl>
    <w:p w:rsidR="00493E7E" w:rsidRPr="00E45E7F" w:rsidRDefault="00493E7E" w:rsidP="00493E7E">
      <w:pPr>
        <w:spacing w:after="0" w:line="240" w:lineRule="auto"/>
        <w:jc w:val="both"/>
        <w:rPr>
          <w:rFonts w:ascii="Times New Roman" w:hAnsi="Times New Roman" w:cs="Times New Roman"/>
          <w:sz w:val="20"/>
          <w:szCs w:val="20"/>
        </w:rPr>
      </w:pPr>
    </w:p>
    <w:p w:rsidR="00493E7E" w:rsidRPr="00E45E7F" w:rsidRDefault="00493E7E" w:rsidP="00493E7E">
      <w:pPr>
        <w:spacing w:after="0" w:line="240" w:lineRule="auto"/>
        <w:jc w:val="both"/>
        <w:rPr>
          <w:rFonts w:ascii="Times New Roman" w:hAnsi="Times New Roman" w:cs="Times New Roman"/>
          <w:b/>
          <w:sz w:val="20"/>
          <w:szCs w:val="20"/>
        </w:rPr>
      </w:pPr>
      <w:r w:rsidRPr="00E45E7F">
        <w:rPr>
          <w:rFonts w:ascii="Times New Roman" w:hAnsi="Times New Roman" w:cs="Times New Roman"/>
          <w:b/>
          <w:sz w:val="20"/>
          <w:szCs w:val="20"/>
        </w:rPr>
        <w:t>III.6. Análisis de la Congruencia del Proyecto como Programa Social de la CDMX</w:t>
      </w:r>
    </w:p>
    <w:p w:rsidR="00493E7E" w:rsidRPr="00E45E7F" w:rsidRDefault="00493E7E" w:rsidP="00493E7E">
      <w:pPr>
        <w:pStyle w:val="Sinespaciado"/>
        <w:jc w:val="both"/>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E45E7F" w:rsidRPr="00E45E7F" w:rsidTr="008B1BC4">
        <w:tc>
          <w:tcPr>
            <w:tcW w:w="5395" w:type="dxa"/>
            <w:vAlign w:val="center"/>
          </w:tcPr>
          <w:p w:rsidR="00493E7E" w:rsidRPr="00E45E7F" w:rsidRDefault="00493E7E" w:rsidP="00493E7E">
            <w:pPr>
              <w:pStyle w:val="Sinespaciado"/>
              <w:jc w:val="center"/>
              <w:rPr>
                <w:rFonts w:ascii="Times New Roman" w:hAnsi="Times New Roman" w:cs="Times New Roman"/>
                <w:sz w:val="20"/>
                <w:szCs w:val="20"/>
              </w:rPr>
            </w:pPr>
            <w:r w:rsidRPr="00E45E7F">
              <w:rPr>
                <w:rFonts w:ascii="Times New Roman" w:hAnsi="Times New Roman" w:cs="Times New Roman"/>
                <w:b/>
                <w:bCs/>
                <w:sz w:val="20"/>
                <w:szCs w:val="20"/>
              </w:rPr>
              <w:t>Características de los Programas Sociales</w:t>
            </w:r>
          </w:p>
        </w:tc>
        <w:tc>
          <w:tcPr>
            <w:tcW w:w="5395" w:type="dxa"/>
            <w:vAlign w:val="center"/>
          </w:tcPr>
          <w:p w:rsidR="00493E7E" w:rsidRPr="00E45E7F" w:rsidRDefault="00493E7E" w:rsidP="00791A9D">
            <w:pPr>
              <w:pStyle w:val="Sinespaciado"/>
              <w:jc w:val="center"/>
              <w:rPr>
                <w:rFonts w:ascii="Times New Roman" w:hAnsi="Times New Roman" w:cs="Times New Roman"/>
                <w:b/>
                <w:sz w:val="20"/>
                <w:szCs w:val="20"/>
              </w:rPr>
            </w:pPr>
            <w:r w:rsidRPr="00E45E7F">
              <w:rPr>
                <w:rFonts w:ascii="Times New Roman" w:hAnsi="Times New Roman" w:cs="Times New Roman"/>
                <w:b/>
                <w:sz w:val="20"/>
                <w:szCs w:val="20"/>
              </w:rPr>
              <w:t>Características y valoración  de Congruencia del Programa Social “C</w:t>
            </w:r>
            <w:r w:rsidR="00791A9D" w:rsidRPr="00E45E7F">
              <w:rPr>
                <w:rFonts w:ascii="Times New Roman" w:hAnsi="Times New Roman" w:cs="Times New Roman"/>
                <w:b/>
                <w:sz w:val="20"/>
                <w:szCs w:val="20"/>
              </w:rPr>
              <w:t>ultura Comunitaria</w:t>
            </w:r>
            <w:r w:rsidRPr="00E45E7F">
              <w:rPr>
                <w:rFonts w:ascii="Times New Roman" w:hAnsi="Times New Roman" w:cs="Times New Roman"/>
                <w:b/>
                <w:sz w:val="20"/>
                <w:szCs w:val="20"/>
              </w:rPr>
              <w:t xml:space="preserve"> Tlalpan 2016” </w:t>
            </w:r>
          </w:p>
        </w:tc>
      </w:tr>
      <w:tr w:rsidR="00E45E7F" w:rsidRPr="00E45E7F" w:rsidTr="008B1BC4">
        <w:tc>
          <w:tcPr>
            <w:tcW w:w="5395" w:type="dxa"/>
            <w:vAlign w:val="center"/>
          </w:tcPr>
          <w:p w:rsidR="00493E7E" w:rsidRPr="00E45E7F" w:rsidRDefault="00493E7E" w:rsidP="00493E7E">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Promueven el cumplimiento de los Derechos Económicos, Sociales y Culturales</w:t>
            </w:r>
          </w:p>
        </w:tc>
        <w:tc>
          <w:tcPr>
            <w:tcW w:w="5395" w:type="dxa"/>
            <w:vAlign w:val="center"/>
          </w:tcPr>
          <w:p w:rsidR="00493E7E" w:rsidRPr="00E45E7F" w:rsidRDefault="00493E7E" w:rsidP="00D02348">
            <w:pPr>
              <w:pStyle w:val="Sinespaciado"/>
              <w:jc w:val="both"/>
              <w:rPr>
                <w:rFonts w:ascii="Times New Roman" w:hAnsi="Times New Roman" w:cs="Times New Roman"/>
                <w:sz w:val="20"/>
                <w:szCs w:val="20"/>
              </w:rPr>
            </w:pPr>
            <w:r w:rsidRPr="00E45E7F">
              <w:rPr>
                <w:rFonts w:ascii="Times New Roman" w:hAnsi="Times New Roman" w:cs="Times New Roman"/>
                <w:sz w:val="20"/>
                <w:szCs w:val="20"/>
              </w:rPr>
              <w:t>El programa promueven el cumplimiento del ejercicio y acceso a la</w:t>
            </w:r>
            <w:r w:rsidR="00D02348" w:rsidRPr="00E45E7F">
              <w:rPr>
                <w:rFonts w:ascii="Times New Roman" w:hAnsi="Times New Roman" w:cs="Times New Roman"/>
                <w:sz w:val="20"/>
                <w:szCs w:val="20"/>
              </w:rPr>
              <w:t xml:space="preserve"> educación y la cultura</w:t>
            </w:r>
          </w:p>
        </w:tc>
      </w:tr>
      <w:tr w:rsidR="00E45E7F" w:rsidRPr="00E45E7F" w:rsidTr="008B1BC4">
        <w:tc>
          <w:tcPr>
            <w:tcW w:w="5395" w:type="dxa"/>
            <w:vAlign w:val="center"/>
          </w:tcPr>
          <w:p w:rsidR="00493E7E" w:rsidRPr="00E45E7F" w:rsidRDefault="00493E7E" w:rsidP="00493E7E">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Se dividen en: programas de transferencias monetarias o materiales, de prestación de servicios, de construcción, mejoramiento u operación de la infraestructura social, y de otorgamiento de subsidios directos o indirectos</w:t>
            </w:r>
          </w:p>
        </w:tc>
        <w:tc>
          <w:tcPr>
            <w:tcW w:w="5395" w:type="dxa"/>
            <w:vAlign w:val="center"/>
          </w:tcPr>
          <w:p w:rsidR="00493E7E" w:rsidRPr="00E45E7F" w:rsidRDefault="00493E7E" w:rsidP="00493E7E">
            <w:pPr>
              <w:pStyle w:val="Sinespaciado"/>
              <w:jc w:val="both"/>
              <w:rPr>
                <w:rFonts w:ascii="Times New Roman" w:hAnsi="Times New Roman" w:cs="Times New Roman"/>
                <w:sz w:val="20"/>
                <w:szCs w:val="20"/>
              </w:rPr>
            </w:pPr>
            <w:r w:rsidRPr="00E45E7F">
              <w:rPr>
                <w:rFonts w:ascii="Times New Roman" w:hAnsi="Times New Roman" w:cs="Times New Roman"/>
                <w:sz w:val="20"/>
                <w:szCs w:val="20"/>
              </w:rPr>
              <w:t>Es un programa de transferencia monetaria</w:t>
            </w:r>
          </w:p>
        </w:tc>
      </w:tr>
      <w:tr w:rsidR="00E45E7F" w:rsidRPr="00E45E7F" w:rsidTr="008B1BC4">
        <w:tc>
          <w:tcPr>
            <w:tcW w:w="5395" w:type="dxa"/>
            <w:vAlign w:val="center"/>
          </w:tcPr>
          <w:p w:rsidR="00493E7E" w:rsidRPr="00E45E7F" w:rsidRDefault="00493E7E" w:rsidP="00493E7E">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Procuran atenuar, combatir y en lo posible resolver problemas de naturaleza estructural que determinan condiciones de vida y de bienestar precarios en los hogares e individuos que los padecen.</w:t>
            </w:r>
          </w:p>
        </w:tc>
        <w:tc>
          <w:tcPr>
            <w:tcW w:w="5395" w:type="dxa"/>
            <w:vAlign w:val="center"/>
          </w:tcPr>
          <w:p w:rsidR="00493E7E" w:rsidRPr="00E45E7F" w:rsidRDefault="00A450C1" w:rsidP="0034330D">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Tiene como </w:t>
            </w:r>
            <w:proofErr w:type="spellStart"/>
            <w:r w:rsidRPr="00E45E7F">
              <w:rPr>
                <w:rFonts w:ascii="Times New Roman" w:hAnsi="Times New Roman" w:cs="Times New Roman"/>
                <w:sz w:val="20"/>
                <w:szCs w:val="20"/>
              </w:rPr>
              <w:t>proposito</w:t>
            </w:r>
            <w:proofErr w:type="spellEnd"/>
            <w:r w:rsidR="00175D84" w:rsidRPr="00E45E7F">
              <w:rPr>
                <w:rFonts w:ascii="Times New Roman" w:hAnsi="Times New Roman" w:cs="Times New Roman"/>
                <w:sz w:val="20"/>
                <w:szCs w:val="20"/>
              </w:rPr>
              <w:t xml:space="preserve"> la conformación de un Modelo Pedagógico que integre servicios de libre acceso con la intención de facilitar condiciones incidiendo directamente </w:t>
            </w:r>
            <w:r w:rsidR="0034330D" w:rsidRPr="00E45E7F">
              <w:rPr>
                <w:rFonts w:ascii="Times New Roman" w:hAnsi="Times New Roman" w:cs="Times New Roman"/>
                <w:sz w:val="20"/>
                <w:szCs w:val="20"/>
              </w:rPr>
              <w:t>los habitantes de zonas geográfica determinadas,</w:t>
            </w:r>
            <w:r w:rsidR="00175D84" w:rsidRPr="00E45E7F">
              <w:rPr>
                <w:rFonts w:ascii="Times New Roman" w:hAnsi="Times New Roman" w:cs="Times New Roman"/>
                <w:sz w:val="20"/>
                <w:szCs w:val="20"/>
              </w:rPr>
              <w:t xml:space="preserve"> con características de vulnerabilidad, rezago educativo y/o marginación con acceso a otras modalidades educativas bajo perspectivas artísticas integrando nuevos discursos que incidan en la calidad de vida, formando ciudadanos con la capacidad de trasladar sus diferentes realidades en resultados artísticos que incluyan perspectivas como equidad de género y ejercicio de los derechos culturales</w:t>
            </w:r>
            <w:r w:rsidR="00493E7E" w:rsidRPr="00E45E7F">
              <w:rPr>
                <w:rFonts w:ascii="Times New Roman" w:hAnsi="Times New Roman" w:cs="Times New Roman"/>
                <w:sz w:val="20"/>
                <w:szCs w:val="20"/>
              </w:rPr>
              <w:t xml:space="preserve"> </w:t>
            </w:r>
          </w:p>
        </w:tc>
      </w:tr>
      <w:tr w:rsidR="00E45E7F" w:rsidRPr="00E45E7F" w:rsidTr="008B1BC4">
        <w:tc>
          <w:tcPr>
            <w:tcW w:w="5395" w:type="dxa"/>
            <w:vAlign w:val="center"/>
          </w:tcPr>
          <w:p w:rsidR="00493E7E" w:rsidRPr="00E45E7F" w:rsidRDefault="00493E7E" w:rsidP="00493E7E">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Resultado de un diseño explícito fincado en líneas de base, reglas de operación, lineamientos generales para su operación, identificación de una población objetiva y prospectiva de resultados esperados. Son susceptibles de evaluaciones internas y externas.</w:t>
            </w:r>
          </w:p>
        </w:tc>
        <w:tc>
          <w:tcPr>
            <w:tcW w:w="5395" w:type="dxa"/>
            <w:vAlign w:val="center"/>
          </w:tcPr>
          <w:p w:rsidR="00493E7E" w:rsidRPr="00E45E7F" w:rsidRDefault="0034330D" w:rsidP="00445B9C">
            <w:pPr>
              <w:autoSpaceDE w:val="0"/>
              <w:autoSpaceDN w:val="0"/>
              <w:adjustRightInd w:val="0"/>
              <w:jc w:val="both"/>
              <w:rPr>
                <w:rFonts w:ascii="Times New Roman" w:hAnsi="Times New Roman" w:cs="Times New Roman"/>
                <w:sz w:val="20"/>
                <w:szCs w:val="20"/>
              </w:rPr>
            </w:pPr>
            <w:r w:rsidRPr="00E45E7F">
              <w:rPr>
                <w:rFonts w:ascii="Times New Roman" w:hAnsi="Times New Roman" w:cs="Times New Roman"/>
                <w:sz w:val="20"/>
                <w:szCs w:val="20"/>
              </w:rPr>
              <w:t>Su ejecución está basada en Regla de Operación, alineado a normatividades aplicables para los programas de desarrollo social y sus resultados son susceptibles de evaluaciones internas y externas</w:t>
            </w:r>
            <w:r w:rsidR="00493E7E" w:rsidRPr="00E45E7F">
              <w:rPr>
                <w:rFonts w:ascii="Times New Roman" w:hAnsi="Times New Roman" w:cs="Times New Roman"/>
                <w:sz w:val="20"/>
                <w:szCs w:val="20"/>
              </w:rPr>
              <w:t xml:space="preserve">, </w:t>
            </w:r>
          </w:p>
        </w:tc>
      </w:tr>
      <w:tr w:rsidR="00E45E7F" w:rsidRPr="00E45E7F" w:rsidTr="008B1BC4">
        <w:tc>
          <w:tcPr>
            <w:tcW w:w="5395" w:type="dxa"/>
            <w:vAlign w:val="center"/>
          </w:tcPr>
          <w:p w:rsidR="00493E7E" w:rsidRPr="00E45E7F" w:rsidRDefault="00493E7E" w:rsidP="00493E7E">
            <w:pPr>
              <w:pStyle w:val="Sinespaciado"/>
              <w:jc w:val="both"/>
              <w:rPr>
                <w:rFonts w:ascii="Times New Roman" w:hAnsi="Times New Roman" w:cs="Times New Roman"/>
                <w:sz w:val="20"/>
                <w:szCs w:val="20"/>
              </w:rPr>
            </w:pPr>
            <w:r w:rsidRPr="00E45E7F">
              <w:rPr>
                <w:rFonts w:ascii="Times New Roman" w:hAnsi="Times New Roman" w:cs="Times New Roman"/>
                <w:sz w:val="20"/>
                <w:szCs w:val="20"/>
              </w:rPr>
              <w:t>Su visión es de corto, mediano y largo plazo</w:t>
            </w:r>
          </w:p>
        </w:tc>
        <w:tc>
          <w:tcPr>
            <w:tcW w:w="5395" w:type="dxa"/>
            <w:vAlign w:val="center"/>
          </w:tcPr>
          <w:p w:rsidR="00493E7E" w:rsidRPr="00E45E7F" w:rsidRDefault="00493E7E" w:rsidP="0079664D">
            <w:pPr>
              <w:pStyle w:val="Sinespaciado"/>
              <w:jc w:val="both"/>
              <w:rPr>
                <w:rFonts w:ascii="Times New Roman" w:hAnsi="Times New Roman" w:cs="Times New Roman"/>
                <w:sz w:val="20"/>
                <w:szCs w:val="20"/>
              </w:rPr>
            </w:pPr>
            <w:r w:rsidRPr="00E45E7F">
              <w:rPr>
                <w:rFonts w:ascii="Times New Roman" w:hAnsi="Times New Roman" w:cs="Times New Roman"/>
                <w:sz w:val="20"/>
                <w:szCs w:val="20"/>
              </w:rPr>
              <w:t xml:space="preserve">Su visión es de mediano </w:t>
            </w:r>
            <w:r w:rsidR="0079664D" w:rsidRPr="00E45E7F">
              <w:rPr>
                <w:rFonts w:ascii="Times New Roman" w:hAnsi="Times New Roman" w:cs="Times New Roman"/>
                <w:sz w:val="20"/>
                <w:szCs w:val="20"/>
              </w:rPr>
              <w:t xml:space="preserve">y largo plazo </w:t>
            </w:r>
            <w:r w:rsidRPr="00E45E7F">
              <w:rPr>
                <w:rFonts w:ascii="Times New Roman" w:hAnsi="Times New Roman" w:cs="Times New Roman"/>
                <w:sz w:val="20"/>
                <w:szCs w:val="20"/>
              </w:rPr>
              <w:t xml:space="preserve">al </w:t>
            </w:r>
            <w:r w:rsidR="0079664D" w:rsidRPr="00E45E7F">
              <w:rPr>
                <w:rFonts w:ascii="Times New Roman" w:hAnsi="Times New Roman" w:cs="Times New Roman"/>
                <w:sz w:val="20"/>
                <w:szCs w:val="20"/>
              </w:rPr>
              <w:t>basarse en la generación de procesos artísticos a través de diversos modelos pedagógicos</w:t>
            </w:r>
          </w:p>
        </w:tc>
      </w:tr>
    </w:tbl>
    <w:p w:rsidR="00493E7E" w:rsidRPr="00E45E7F" w:rsidRDefault="00493E7E" w:rsidP="00493E7E">
      <w:pPr>
        <w:pStyle w:val="Sinespaciado"/>
        <w:jc w:val="both"/>
        <w:rPr>
          <w:rFonts w:ascii="Times New Roman" w:hAnsi="Times New Roman" w:cs="Times New Roman"/>
          <w:sz w:val="20"/>
          <w:szCs w:val="20"/>
        </w:rPr>
      </w:pPr>
    </w:p>
    <w:p w:rsidR="00493E7E" w:rsidRPr="00E45E7F" w:rsidRDefault="00493E7E" w:rsidP="00493E7E">
      <w:pPr>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Por lo anterior, el proyecto “C</w:t>
      </w:r>
      <w:r w:rsidR="003F5900" w:rsidRPr="00E45E7F">
        <w:rPr>
          <w:rFonts w:ascii="Times New Roman" w:hAnsi="Times New Roman" w:cs="Times New Roman"/>
          <w:sz w:val="20"/>
          <w:szCs w:val="20"/>
        </w:rPr>
        <w:t>ultura Comunitaria</w:t>
      </w:r>
      <w:r w:rsidRPr="00E45E7F">
        <w:rPr>
          <w:rFonts w:ascii="Times New Roman" w:hAnsi="Times New Roman" w:cs="Times New Roman"/>
          <w:sz w:val="20"/>
          <w:szCs w:val="20"/>
        </w:rPr>
        <w:t xml:space="preserve"> Tlalpan” continuará como programa social para el ejercicio 2017</w:t>
      </w:r>
    </w:p>
    <w:p w:rsidR="007C7B26" w:rsidRPr="00E45E7F" w:rsidRDefault="007C7B26" w:rsidP="009E4B1E">
      <w:pPr>
        <w:pStyle w:val="Sinespaciado"/>
        <w:jc w:val="both"/>
        <w:rPr>
          <w:rFonts w:ascii="Times New Roman" w:hAnsi="Times New Roman" w:cs="Times New Roman"/>
          <w:sz w:val="20"/>
          <w:szCs w:val="20"/>
        </w:rPr>
      </w:pPr>
    </w:p>
    <w:p w:rsidR="007C7B26" w:rsidRPr="00E45E7F" w:rsidRDefault="00C402A1" w:rsidP="009E4B1E">
      <w:pPr>
        <w:pStyle w:val="Default"/>
        <w:jc w:val="both"/>
        <w:rPr>
          <w:color w:val="auto"/>
          <w:sz w:val="20"/>
          <w:szCs w:val="20"/>
        </w:rPr>
      </w:pPr>
      <w:r w:rsidRPr="00E45E7F">
        <w:rPr>
          <w:b/>
          <w:bCs/>
          <w:color w:val="auto"/>
          <w:sz w:val="20"/>
          <w:szCs w:val="20"/>
        </w:rPr>
        <w:t>IV</w:t>
      </w:r>
      <w:r w:rsidR="007C7B26" w:rsidRPr="00E45E7F">
        <w:rPr>
          <w:b/>
          <w:bCs/>
          <w:color w:val="auto"/>
          <w:sz w:val="20"/>
          <w:szCs w:val="20"/>
        </w:rPr>
        <w:t xml:space="preserve">. EVALUACIÓN DE LA OPERACIÓN DEL PROGRAMA SOCIAL </w:t>
      </w:r>
    </w:p>
    <w:p w:rsidR="0033575F" w:rsidRPr="00E45E7F" w:rsidRDefault="0033575F" w:rsidP="009E4B1E">
      <w:pPr>
        <w:pStyle w:val="Default"/>
        <w:jc w:val="both"/>
        <w:rPr>
          <w:color w:val="auto"/>
          <w:sz w:val="20"/>
          <w:szCs w:val="20"/>
        </w:rPr>
      </w:pPr>
    </w:p>
    <w:p w:rsidR="007C7B26" w:rsidRPr="00E45E7F" w:rsidRDefault="007C7B26" w:rsidP="009E4B1E">
      <w:pPr>
        <w:pStyle w:val="Default"/>
        <w:jc w:val="both"/>
        <w:rPr>
          <w:color w:val="auto"/>
          <w:sz w:val="20"/>
          <w:szCs w:val="20"/>
        </w:rPr>
      </w:pPr>
      <w:r w:rsidRPr="00E45E7F">
        <w:rPr>
          <w:color w:val="auto"/>
          <w:sz w:val="20"/>
          <w:szCs w:val="20"/>
        </w:rPr>
        <w:t xml:space="preserve">La evaluación interna de la operación del programa social busca realizar un análisis sistemático que permita valorar si el programa lleva a cabo sus procesos operativos de manera eficaz y eficiente; es decir, permite contrastar los aspectos normativos, la operación cotidiana y los elementos contextuales, con la finalidad de determinar si en la práctica los procesos del programa social que lo componen y que posibilitan su realización, son eficaces y eficientes en el logro de metas y objetivos del programa. En los siguientes apartados se incluyen los aspectos a desarrollar para realizar este análisis. </w:t>
      </w:r>
    </w:p>
    <w:p w:rsidR="000B3EA8" w:rsidRPr="00E45E7F" w:rsidRDefault="000B3EA8" w:rsidP="009E4B1E">
      <w:pPr>
        <w:pStyle w:val="Default"/>
        <w:jc w:val="both"/>
        <w:rPr>
          <w:b/>
          <w:bCs/>
          <w:color w:val="auto"/>
          <w:sz w:val="20"/>
          <w:szCs w:val="20"/>
        </w:rPr>
      </w:pPr>
    </w:p>
    <w:p w:rsidR="007C7B26" w:rsidRPr="00E45E7F" w:rsidRDefault="00C402A1" w:rsidP="009E4B1E">
      <w:pPr>
        <w:pStyle w:val="Default"/>
        <w:jc w:val="both"/>
        <w:rPr>
          <w:color w:val="auto"/>
          <w:sz w:val="20"/>
          <w:szCs w:val="20"/>
        </w:rPr>
      </w:pPr>
      <w:r w:rsidRPr="00E45E7F">
        <w:rPr>
          <w:b/>
          <w:bCs/>
          <w:color w:val="auto"/>
          <w:sz w:val="20"/>
          <w:szCs w:val="20"/>
        </w:rPr>
        <w:t>IV</w:t>
      </w:r>
      <w:r w:rsidR="007C7B26" w:rsidRPr="00E45E7F">
        <w:rPr>
          <w:b/>
          <w:bCs/>
          <w:color w:val="auto"/>
          <w:sz w:val="20"/>
          <w:szCs w:val="20"/>
        </w:rPr>
        <w:t xml:space="preserve">.1. Estructura Operativa del Programa Social en 2016 </w:t>
      </w:r>
    </w:p>
    <w:p w:rsidR="007C7B26" w:rsidRPr="00E45E7F" w:rsidRDefault="007C7B26" w:rsidP="009E4B1E">
      <w:pPr>
        <w:pStyle w:val="Default"/>
        <w:jc w:val="both"/>
        <w:rPr>
          <w:color w:val="auto"/>
          <w:sz w:val="20"/>
          <w:szCs w:val="20"/>
        </w:rPr>
      </w:pPr>
    </w:p>
    <w:p w:rsidR="002852D1" w:rsidRPr="00E45E7F" w:rsidRDefault="002852D1" w:rsidP="009E4B1E">
      <w:pPr>
        <w:pStyle w:val="Default"/>
        <w:jc w:val="both"/>
        <w:rPr>
          <w:color w:val="auto"/>
          <w:sz w:val="20"/>
          <w:szCs w:val="20"/>
        </w:rPr>
      </w:pPr>
      <w:r w:rsidRPr="00E45E7F">
        <w:rPr>
          <w:color w:val="auto"/>
          <w:sz w:val="20"/>
          <w:szCs w:val="20"/>
        </w:rPr>
        <w:lastRenderedPageBreak/>
        <w:t>La estructura Operativa del Programa está conformada jerárquicamente por</w:t>
      </w:r>
    </w:p>
    <w:p w:rsidR="00EB2948" w:rsidRPr="00E45E7F" w:rsidRDefault="00EB2948" w:rsidP="009E4B1E">
      <w:pPr>
        <w:pStyle w:val="Default"/>
        <w:jc w:val="both"/>
        <w:rPr>
          <w:color w:val="auto"/>
          <w:sz w:val="20"/>
          <w:szCs w:val="20"/>
        </w:rPr>
      </w:pPr>
    </w:p>
    <w:p w:rsidR="002852D1" w:rsidRPr="00E45E7F" w:rsidRDefault="002852D1" w:rsidP="00CC1760">
      <w:pPr>
        <w:pStyle w:val="Default"/>
        <w:numPr>
          <w:ilvl w:val="0"/>
          <w:numId w:val="1"/>
        </w:numPr>
        <w:rPr>
          <w:color w:val="auto"/>
          <w:sz w:val="20"/>
          <w:szCs w:val="20"/>
        </w:rPr>
      </w:pPr>
      <w:r w:rsidRPr="00E45E7F">
        <w:rPr>
          <w:color w:val="auto"/>
          <w:sz w:val="20"/>
          <w:szCs w:val="20"/>
        </w:rPr>
        <w:t>Jefe de Unidad Departamental</w:t>
      </w:r>
    </w:p>
    <w:p w:rsidR="002852D1" w:rsidRPr="00E45E7F" w:rsidRDefault="002852D1" w:rsidP="00CC1760">
      <w:pPr>
        <w:pStyle w:val="Default"/>
        <w:numPr>
          <w:ilvl w:val="0"/>
          <w:numId w:val="1"/>
        </w:numPr>
        <w:rPr>
          <w:color w:val="auto"/>
          <w:sz w:val="20"/>
          <w:szCs w:val="20"/>
        </w:rPr>
      </w:pPr>
      <w:r w:rsidRPr="00E45E7F">
        <w:rPr>
          <w:color w:val="auto"/>
          <w:sz w:val="20"/>
          <w:szCs w:val="20"/>
        </w:rPr>
        <w:t>Coordinadores</w:t>
      </w:r>
    </w:p>
    <w:p w:rsidR="002852D1" w:rsidRPr="00E45E7F" w:rsidRDefault="002852D1" w:rsidP="00CC1760">
      <w:pPr>
        <w:pStyle w:val="Default"/>
        <w:numPr>
          <w:ilvl w:val="0"/>
          <w:numId w:val="1"/>
        </w:numPr>
        <w:rPr>
          <w:color w:val="auto"/>
          <w:sz w:val="20"/>
          <w:szCs w:val="20"/>
        </w:rPr>
      </w:pPr>
      <w:r w:rsidRPr="00E45E7F">
        <w:rPr>
          <w:color w:val="auto"/>
          <w:sz w:val="20"/>
          <w:szCs w:val="20"/>
        </w:rPr>
        <w:t xml:space="preserve">Auxiliares </w:t>
      </w:r>
      <w:r w:rsidR="0012180C" w:rsidRPr="00E45E7F">
        <w:rPr>
          <w:color w:val="auto"/>
          <w:sz w:val="20"/>
          <w:szCs w:val="20"/>
        </w:rPr>
        <w:t>Operativos</w:t>
      </w:r>
    </w:p>
    <w:p w:rsidR="002852D1" w:rsidRPr="00E45E7F" w:rsidRDefault="0012180C" w:rsidP="00CC1760">
      <w:pPr>
        <w:pStyle w:val="Default"/>
        <w:numPr>
          <w:ilvl w:val="0"/>
          <w:numId w:val="1"/>
        </w:numPr>
        <w:rPr>
          <w:color w:val="auto"/>
          <w:sz w:val="20"/>
          <w:szCs w:val="20"/>
        </w:rPr>
      </w:pPr>
      <w:r w:rsidRPr="00E45E7F">
        <w:rPr>
          <w:color w:val="auto"/>
          <w:sz w:val="20"/>
          <w:szCs w:val="20"/>
        </w:rPr>
        <w:t>Auxiliares A</w:t>
      </w:r>
      <w:r w:rsidR="002852D1" w:rsidRPr="00E45E7F">
        <w:rPr>
          <w:color w:val="auto"/>
          <w:sz w:val="20"/>
          <w:szCs w:val="20"/>
        </w:rPr>
        <w:t>dministrativos</w:t>
      </w:r>
    </w:p>
    <w:p w:rsidR="002852D1" w:rsidRPr="00E45E7F" w:rsidRDefault="002852D1" w:rsidP="002852D1">
      <w:pPr>
        <w:pStyle w:val="Default"/>
        <w:rPr>
          <w:color w:val="auto"/>
          <w:sz w:val="20"/>
          <w:szCs w:val="20"/>
        </w:rPr>
      </w:pPr>
    </w:p>
    <w:p w:rsidR="002852D1" w:rsidRPr="00E45E7F" w:rsidRDefault="002852D1" w:rsidP="002852D1">
      <w:pPr>
        <w:pStyle w:val="Default"/>
        <w:rPr>
          <w:color w:val="auto"/>
          <w:sz w:val="20"/>
          <w:szCs w:val="20"/>
        </w:rPr>
      </w:pPr>
      <w:r w:rsidRPr="00E45E7F">
        <w:rPr>
          <w:color w:val="auto"/>
          <w:sz w:val="20"/>
          <w:szCs w:val="20"/>
        </w:rPr>
        <w:t>Bajo el siguiente esquema:</w:t>
      </w:r>
    </w:p>
    <w:p w:rsidR="002852D1" w:rsidRPr="00E45E7F" w:rsidRDefault="002852D1" w:rsidP="002852D1">
      <w:pPr>
        <w:pStyle w:val="Default"/>
        <w:rPr>
          <w:color w:val="auto"/>
          <w:sz w:val="20"/>
          <w:szCs w:val="20"/>
        </w:rPr>
      </w:pPr>
    </w:p>
    <w:p w:rsidR="00554D20" w:rsidRPr="00E45E7F" w:rsidRDefault="00554D20" w:rsidP="0012180C">
      <w:pPr>
        <w:pStyle w:val="Default"/>
        <w:jc w:val="center"/>
        <w:rPr>
          <w:color w:val="auto"/>
          <w:sz w:val="20"/>
          <w:szCs w:val="20"/>
        </w:rPr>
      </w:pPr>
      <w:r w:rsidRPr="00E45E7F">
        <w:rPr>
          <w:noProof/>
          <w:color w:val="auto"/>
          <w:sz w:val="20"/>
          <w:szCs w:val="20"/>
          <w:lang w:eastAsia="es-MX"/>
        </w:rPr>
        <w:drawing>
          <wp:inline distT="0" distB="0" distL="0" distR="0">
            <wp:extent cx="4695825" cy="1692234"/>
            <wp:effectExtent l="0" t="0" r="0" b="2286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0B3EA8" w:rsidRPr="00E45E7F" w:rsidRDefault="000B3EA8" w:rsidP="009E4B1E">
      <w:pPr>
        <w:pStyle w:val="Default"/>
        <w:jc w:val="both"/>
        <w:rPr>
          <w:color w:val="auto"/>
          <w:sz w:val="20"/>
          <w:szCs w:val="20"/>
        </w:rPr>
      </w:pPr>
    </w:p>
    <w:p w:rsidR="007C7B26" w:rsidRPr="00E45E7F" w:rsidRDefault="004B5FB7" w:rsidP="009E4B1E">
      <w:pPr>
        <w:pStyle w:val="Sinespaciado"/>
        <w:jc w:val="both"/>
        <w:rPr>
          <w:rFonts w:ascii="Times New Roman" w:hAnsi="Times New Roman" w:cs="Times New Roman"/>
          <w:sz w:val="20"/>
          <w:szCs w:val="20"/>
        </w:rPr>
      </w:pPr>
      <w:r w:rsidRPr="00E45E7F">
        <w:rPr>
          <w:rFonts w:ascii="Times New Roman" w:hAnsi="Times New Roman" w:cs="Times New Roman"/>
          <w:sz w:val="20"/>
          <w:szCs w:val="20"/>
        </w:rPr>
        <w:t xml:space="preserve">Descripción de puestos </w:t>
      </w:r>
    </w:p>
    <w:p w:rsidR="00EB2948" w:rsidRPr="00E45E7F" w:rsidRDefault="00EB2948" w:rsidP="009E4B1E">
      <w:pPr>
        <w:pStyle w:val="Sinespaciado"/>
        <w:jc w:val="both"/>
        <w:rPr>
          <w:rFonts w:ascii="Times New Roman" w:hAnsi="Times New Roman" w:cs="Times New Roman"/>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0"/>
        <w:gridCol w:w="1082"/>
        <w:gridCol w:w="1164"/>
        <w:gridCol w:w="1288"/>
        <w:gridCol w:w="999"/>
        <w:gridCol w:w="639"/>
        <w:gridCol w:w="1344"/>
        <w:gridCol w:w="1720"/>
      </w:tblGrid>
      <w:tr w:rsidR="00E45E7F" w:rsidRPr="00E45E7F" w:rsidTr="00B1289A">
        <w:trPr>
          <w:trHeight w:val="247"/>
          <w:jc w:val="center"/>
        </w:trPr>
        <w:tc>
          <w:tcPr>
            <w:tcW w:w="690" w:type="pct"/>
            <w:vAlign w:val="center"/>
          </w:tcPr>
          <w:p w:rsidR="00626C52" w:rsidRPr="00E45E7F" w:rsidRDefault="00626C52" w:rsidP="004E4494">
            <w:pPr>
              <w:pStyle w:val="Default"/>
              <w:jc w:val="center"/>
              <w:rPr>
                <w:color w:val="auto"/>
                <w:sz w:val="20"/>
                <w:szCs w:val="20"/>
              </w:rPr>
            </w:pPr>
            <w:r w:rsidRPr="00E45E7F">
              <w:rPr>
                <w:b/>
                <w:bCs/>
                <w:color w:val="auto"/>
                <w:sz w:val="20"/>
                <w:szCs w:val="20"/>
              </w:rPr>
              <w:t>Puesto</w:t>
            </w:r>
          </w:p>
        </w:tc>
        <w:tc>
          <w:tcPr>
            <w:tcW w:w="583" w:type="pct"/>
            <w:vAlign w:val="center"/>
          </w:tcPr>
          <w:p w:rsidR="00626C52" w:rsidRPr="00E45E7F" w:rsidRDefault="00626C52" w:rsidP="004E4494">
            <w:pPr>
              <w:pStyle w:val="Default"/>
              <w:jc w:val="center"/>
              <w:rPr>
                <w:color w:val="auto"/>
                <w:sz w:val="20"/>
                <w:szCs w:val="20"/>
              </w:rPr>
            </w:pPr>
            <w:r w:rsidRPr="00E45E7F">
              <w:rPr>
                <w:b/>
                <w:bCs/>
                <w:color w:val="auto"/>
                <w:sz w:val="20"/>
                <w:szCs w:val="20"/>
              </w:rPr>
              <w:t>Formación requerida</w:t>
            </w:r>
          </w:p>
        </w:tc>
        <w:tc>
          <w:tcPr>
            <w:tcW w:w="720" w:type="pct"/>
            <w:vAlign w:val="center"/>
          </w:tcPr>
          <w:p w:rsidR="00626C52" w:rsidRPr="00E45E7F" w:rsidRDefault="00626C52" w:rsidP="004E4494">
            <w:pPr>
              <w:pStyle w:val="Default"/>
              <w:jc w:val="center"/>
              <w:rPr>
                <w:color w:val="auto"/>
                <w:sz w:val="20"/>
                <w:szCs w:val="20"/>
              </w:rPr>
            </w:pPr>
            <w:r w:rsidRPr="00E45E7F">
              <w:rPr>
                <w:b/>
                <w:bCs/>
                <w:color w:val="auto"/>
                <w:sz w:val="20"/>
                <w:szCs w:val="20"/>
              </w:rPr>
              <w:t>Experiencia requerida</w:t>
            </w:r>
          </w:p>
        </w:tc>
        <w:tc>
          <w:tcPr>
            <w:tcW w:w="660" w:type="pct"/>
            <w:vAlign w:val="center"/>
          </w:tcPr>
          <w:p w:rsidR="00626C52" w:rsidRPr="00E45E7F" w:rsidRDefault="00626C52" w:rsidP="004E4494">
            <w:pPr>
              <w:pStyle w:val="Default"/>
              <w:jc w:val="center"/>
              <w:rPr>
                <w:color w:val="auto"/>
                <w:sz w:val="20"/>
                <w:szCs w:val="20"/>
              </w:rPr>
            </w:pPr>
            <w:r w:rsidRPr="00E45E7F">
              <w:rPr>
                <w:b/>
                <w:bCs/>
                <w:color w:val="auto"/>
                <w:sz w:val="20"/>
                <w:szCs w:val="20"/>
              </w:rPr>
              <w:t>Funciones</w:t>
            </w:r>
          </w:p>
        </w:tc>
        <w:tc>
          <w:tcPr>
            <w:tcW w:w="502" w:type="pct"/>
            <w:vAlign w:val="center"/>
          </w:tcPr>
          <w:p w:rsidR="00626C52" w:rsidRPr="00E45E7F" w:rsidRDefault="00626C52" w:rsidP="004E4494">
            <w:pPr>
              <w:pStyle w:val="Default"/>
              <w:jc w:val="center"/>
              <w:rPr>
                <w:color w:val="auto"/>
                <w:sz w:val="20"/>
                <w:szCs w:val="20"/>
              </w:rPr>
            </w:pPr>
            <w:r w:rsidRPr="00E45E7F">
              <w:rPr>
                <w:b/>
                <w:bCs/>
                <w:color w:val="auto"/>
                <w:sz w:val="20"/>
                <w:szCs w:val="20"/>
              </w:rPr>
              <w:t>Sexo</w:t>
            </w:r>
          </w:p>
        </w:tc>
        <w:tc>
          <w:tcPr>
            <w:tcW w:w="315" w:type="pct"/>
            <w:vAlign w:val="center"/>
          </w:tcPr>
          <w:p w:rsidR="00626C52" w:rsidRPr="00E45E7F" w:rsidRDefault="00626C52" w:rsidP="004E4494">
            <w:pPr>
              <w:pStyle w:val="Default"/>
              <w:jc w:val="center"/>
              <w:rPr>
                <w:color w:val="auto"/>
                <w:sz w:val="20"/>
                <w:szCs w:val="20"/>
              </w:rPr>
            </w:pPr>
            <w:r w:rsidRPr="00E45E7F">
              <w:rPr>
                <w:b/>
                <w:bCs/>
                <w:color w:val="auto"/>
                <w:sz w:val="20"/>
                <w:szCs w:val="20"/>
              </w:rPr>
              <w:t>Edad</w:t>
            </w:r>
          </w:p>
        </w:tc>
        <w:tc>
          <w:tcPr>
            <w:tcW w:w="695" w:type="pct"/>
            <w:vAlign w:val="center"/>
          </w:tcPr>
          <w:p w:rsidR="00626C52" w:rsidRPr="00E45E7F" w:rsidRDefault="00626C52" w:rsidP="004E4494">
            <w:pPr>
              <w:pStyle w:val="Default"/>
              <w:jc w:val="center"/>
              <w:rPr>
                <w:color w:val="auto"/>
                <w:sz w:val="20"/>
                <w:szCs w:val="20"/>
              </w:rPr>
            </w:pPr>
            <w:r w:rsidRPr="00E45E7F">
              <w:rPr>
                <w:b/>
                <w:bCs/>
                <w:color w:val="auto"/>
                <w:sz w:val="20"/>
                <w:szCs w:val="20"/>
              </w:rPr>
              <w:t>Formación de la persona ocupante</w:t>
            </w:r>
          </w:p>
        </w:tc>
        <w:tc>
          <w:tcPr>
            <w:tcW w:w="834" w:type="pct"/>
            <w:vAlign w:val="center"/>
          </w:tcPr>
          <w:p w:rsidR="00626C52" w:rsidRPr="00E45E7F" w:rsidRDefault="00626C52" w:rsidP="004E4494">
            <w:pPr>
              <w:pStyle w:val="Default"/>
              <w:jc w:val="center"/>
              <w:rPr>
                <w:color w:val="auto"/>
                <w:sz w:val="20"/>
                <w:szCs w:val="20"/>
              </w:rPr>
            </w:pPr>
            <w:r w:rsidRPr="00E45E7F">
              <w:rPr>
                <w:b/>
                <w:bCs/>
                <w:color w:val="auto"/>
                <w:sz w:val="20"/>
                <w:szCs w:val="20"/>
              </w:rPr>
              <w:t>Experiencia de la persona ocupante</w:t>
            </w:r>
          </w:p>
        </w:tc>
      </w:tr>
      <w:tr w:rsidR="00E45E7F" w:rsidRPr="00E45E7F" w:rsidTr="00B1289A">
        <w:trPr>
          <w:trHeight w:val="247"/>
          <w:jc w:val="center"/>
        </w:trPr>
        <w:tc>
          <w:tcPr>
            <w:tcW w:w="690" w:type="pct"/>
            <w:vAlign w:val="center"/>
          </w:tcPr>
          <w:p w:rsidR="00626C52" w:rsidRPr="00E45E7F" w:rsidRDefault="004B5FB7" w:rsidP="009E4B1E">
            <w:pPr>
              <w:pStyle w:val="Default"/>
              <w:jc w:val="both"/>
              <w:rPr>
                <w:bCs/>
                <w:color w:val="auto"/>
                <w:sz w:val="20"/>
                <w:szCs w:val="20"/>
              </w:rPr>
            </w:pPr>
            <w:r w:rsidRPr="00E45E7F">
              <w:rPr>
                <w:bCs/>
                <w:color w:val="auto"/>
                <w:sz w:val="20"/>
                <w:szCs w:val="20"/>
              </w:rPr>
              <w:t>Jefe de Unidad Departamental</w:t>
            </w:r>
          </w:p>
        </w:tc>
        <w:tc>
          <w:tcPr>
            <w:tcW w:w="583" w:type="pct"/>
            <w:vAlign w:val="center"/>
          </w:tcPr>
          <w:p w:rsidR="00626C52" w:rsidRPr="00E45E7F" w:rsidRDefault="004F03AB" w:rsidP="009E4B1E">
            <w:pPr>
              <w:pStyle w:val="Default"/>
              <w:jc w:val="both"/>
              <w:rPr>
                <w:bCs/>
                <w:color w:val="auto"/>
                <w:sz w:val="20"/>
                <w:szCs w:val="20"/>
              </w:rPr>
            </w:pPr>
            <w:r w:rsidRPr="00E45E7F">
              <w:rPr>
                <w:bCs/>
                <w:color w:val="auto"/>
                <w:sz w:val="20"/>
                <w:szCs w:val="20"/>
              </w:rPr>
              <w:t>No se indica en el perfil del puesto</w:t>
            </w:r>
          </w:p>
        </w:tc>
        <w:tc>
          <w:tcPr>
            <w:tcW w:w="720" w:type="pct"/>
            <w:vAlign w:val="center"/>
          </w:tcPr>
          <w:p w:rsidR="00626C52" w:rsidRPr="00E45E7F" w:rsidRDefault="004F03AB" w:rsidP="009E4B1E">
            <w:pPr>
              <w:pStyle w:val="Default"/>
              <w:jc w:val="both"/>
              <w:rPr>
                <w:bCs/>
                <w:color w:val="auto"/>
                <w:sz w:val="20"/>
                <w:szCs w:val="20"/>
              </w:rPr>
            </w:pPr>
            <w:r w:rsidRPr="00E45E7F">
              <w:rPr>
                <w:bCs/>
                <w:color w:val="auto"/>
                <w:sz w:val="20"/>
                <w:szCs w:val="20"/>
              </w:rPr>
              <w:t>No se indica en el perfil del puesto</w:t>
            </w:r>
          </w:p>
        </w:tc>
        <w:tc>
          <w:tcPr>
            <w:tcW w:w="660" w:type="pct"/>
            <w:vAlign w:val="center"/>
          </w:tcPr>
          <w:p w:rsidR="00626C52" w:rsidRPr="00E45E7F" w:rsidRDefault="00CF34F9" w:rsidP="009E4B1E">
            <w:pPr>
              <w:pStyle w:val="Default"/>
              <w:jc w:val="both"/>
              <w:rPr>
                <w:bCs/>
                <w:color w:val="auto"/>
                <w:sz w:val="20"/>
                <w:szCs w:val="20"/>
              </w:rPr>
            </w:pPr>
            <w:r w:rsidRPr="00E45E7F">
              <w:rPr>
                <w:bCs/>
                <w:color w:val="auto"/>
                <w:sz w:val="20"/>
                <w:szCs w:val="20"/>
              </w:rPr>
              <w:t>Responsable de la operación del programa</w:t>
            </w:r>
          </w:p>
        </w:tc>
        <w:tc>
          <w:tcPr>
            <w:tcW w:w="502" w:type="pct"/>
            <w:vAlign w:val="center"/>
          </w:tcPr>
          <w:p w:rsidR="00626C52" w:rsidRPr="00E45E7F" w:rsidRDefault="00B22F1F" w:rsidP="009E4B1E">
            <w:pPr>
              <w:pStyle w:val="Default"/>
              <w:jc w:val="both"/>
              <w:rPr>
                <w:bCs/>
                <w:color w:val="auto"/>
                <w:sz w:val="20"/>
                <w:szCs w:val="20"/>
              </w:rPr>
            </w:pPr>
            <w:r w:rsidRPr="00E45E7F">
              <w:rPr>
                <w:bCs/>
                <w:color w:val="auto"/>
                <w:sz w:val="20"/>
                <w:szCs w:val="20"/>
              </w:rPr>
              <w:t>Masculino</w:t>
            </w:r>
          </w:p>
        </w:tc>
        <w:tc>
          <w:tcPr>
            <w:tcW w:w="315" w:type="pct"/>
            <w:vAlign w:val="center"/>
          </w:tcPr>
          <w:p w:rsidR="00626C52" w:rsidRPr="00E45E7F" w:rsidRDefault="00CE7CAB" w:rsidP="009E4B1E">
            <w:pPr>
              <w:pStyle w:val="Default"/>
              <w:jc w:val="both"/>
              <w:rPr>
                <w:bCs/>
                <w:color w:val="auto"/>
                <w:sz w:val="20"/>
                <w:szCs w:val="20"/>
              </w:rPr>
            </w:pPr>
            <w:r w:rsidRPr="00E45E7F">
              <w:rPr>
                <w:bCs/>
                <w:color w:val="auto"/>
                <w:sz w:val="20"/>
                <w:szCs w:val="20"/>
              </w:rPr>
              <w:t>32</w:t>
            </w:r>
          </w:p>
        </w:tc>
        <w:tc>
          <w:tcPr>
            <w:tcW w:w="695" w:type="pct"/>
            <w:vAlign w:val="center"/>
          </w:tcPr>
          <w:p w:rsidR="00626C52" w:rsidRPr="00E45E7F" w:rsidRDefault="00F02AAC" w:rsidP="009E4B1E">
            <w:pPr>
              <w:pStyle w:val="Default"/>
              <w:jc w:val="both"/>
              <w:rPr>
                <w:bCs/>
                <w:color w:val="auto"/>
                <w:sz w:val="20"/>
                <w:szCs w:val="20"/>
              </w:rPr>
            </w:pPr>
            <w:r w:rsidRPr="00E45E7F">
              <w:rPr>
                <w:bCs/>
                <w:color w:val="auto"/>
                <w:sz w:val="20"/>
                <w:szCs w:val="20"/>
              </w:rPr>
              <w:t>Licenciatura en Ciencias de la Comunicación, UNAM (concluido)</w:t>
            </w:r>
          </w:p>
        </w:tc>
        <w:tc>
          <w:tcPr>
            <w:tcW w:w="834" w:type="pct"/>
            <w:vAlign w:val="center"/>
          </w:tcPr>
          <w:p w:rsidR="00626C52" w:rsidRPr="00E45E7F" w:rsidRDefault="00E911A1" w:rsidP="009265E3">
            <w:pPr>
              <w:spacing w:after="0" w:line="240" w:lineRule="auto"/>
              <w:jc w:val="both"/>
              <w:rPr>
                <w:bCs/>
                <w:sz w:val="20"/>
                <w:szCs w:val="20"/>
              </w:rPr>
            </w:pPr>
            <w:r w:rsidRPr="00E45E7F">
              <w:rPr>
                <w:rFonts w:ascii="Times New Roman" w:hAnsi="Times New Roman" w:cs="Times New Roman"/>
                <w:sz w:val="20"/>
                <w:szCs w:val="20"/>
              </w:rPr>
              <w:t>Asesor de Cultura del Sistema de Transporte Colectivo. Metro de la Ciudad de México</w:t>
            </w:r>
          </w:p>
        </w:tc>
      </w:tr>
      <w:tr w:rsidR="00E45E7F" w:rsidRPr="00E45E7F" w:rsidTr="00B1289A">
        <w:trPr>
          <w:trHeight w:val="247"/>
          <w:jc w:val="center"/>
        </w:trPr>
        <w:tc>
          <w:tcPr>
            <w:tcW w:w="690" w:type="pct"/>
            <w:vAlign w:val="center"/>
          </w:tcPr>
          <w:p w:rsidR="004B5FB7" w:rsidRPr="00E45E7F" w:rsidRDefault="00FE6459" w:rsidP="009E4B1E">
            <w:pPr>
              <w:pStyle w:val="Default"/>
              <w:jc w:val="both"/>
              <w:rPr>
                <w:bCs/>
                <w:color w:val="auto"/>
                <w:sz w:val="20"/>
                <w:szCs w:val="20"/>
              </w:rPr>
            </w:pPr>
            <w:r w:rsidRPr="00E45E7F">
              <w:rPr>
                <w:bCs/>
                <w:color w:val="auto"/>
                <w:sz w:val="20"/>
                <w:szCs w:val="20"/>
              </w:rPr>
              <w:t xml:space="preserve">Enlace </w:t>
            </w:r>
            <w:r w:rsidR="004E4494" w:rsidRPr="00E45E7F">
              <w:rPr>
                <w:bCs/>
                <w:color w:val="auto"/>
                <w:sz w:val="20"/>
                <w:szCs w:val="20"/>
              </w:rPr>
              <w:t>Coordinador A</w:t>
            </w:r>
          </w:p>
        </w:tc>
        <w:tc>
          <w:tcPr>
            <w:tcW w:w="583" w:type="pct"/>
            <w:vAlign w:val="center"/>
          </w:tcPr>
          <w:p w:rsidR="004B5FB7" w:rsidRPr="00E45E7F" w:rsidRDefault="004F03AB" w:rsidP="009E4B1E">
            <w:pPr>
              <w:pStyle w:val="Default"/>
              <w:jc w:val="both"/>
              <w:rPr>
                <w:bCs/>
                <w:color w:val="auto"/>
                <w:sz w:val="20"/>
                <w:szCs w:val="20"/>
              </w:rPr>
            </w:pPr>
            <w:r w:rsidRPr="00E45E7F">
              <w:rPr>
                <w:bCs/>
                <w:color w:val="auto"/>
                <w:sz w:val="20"/>
                <w:szCs w:val="20"/>
              </w:rPr>
              <w:t>No se indica en el perfil del puesto</w:t>
            </w:r>
          </w:p>
        </w:tc>
        <w:tc>
          <w:tcPr>
            <w:tcW w:w="720" w:type="pct"/>
            <w:vAlign w:val="center"/>
          </w:tcPr>
          <w:p w:rsidR="004B5FB7" w:rsidRPr="00E45E7F" w:rsidRDefault="004F03AB" w:rsidP="009E4B1E">
            <w:pPr>
              <w:pStyle w:val="Default"/>
              <w:jc w:val="both"/>
              <w:rPr>
                <w:bCs/>
                <w:color w:val="auto"/>
                <w:sz w:val="20"/>
                <w:szCs w:val="20"/>
              </w:rPr>
            </w:pPr>
            <w:r w:rsidRPr="00E45E7F">
              <w:rPr>
                <w:bCs/>
                <w:color w:val="auto"/>
                <w:sz w:val="20"/>
                <w:szCs w:val="20"/>
              </w:rPr>
              <w:t>No se indica en el perfil del puesto</w:t>
            </w:r>
          </w:p>
        </w:tc>
        <w:tc>
          <w:tcPr>
            <w:tcW w:w="660" w:type="pct"/>
            <w:vAlign w:val="center"/>
          </w:tcPr>
          <w:p w:rsidR="004B5FB7" w:rsidRPr="00E45E7F" w:rsidRDefault="00734D14" w:rsidP="00DE6F48">
            <w:pPr>
              <w:pStyle w:val="Default"/>
              <w:jc w:val="both"/>
              <w:rPr>
                <w:bCs/>
                <w:color w:val="auto"/>
                <w:sz w:val="20"/>
                <w:szCs w:val="20"/>
              </w:rPr>
            </w:pPr>
            <w:r w:rsidRPr="00E45E7F">
              <w:rPr>
                <w:bCs/>
                <w:color w:val="auto"/>
                <w:sz w:val="20"/>
                <w:szCs w:val="20"/>
              </w:rPr>
              <w:t>Seguimiento y apoyo a los trabajos realizados por los beneficiarios en el territorio</w:t>
            </w:r>
            <w:r w:rsidR="00272D08" w:rsidRPr="00E45E7F">
              <w:rPr>
                <w:bCs/>
                <w:color w:val="auto"/>
                <w:sz w:val="20"/>
                <w:szCs w:val="20"/>
              </w:rPr>
              <w:t xml:space="preserve"> dentro y f</w:t>
            </w:r>
            <w:r w:rsidR="00DE6F48" w:rsidRPr="00E45E7F">
              <w:rPr>
                <w:bCs/>
                <w:color w:val="auto"/>
                <w:sz w:val="20"/>
                <w:szCs w:val="20"/>
              </w:rPr>
              <w:t>uera de los Centros de Artes y O</w:t>
            </w:r>
            <w:r w:rsidR="00272D08" w:rsidRPr="00E45E7F">
              <w:rPr>
                <w:bCs/>
                <w:color w:val="auto"/>
                <w:sz w:val="20"/>
                <w:szCs w:val="20"/>
              </w:rPr>
              <w:t>ficios</w:t>
            </w:r>
            <w:r w:rsidRPr="00E45E7F">
              <w:rPr>
                <w:bCs/>
                <w:color w:val="auto"/>
                <w:sz w:val="20"/>
                <w:szCs w:val="20"/>
              </w:rPr>
              <w:t>.</w:t>
            </w:r>
          </w:p>
        </w:tc>
        <w:tc>
          <w:tcPr>
            <w:tcW w:w="502" w:type="pct"/>
            <w:vAlign w:val="center"/>
          </w:tcPr>
          <w:p w:rsidR="004B5FB7" w:rsidRPr="00E45E7F" w:rsidRDefault="00B22F1F" w:rsidP="009E4B1E">
            <w:pPr>
              <w:pStyle w:val="Default"/>
              <w:jc w:val="both"/>
              <w:rPr>
                <w:bCs/>
                <w:color w:val="auto"/>
                <w:sz w:val="20"/>
                <w:szCs w:val="20"/>
              </w:rPr>
            </w:pPr>
            <w:r w:rsidRPr="00E45E7F">
              <w:rPr>
                <w:bCs/>
                <w:color w:val="auto"/>
                <w:sz w:val="20"/>
                <w:szCs w:val="20"/>
              </w:rPr>
              <w:t>Masculino</w:t>
            </w:r>
          </w:p>
        </w:tc>
        <w:tc>
          <w:tcPr>
            <w:tcW w:w="315" w:type="pct"/>
            <w:vAlign w:val="center"/>
          </w:tcPr>
          <w:p w:rsidR="004B5FB7" w:rsidRPr="00E45E7F" w:rsidRDefault="00DE2730" w:rsidP="009E4B1E">
            <w:pPr>
              <w:pStyle w:val="Default"/>
              <w:jc w:val="both"/>
              <w:rPr>
                <w:bCs/>
                <w:color w:val="auto"/>
                <w:sz w:val="20"/>
                <w:szCs w:val="20"/>
              </w:rPr>
            </w:pPr>
            <w:r w:rsidRPr="00E45E7F">
              <w:rPr>
                <w:bCs/>
                <w:color w:val="auto"/>
                <w:sz w:val="20"/>
                <w:szCs w:val="20"/>
              </w:rPr>
              <w:t>36</w:t>
            </w:r>
          </w:p>
        </w:tc>
        <w:tc>
          <w:tcPr>
            <w:tcW w:w="695" w:type="pct"/>
            <w:vAlign w:val="center"/>
          </w:tcPr>
          <w:p w:rsidR="004B5FB7" w:rsidRPr="00E45E7F" w:rsidRDefault="00A71E3E" w:rsidP="009E4B1E">
            <w:pPr>
              <w:pStyle w:val="Default"/>
              <w:jc w:val="both"/>
              <w:rPr>
                <w:bCs/>
                <w:color w:val="auto"/>
                <w:sz w:val="20"/>
                <w:szCs w:val="20"/>
              </w:rPr>
            </w:pPr>
            <w:r w:rsidRPr="00E45E7F">
              <w:rPr>
                <w:bCs/>
                <w:color w:val="auto"/>
                <w:sz w:val="20"/>
                <w:szCs w:val="20"/>
              </w:rPr>
              <w:t>Licenciatura en Ciencias de la Comunicación, UNAM (concluido)</w:t>
            </w:r>
          </w:p>
        </w:tc>
        <w:tc>
          <w:tcPr>
            <w:tcW w:w="834" w:type="pct"/>
            <w:vAlign w:val="center"/>
          </w:tcPr>
          <w:p w:rsidR="004B5FB7" w:rsidRPr="00E45E7F" w:rsidRDefault="009265E3" w:rsidP="009E4B1E">
            <w:pPr>
              <w:pStyle w:val="Default"/>
              <w:jc w:val="both"/>
              <w:rPr>
                <w:bCs/>
                <w:color w:val="auto"/>
                <w:sz w:val="20"/>
                <w:szCs w:val="20"/>
              </w:rPr>
            </w:pPr>
            <w:r w:rsidRPr="00E45E7F">
              <w:rPr>
                <w:color w:val="auto"/>
                <w:sz w:val="20"/>
                <w:szCs w:val="20"/>
              </w:rPr>
              <w:t>Desarrollo de investigación sobre distintas manifestaciones de la cultura popular y afro descendiente en Brasil. Impartición de talleres para niños y jóvenes en Centro Cultural La Pirámide, BJ; Casa de Cultura Fuego Nuevo, Iztapalapa; Escuela Secundaria-Preparatoria LOGOS),</w:t>
            </w:r>
          </w:p>
        </w:tc>
      </w:tr>
      <w:tr w:rsidR="00E45E7F" w:rsidRPr="00E45E7F" w:rsidTr="00B1289A">
        <w:trPr>
          <w:trHeight w:val="247"/>
          <w:jc w:val="center"/>
        </w:trPr>
        <w:tc>
          <w:tcPr>
            <w:tcW w:w="690" w:type="pct"/>
            <w:vAlign w:val="center"/>
          </w:tcPr>
          <w:p w:rsidR="004B5FB7" w:rsidRPr="00E45E7F" w:rsidRDefault="004E4494" w:rsidP="009E4B1E">
            <w:pPr>
              <w:pStyle w:val="Default"/>
              <w:jc w:val="both"/>
              <w:rPr>
                <w:bCs/>
                <w:color w:val="auto"/>
                <w:sz w:val="20"/>
                <w:szCs w:val="20"/>
              </w:rPr>
            </w:pPr>
            <w:r w:rsidRPr="00E45E7F">
              <w:rPr>
                <w:bCs/>
                <w:color w:val="auto"/>
                <w:sz w:val="20"/>
                <w:szCs w:val="20"/>
              </w:rPr>
              <w:t>Coordinador B</w:t>
            </w:r>
          </w:p>
        </w:tc>
        <w:tc>
          <w:tcPr>
            <w:tcW w:w="583" w:type="pct"/>
            <w:vAlign w:val="center"/>
          </w:tcPr>
          <w:p w:rsidR="004B5FB7" w:rsidRPr="00E45E7F" w:rsidRDefault="004F03AB" w:rsidP="009E4B1E">
            <w:pPr>
              <w:pStyle w:val="Default"/>
              <w:jc w:val="both"/>
              <w:rPr>
                <w:bCs/>
                <w:color w:val="auto"/>
                <w:sz w:val="20"/>
                <w:szCs w:val="20"/>
              </w:rPr>
            </w:pPr>
            <w:r w:rsidRPr="00E45E7F">
              <w:rPr>
                <w:bCs/>
                <w:color w:val="auto"/>
                <w:sz w:val="20"/>
                <w:szCs w:val="20"/>
              </w:rPr>
              <w:t xml:space="preserve">No se indica en </w:t>
            </w:r>
            <w:r w:rsidRPr="00E45E7F">
              <w:rPr>
                <w:bCs/>
                <w:color w:val="auto"/>
                <w:sz w:val="20"/>
                <w:szCs w:val="20"/>
              </w:rPr>
              <w:lastRenderedPageBreak/>
              <w:t>el perfil del puesto</w:t>
            </w:r>
          </w:p>
        </w:tc>
        <w:tc>
          <w:tcPr>
            <w:tcW w:w="720" w:type="pct"/>
            <w:vAlign w:val="center"/>
          </w:tcPr>
          <w:p w:rsidR="004B5FB7" w:rsidRPr="00E45E7F" w:rsidRDefault="004F03AB" w:rsidP="009E4B1E">
            <w:pPr>
              <w:pStyle w:val="Default"/>
              <w:jc w:val="both"/>
              <w:rPr>
                <w:bCs/>
                <w:color w:val="auto"/>
                <w:sz w:val="20"/>
                <w:szCs w:val="20"/>
              </w:rPr>
            </w:pPr>
            <w:r w:rsidRPr="00E45E7F">
              <w:rPr>
                <w:bCs/>
                <w:color w:val="auto"/>
                <w:sz w:val="20"/>
                <w:szCs w:val="20"/>
              </w:rPr>
              <w:lastRenderedPageBreak/>
              <w:t xml:space="preserve">No se indica en el </w:t>
            </w:r>
            <w:r w:rsidRPr="00E45E7F">
              <w:rPr>
                <w:bCs/>
                <w:color w:val="auto"/>
                <w:sz w:val="20"/>
                <w:szCs w:val="20"/>
              </w:rPr>
              <w:lastRenderedPageBreak/>
              <w:t>perfil del puesto</w:t>
            </w:r>
          </w:p>
        </w:tc>
        <w:tc>
          <w:tcPr>
            <w:tcW w:w="660" w:type="pct"/>
            <w:vAlign w:val="center"/>
          </w:tcPr>
          <w:p w:rsidR="004B5FB7" w:rsidRPr="00E45E7F" w:rsidRDefault="00272D08" w:rsidP="00DE6F48">
            <w:pPr>
              <w:pStyle w:val="Default"/>
              <w:jc w:val="both"/>
              <w:rPr>
                <w:bCs/>
                <w:color w:val="auto"/>
                <w:sz w:val="20"/>
                <w:szCs w:val="20"/>
              </w:rPr>
            </w:pPr>
            <w:r w:rsidRPr="00E45E7F">
              <w:rPr>
                <w:bCs/>
                <w:color w:val="auto"/>
                <w:sz w:val="20"/>
                <w:szCs w:val="20"/>
              </w:rPr>
              <w:lastRenderedPageBreak/>
              <w:t xml:space="preserve">Seguimiento y apoyo a los </w:t>
            </w:r>
            <w:r w:rsidRPr="00E45E7F">
              <w:rPr>
                <w:bCs/>
                <w:color w:val="auto"/>
                <w:sz w:val="20"/>
                <w:szCs w:val="20"/>
              </w:rPr>
              <w:lastRenderedPageBreak/>
              <w:t>trabajos realizados por los beneficiarios en el territorio dentro y fuera de los Centros de</w:t>
            </w:r>
            <w:r w:rsidR="00DE6F48" w:rsidRPr="00E45E7F">
              <w:rPr>
                <w:bCs/>
                <w:color w:val="auto"/>
                <w:sz w:val="20"/>
                <w:szCs w:val="20"/>
              </w:rPr>
              <w:t xml:space="preserve"> Artes y Oficios</w:t>
            </w:r>
            <w:r w:rsidRPr="00E45E7F">
              <w:rPr>
                <w:bCs/>
                <w:color w:val="auto"/>
                <w:sz w:val="20"/>
                <w:szCs w:val="20"/>
              </w:rPr>
              <w:t>.</w:t>
            </w:r>
          </w:p>
        </w:tc>
        <w:tc>
          <w:tcPr>
            <w:tcW w:w="502" w:type="pct"/>
            <w:vAlign w:val="center"/>
          </w:tcPr>
          <w:p w:rsidR="004B5FB7" w:rsidRPr="00E45E7F" w:rsidRDefault="00B22F1F" w:rsidP="009E4B1E">
            <w:pPr>
              <w:pStyle w:val="Default"/>
              <w:jc w:val="both"/>
              <w:rPr>
                <w:bCs/>
                <w:color w:val="auto"/>
                <w:sz w:val="20"/>
                <w:szCs w:val="20"/>
              </w:rPr>
            </w:pPr>
            <w:r w:rsidRPr="00E45E7F">
              <w:rPr>
                <w:bCs/>
                <w:color w:val="auto"/>
                <w:sz w:val="20"/>
                <w:szCs w:val="20"/>
              </w:rPr>
              <w:lastRenderedPageBreak/>
              <w:t>Masculino</w:t>
            </w:r>
          </w:p>
        </w:tc>
        <w:tc>
          <w:tcPr>
            <w:tcW w:w="315" w:type="pct"/>
            <w:vAlign w:val="center"/>
          </w:tcPr>
          <w:p w:rsidR="004B5FB7" w:rsidRPr="00E45E7F" w:rsidRDefault="00DE2730" w:rsidP="009E4B1E">
            <w:pPr>
              <w:pStyle w:val="Default"/>
              <w:jc w:val="both"/>
              <w:rPr>
                <w:bCs/>
                <w:color w:val="auto"/>
                <w:sz w:val="20"/>
                <w:szCs w:val="20"/>
              </w:rPr>
            </w:pPr>
            <w:r w:rsidRPr="00E45E7F">
              <w:rPr>
                <w:bCs/>
                <w:color w:val="auto"/>
                <w:sz w:val="20"/>
                <w:szCs w:val="20"/>
              </w:rPr>
              <w:t>40</w:t>
            </w:r>
          </w:p>
        </w:tc>
        <w:tc>
          <w:tcPr>
            <w:tcW w:w="695" w:type="pct"/>
            <w:vAlign w:val="center"/>
          </w:tcPr>
          <w:p w:rsidR="004B5FB7" w:rsidRPr="00E45E7F" w:rsidRDefault="00A71E3E" w:rsidP="009E4B1E">
            <w:pPr>
              <w:pStyle w:val="Default"/>
              <w:jc w:val="both"/>
              <w:rPr>
                <w:bCs/>
                <w:color w:val="auto"/>
                <w:sz w:val="20"/>
                <w:szCs w:val="20"/>
              </w:rPr>
            </w:pPr>
            <w:r w:rsidRPr="00E45E7F">
              <w:rPr>
                <w:bCs/>
                <w:color w:val="auto"/>
                <w:sz w:val="20"/>
                <w:szCs w:val="20"/>
              </w:rPr>
              <w:t>Licenciatura en Sociología</w:t>
            </w:r>
          </w:p>
        </w:tc>
        <w:tc>
          <w:tcPr>
            <w:tcW w:w="834" w:type="pct"/>
            <w:vAlign w:val="center"/>
          </w:tcPr>
          <w:p w:rsidR="004B5FB7" w:rsidRPr="00E45E7F" w:rsidRDefault="00A71E3E" w:rsidP="009E4B1E">
            <w:pPr>
              <w:pStyle w:val="Default"/>
              <w:jc w:val="both"/>
              <w:rPr>
                <w:bCs/>
                <w:color w:val="auto"/>
                <w:sz w:val="20"/>
                <w:szCs w:val="20"/>
              </w:rPr>
            </w:pPr>
            <w:r w:rsidRPr="00E45E7F">
              <w:rPr>
                <w:bCs/>
                <w:color w:val="auto"/>
                <w:sz w:val="20"/>
                <w:szCs w:val="20"/>
              </w:rPr>
              <w:t xml:space="preserve">Participación como Enlace </w:t>
            </w:r>
            <w:r w:rsidRPr="00E45E7F">
              <w:rPr>
                <w:bCs/>
                <w:color w:val="auto"/>
                <w:sz w:val="20"/>
                <w:szCs w:val="20"/>
              </w:rPr>
              <w:lastRenderedPageBreak/>
              <w:t>Coordinador en la Fábrica de Artes y Oficios del Estado de México “FARO DEL AIRE”</w:t>
            </w:r>
          </w:p>
        </w:tc>
      </w:tr>
      <w:tr w:rsidR="00E45E7F" w:rsidRPr="00E45E7F" w:rsidTr="00B1289A">
        <w:trPr>
          <w:trHeight w:val="247"/>
          <w:jc w:val="center"/>
        </w:trPr>
        <w:tc>
          <w:tcPr>
            <w:tcW w:w="690" w:type="pct"/>
            <w:vAlign w:val="center"/>
          </w:tcPr>
          <w:p w:rsidR="004B5FB7" w:rsidRPr="00E45E7F" w:rsidRDefault="00FE6459" w:rsidP="00FE6459">
            <w:pPr>
              <w:pStyle w:val="Default"/>
              <w:jc w:val="both"/>
              <w:rPr>
                <w:bCs/>
                <w:color w:val="auto"/>
                <w:sz w:val="20"/>
                <w:szCs w:val="20"/>
              </w:rPr>
            </w:pPr>
            <w:r w:rsidRPr="00E45E7F">
              <w:rPr>
                <w:bCs/>
                <w:color w:val="auto"/>
                <w:sz w:val="20"/>
                <w:szCs w:val="20"/>
              </w:rPr>
              <w:lastRenderedPageBreak/>
              <w:t xml:space="preserve">Enlace Coordinador </w:t>
            </w:r>
            <w:r w:rsidR="004E4494" w:rsidRPr="00E45E7F">
              <w:rPr>
                <w:bCs/>
                <w:color w:val="auto"/>
                <w:sz w:val="20"/>
                <w:szCs w:val="20"/>
              </w:rPr>
              <w:t>C</w:t>
            </w:r>
          </w:p>
        </w:tc>
        <w:tc>
          <w:tcPr>
            <w:tcW w:w="583" w:type="pct"/>
            <w:vAlign w:val="center"/>
          </w:tcPr>
          <w:p w:rsidR="004B5FB7" w:rsidRPr="00E45E7F" w:rsidRDefault="004F03AB" w:rsidP="009E4B1E">
            <w:pPr>
              <w:pStyle w:val="Default"/>
              <w:jc w:val="both"/>
              <w:rPr>
                <w:bCs/>
                <w:color w:val="auto"/>
                <w:sz w:val="20"/>
                <w:szCs w:val="20"/>
              </w:rPr>
            </w:pPr>
            <w:r w:rsidRPr="00E45E7F">
              <w:rPr>
                <w:bCs/>
                <w:color w:val="auto"/>
                <w:sz w:val="20"/>
                <w:szCs w:val="20"/>
              </w:rPr>
              <w:t>No se indica en el perfil del puesto</w:t>
            </w:r>
          </w:p>
        </w:tc>
        <w:tc>
          <w:tcPr>
            <w:tcW w:w="720" w:type="pct"/>
            <w:vAlign w:val="center"/>
          </w:tcPr>
          <w:p w:rsidR="004B5FB7" w:rsidRPr="00E45E7F" w:rsidRDefault="004F03AB" w:rsidP="009E4B1E">
            <w:pPr>
              <w:pStyle w:val="Default"/>
              <w:jc w:val="both"/>
              <w:rPr>
                <w:bCs/>
                <w:color w:val="auto"/>
                <w:sz w:val="20"/>
                <w:szCs w:val="20"/>
              </w:rPr>
            </w:pPr>
            <w:r w:rsidRPr="00E45E7F">
              <w:rPr>
                <w:bCs/>
                <w:color w:val="auto"/>
                <w:sz w:val="20"/>
                <w:szCs w:val="20"/>
              </w:rPr>
              <w:t>No se indica en el perfil del puesto</w:t>
            </w:r>
          </w:p>
        </w:tc>
        <w:tc>
          <w:tcPr>
            <w:tcW w:w="660" w:type="pct"/>
            <w:vAlign w:val="center"/>
          </w:tcPr>
          <w:p w:rsidR="004B5FB7" w:rsidRPr="00E45E7F" w:rsidRDefault="00272D08" w:rsidP="001034FD">
            <w:pPr>
              <w:pStyle w:val="Default"/>
              <w:jc w:val="both"/>
              <w:rPr>
                <w:bCs/>
                <w:color w:val="auto"/>
                <w:sz w:val="20"/>
                <w:szCs w:val="20"/>
              </w:rPr>
            </w:pPr>
            <w:r w:rsidRPr="00E45E7F">
              <w:rPr>
                <w:bCs/>
                <w:color w:val="auto"/>
                <w:sz w:val="20"/>
                <w:szCs w:val="20"/>
              </w:rPr>
              <w:t>Seguimiento y apoyo a los trabajos realizados por los beneficiarios en el territorio dentro y f</w:t>
            </w:r>
            <w:r w:rsidR="001034FD" w:rsidRPr="00E45E7F">
              <w:rPr>
                <w:bCs/>
                <w:color w:val="auto"/>
                <w:sz w:val="20"/>
                <w:szCs w:val="20"/>
              </w:rPr>
              <w:t>uera de los Centros de Artes y O</w:t>
            </w:r>
            <w:r w:rsidRPr="00E45E7F">
              <w:rPr>
                <w:bCs/>
                <w:color w:val="auto"/>
                <w:sz w:val="20"/>
                <w:szCs w:val="20"/>
              </w:rPr>
              <w:t>ficios</w:t>
            </w:r>
          </w:p>
        </w:tc>
        <w:tc>
          <w:tcPr>
            <w:tcW w:w="502" w:type="pct"/>
            <w:vAlign w:val="center"/>
          </w:tcPr>
          <w:p w:rsidR="004B5FB7" w:rsidRPr="00E45E7F" w:rsidRDefault="00B22F1F" w:rsidP="009E4B1E">
            <w:pPr>
              <w:pStyle w:val="Default"/>
              <w:jc w:val="both"/>
              <w:rPr>
                <w:bCs/>
                <w:color w:val="auto"/>
                <w:sz w:val="20"/>
                <w:szCs w:val="20"/>
              </w:rPr>
            </w:pPr>
            <w:r w:rsidRPr="00E45E7F">
              <w:rPr>
                <w:bCs/>
                <w:color w:val="auto"/>
                <w:sz w:val="20"/>
                <w:szCs w:val="20"/>
              </w:rPr>
              <w:t>Masculino</w:t>
            </w:r>
          </w:p>
        </w:tc>
        <w:tc>
          <w:tcPr>
            <w:tcW w:w="315" w:type="pct"/>
            <w:vAlign w:val="center"/>
          </w:tcPr>
          <w:p w:rsidR="004B5FB7" w:rsidRPr="00E45E7F" w:rsidRDefault="00DE2730" w:rsidP="009E4B1E">
            <w:pPr>
              <w:pStyle w:val="Default"/>
              <w:jc w:val="both"/>
              <w:rPr>
                <w:bCs/>
                <w:color w:val="auto"/>
                <w:sz w:val="20"/>
                <w:szCs w:val="20"/>
              </w:rPr>
            </w:pPr>
            <w:r w:rsidRPr="00E45E7F">
              <w:rPr>
                <w:bCs/>
                <w:color w:val="auto"/>
                <w:sz w:val="20"/>
                <w:szCs w:val="20"/>
              </w:rPr>
              <w:t>29</w:t>
            </w:r>
          </w:p>
        </w:tc>
        <w:tc>
          <w:tcPr>
            <w:tcW w:w="695" w:type="pct"/>
            <w:vAlign w:val="center"/>
          </w:tcPr>
          <w:p w:rsidR="0010768F" w:rsidRPr="00E45E7F" w:rsidRDefault="0010768F" w:rsidP="0010768F">
            <w:pPr>
              <w:pStyle w:val="Default"/>
              <w:jc w:val="both"/>
              <w:rPr>
                <w:bCs/>
                <w:color w:val="auto"/>
                <w:sz w:val="20"/>
                <w:szCs w:val="20"/>
              </w:rPr>
            </w:pPr>
            <w:r w:rsidRPr="00E45E7F">
              <w:rPr>
                <w:bCs/>
                <w:color w:val="auto"/>
                <w:sz w:val="20"/>
                <w:szCs w:val="20"/>
              </w:rPr>
              <w:t>Licenciatura en Lingüística y</w:t>
            </w:r>
          </w:p>
          <w:p w:rsidR="004B5FB7" w:rsidRPr="00E45E7F" w:rsidRDefault="0010768F" w:rsidP="0010768F">
            <w:pPr>
              <w:pStyle w:val="Default"/>
              <w:jc w:val="both"/>
              <w:rPr>
                <w:bCs/>
                <w:color w:val="auto"/>
                <w:sz w:val="20"/>
                <w:szCs w:val="20"/>
              </w:rPr>
            </w:pPr>
            <w:r w:rsidRPr="00E45E7F">
              <w:rPr>
                <w:bCs/>
                <w:color w:val="auto"/>
                <w:sz w:val="20"/>
                <w:szCs w:val="20"/>
              </w:rPr>
              <w:t>Literatura Hispánica</w:t>
            </w:r>
          </w:p>
        </w:tc>
        <w:tc>
          <w:tcPr>
            <w:tcW w:w="834" w:type="pct"/>
            <w:vAlign w:val="center"/>
          </w:tcPr>
          <w:p w:rsidR="00B1289A" w:rsidRPr="00E45E7F" w:rsidRDefault="00E911A1" w:rsidP="00B1289A">
            <w:pPr>
              <w:pStyle w:val="Default"/>
              <w:jc w:val="both"/>
              <w:rPr>
                <w:bCs/>
                <w:color w:val="auto"/>
                <w:sz w:val="20"/>
                <w:szCs w:val="20"/>
              </w:rPr>
            </w:pPr>
            <w:r w:rsidRPr="00E45E7F">
              <w:rPr>
                <w:bCs/>
                <w:color w:val="auto"/>
                <w:sz w:val="20"/>
                <w:szCs w:val="20"/>
              </w:rPr>
              <w:t xml:space="preserve">Docente en </w:t>
            </w:r>
            <w:r w:rsidR="00B1289A" w:rsidRPr="00E45E7F">
              <w:rPr>
                <w:bCs/>
                <w:color w:val="auto"/>
                <w:sz w:val="20"/>
                <w:szCs w:val="20"/>
              </w:rPr>
              <w:t xml:space="preserve">Escuela de Comunicación y Ciencias Humanas , Director General/Comunidad </w:t>
            </w:r>
            <w:proofErr w:type="spellStart"/>
            <w:r w:rsidR="00B1289A" w:rsidRPr="00E45E7F">
              <w:rPr>
                <w:bCs/>
                <w:color w:val="auto"/>
                <w:sz w:val="20"/>
                <w:szCs w:val="20"/>
              </w:rPr>
              <w:t>Comelibros</w:t>
            </w:r>
            <w:proofErr w:type="spellEnd"/>
            <w:r w:rsidR="00B1289A" w:rsidRPr="00E45E7F">
              <w:rPr>
                <w:bCs/>
                <w:color w:val="auto"/>
                <w:sz w:val="20"/>
                <w:szCs w:val="20"/>
              </w:rPr>
              <w:t xml:space="preserve"> A.C y Coordinador, gestor cultural, </w:t>
            </w:r>
            <w:proofErr w:type="spellStart"/>
            <w:r w:rsidR="00B1289A" w:rsidRPr="00E45E7F">
              <w:rPr>
                <w:bCs/>
                <w:color w:val="auto"/>
                <w:sz w:val="20"/>
                <w:szCs w:val="20"/>
              </w:rPr>
              <w:t>community</w:t>
            </w:r>
            <w:proofErr w:type="spellEnd"/>
            <w:r w:rsidR="00B1289A" w:rsidRPr="00E45E7F">
              <w:rPr>
                <w:bCs/>
                <w:color w:val="auto"/>
                <w:sz w:val="20"/>
                <w:szCs w:val="20"/>
              </w:rPr>
              <w:t xml:space="preserve"> manager, lector en </w:t>
            </w:r>
          </w:p>
          <w:p w:rsidR="004B5FB7" w:rsidRPr="00E45E7F" w:rsidRDefault="00B1289A" w:rsidP="00B1289A">
            <w:pPr>
              <w:pStyle w:val="Default"/>
              <w:jc w:val="both"/>
              <w:rPr>
                <w:bCs/>
                <w:color w:val="auto"/>
                <w:sz w:val="20"/>
                <w:szCs w:val="20"/>
              </w:rPr>
            </w:pPr>
            <w:r w:rsidRPr="00E45E7F">
              <w:rPr>
                <w:bCs/>
                <w:color w:val="auto"/>
                <w:sz w:val="20"/>
                <w:szCs w:val="20"/>
              </w:rPr>
              <w:t xml:space="preserve">voz alta y </w:t>
            </w:r>
            <w:proofErr w:type="spellStart"/>
            <w:r w:rsidRPr="00E45E7F">
              <w:rPr>
                <w:bCs/>
                <w:color w:val="auto"/>
                <w:sz w:val="20"/>
                <w:szCs w:val="20"/>
              </w:rPr>
              <w:t>tallerista</w:t>
            </w:r>
            <w:proofErr w:type="spellEnd"/>
          </w:p>
        </w:tc>
      </w:tr>
      <w:tr w:rsidR="00E45E7F" w:rsidRPr="00E45E7F" w:rsidTr="00B1289A">
        <w:trPr>
          <w:trHeight w:val="247"/>
          <w:jc w:val="center"/>
        </w:trPr>
        <w:tc>
          <w:tcPr>
            <w:tcW w:w="690" w:type="pct"/>
            <w:vAlign w:val="center"/>
          </w:tcPr>
          <w:p w:rsidR="004B5FB7" w:rsidRPr="00E45E7F" w:rsidRDefault="00A80B5D" w:rsidP="009E4B1E">
            <w:pPr>
              <w:pStyle w:val="Default"/>
              <w:jc w:val="both"/>
              <w:rPr>
                <w:bCs/>
                <w:color w:val="auto"/>
                <w:sz w:val="20"/>
                <w:szCs w:val="20"/>
              </w:rPr>
            </w:pPr>
            <w:r w:rsidRPr="00E45E7F">
              <w:rPr>
                <w:bCs/>
                <w:color w:val="auto"/>
                <w:sz w:val="20"/>
                <w:szCs w:val="20"/>
              </w:rPr>
              <w:t>Auxiliar Operativo</w:t>
            </w:r>
          </w:p>
        </w:tc>
        <w:tc>
          <w:tcPr>
            <w:tcW w:w="583" w:type="pct"/>
            <w:vAlign w:val="center"/>
          </w:tcPr>
          <w:p w:rsidR="004B5FB7" w:rsidRPr="00E45E7F" w:rsidRDefault="004F03AB" w:rsidP="009E4B1E">
            <w:pPr>
              <w:pStyle w:val="Default"/>
              <w:jc w:val="both"/>
              <w:rPr>
                <w:bCs/>
                <w:color w:val="auto"/>
                <w:sz w:val="20"/>
                <w:szCs w:val="20"/>
              </w:rPr>
            </w:pPr>
            <w:r w:rsidRPr="00E45E7F">
              <w:rPr>
                <w:bCs/>
                <w:color w:val="auto"/>
                <w:sz w:val="20"/>
                <w:szCs w:val="20"/>
              </w:rPr>
              <w:t>No se indica en el perfil del puesto</w:t>
            </w:r>
          </w:p>
        </w:tc>
        <w:tc>
          <w:tcPr>
            <w:tcW w:w="720" w:type="pct"/>
            <w:vAlign w:val="center"/>
          </w:tcPr>
          <w:p w:rsidR="004B5FB7" w:rsidRPr="00E45E7F" w:rsidRDefault="004F03AB" w:rsidP="00AB105E">
            <w:pPr>
              <w:pStyle w:val="Default"/>
              <w:jc w:val="both"/>
              <w:rPr>
                <w:bCs/>
                <w:color w:val="auto"/>
                <w:sz w:val="20"/>
                <w:szCs w:val="20"/>
              </w:rPr>
            </w:pPr>
            <w:r w:rsidRPr="00E45E7F">
              <w:rPr>
                <w:bCs/>
                <w:color w:val="auto"/>
                <w:sz w:val="20"/>
                <w:szCs w:val="20"/>
              </w:rPr>
              <w:t>No se indica en el perfil del puesto</w:t>
            </w:r>
          </w:p>
        </w:tc>
        <w:tc>
          <w:tcPr>
            <w:tcW w:w="660" w:type="pct"/>
            <w:vAlign w:val="center"/>
          </w:tcPr>
          <w:p w:rsidR="004B5FB7" w:rsidRPr="00E45E7F" w:rsidRDefault="006516AB" w:rsidP="009E4B1E">
            <w:pPr>
              <w:pStyle w:val="Default"/>
              <w:jc w:val="both"/>
              <w:rPr>
                <w:bCs/>
                <w:color w:val="auto"/>
                <w:sz w:val="20"/>
                <w:szCs w:val="20"/>
              </w:rPr>
            </w:pPr>
            <w:r w:rsidRPr="00E45E7F">
              <w:rPr>
                <w:bCs/>
                <w:color w:val="auto"/>
                <w:sz w:val="20"/>
                <w:szCs w:val="20"/>
              </w:rPr>
              <w:t>Apoyo a los talleres en cuanto a logística, materiales y necesidades técnicas.</w:t>
            </w:r>
          </w:p>
        </w:tc>
        <w:tc>
          <w:tcPr>
            <w:tcW w:w="502" w:type="pct"/>
            <w:vAlign w:val="center"/>
          </w:tcPr>
          <w:p w:rsidR="004B5FB7" w:rsidRPr="00E45E7F" w:rsidRDefault="00B22F1F" w:rsidP="009E4B1E">
            <w:pPr>
              <w:pStyle w:val="Default"/>
              <w:jc w:val="both"/>
              <w:rPr>
                <w:bCs/>
                <w:color w:val="auto"/>
                <w:sz w:val="20"/>
                <w:szCs w:val="20"/>
              </w:rPr>
            </w:pPr>
            <w:r w:rsidRPr="00E45E7F">
              <w:rPr>
                <w:bCs/>
                <w:color w:val="auto"/>
                <w:sz w:val="20"/>
                <w:szCs w:val="20"/>
              </w:rPr>
              <w:t>Masculino</w:t>
            </w:r>
          </w:p>
        </w:tc>
        <w:tc>
          <w:tcPr>
            <w:tcW w:w="315" w:type="pct"/>
            <w:vAlign w:val="center"/>
          </w:tcPr>
          <w:p w:rsidR="004B5FB7" w:rsidRPr="00E45E7F" w:rsidRDefault="00960C8D" w:rsidP="009E4B1E">
            <w:pPr>
              <w:pStyle w:val="Default"/>
              <w:jc w:val="both"/>
              <w:rPr>
                <w:bCs/>
                <w:color w:val="auto"/>
                <w:sz w:val="20"/>
                <w:szCs w:val="20"/>
              </w:rPr>
            </w:pPr>
            <w:r w:rsidRPr="00E45E7F">
              <w:rPr>
                <w:bCs/>
                <w:color w:val="auto"/>
                <w:sz w:val="20"/>
                <w:szCs w:val="20"/>
              </w:rPr>
              <w:t>43</w:t>
            </w:r>
          </w:p>
        </w:tc>
        <w:tc>
          <w:tcPr>
            <w:tcW w:w="695" w:type="pct"/>
            <w:vAlign w:val="center"/>
          </w:tcPr>
          <w:p w:rsidR="004B5FB7" w:rsidRPr="00E45E7F" w:rsidRDefault="0010768F" w:rsidP="009E4B1E">
            <w:pPr>
              <w:pStyle w:val="Default"/>
              <w:jc w:val="both"/>
              <w:rPr>
                <w:bCs/>
                <w:color w:val="auto"/>
                <w:sz w:val="20"/>
                <w:szCs w:val="20"/>
              </w:rPr>
            </w:pPr>
            <w:r w:rsidRPr="00E45E7F">
              <w:rPr>
                <w:bCs/>
                <w:color w:val="auto"/>
                <w:sz w:val="20"/>
                <w:szCs w:val="20"/>
              </w:rPr>
              <w:t xml:space="preserve">Carrera técnica en comunicación </w:t>
            </w:r>
          </w:p>
        </w:tc>
        <w:tc>
          <w:tcPr>
            <w:tcW w:w="834" w:type="pct"/>
            <w:vAlign w:val="center"/>
          </w:tcPr>
          <w:p w:rsidR="004B5FB7" w:rsidRPr="00E45E7F" w:rsidRDefault="007A53C8" w:rsidP="009E4B1E">
            <w:pPr>
              <w:pStyle w:val="Default"/>
              <w:jc w:val="both"/>
              <w:rPr>
                <w:bCs/>
                <w:color w:val="auto"/>
                <w:sz w:val="20"/>
                <w:szCs w:val="20"/>
              </w:rPr>
            </w:pPr>
            <w:r w:rsidRPr="00E45E7F">
              <w:rPr>
                <w:bCs/>
                <w:color w:val="auto"/>
                <w:sz w:val="20"/>
                <w:szCs w:val="20"/>
              </w:rPr>
              <w:t>Personal Operativo para el área de Cultura desde hace 7 años</w:t>
            </w:r>
          </w:p>
        </w:tc>
      </w:tr>
      <w:tr w:rsidR="00E45E7F" w:rsidRPr="00E45E7F" w:rsidTr="00B1289A">
        <w:trPr>
          <w:trHeight w:val="247"/>
          <w:jc w:val="center"/>
        </w:trPr>
        <w:tc>
          <w:tcPr>
            <w:tcW w:w="690" w:type="pct"/>
            <w:vAlign w:val="center"/>
          </w:tcPr>
          <w:p w:rsidR="004B5FB7" w:rsidRPr="00E45E7F" w:rsidRDefault="00A80B5D" w:rsidP="009E4B1E">
            <w:pPr>
              <w:pStyle w:val="Default"/>
              <w:jc w:val="both"/>
              <w:rPr>
                <w:bCs/>
                <w:color w:val="auto"/>
                <w:sz w:val="20"/>
                <w:szCs w:val="20"/>
              </w:rPr>
            </w:pPr>
            <w:r w:rsidRPr="00E45E7F">
              <w:rPr>
                <w:bCs/>
                <w:color w:val="auto"/>
                <w:sz w:val="20"/>
                <w:szCs w:val="20"/>
              </w:rPr>
              <w:t>Auxiliar Operativo</w:t>
            </w:r>
          </w:p>
        </w:tc>
        <w:tc>
          <w:tcPr>
            <w:tcW w:w="583" w:type="pct"/>
            <w:vAlign w:val="center"/>
          </w:tcPr>
          <w:p w:rsidR="004B5FB7" w:rsidRPr="00E45E7F" w:rsidRDefault="004F03AB" w:rsidP="009E4B1E">
            <w:pPr>
              <w:pStyle w:val="Default"/>
              <w:jc w:val="both"/>
              <w:rPr>
                <w:bCs/>
                <w:color w:val="auto"/>
                <w:sz w:val="20"/>
                <w:szCs w:val="20"/>
              </w:rPr>
            </w:pPr>
            <w:r w:rsidRPr="00E45E7F">
              <w:rPr>
                <w:bCs/>
                <w:color w:val="auto"/>
                <w:sz w:val="20"/>
                <w:szCs w:val="20"/>
              </w:rPr>
              <w:t>No se indica en el perfil del puesto</w:t>
            </w:r>
          </w:p>
        </w:tc>
        <w:tc>
          <w:tcPr>
            <w:tcW w:w="720" w:type="pct"/>
            <w:vAlign w:val="center"/>
          </w:tcPr>
          <w:p w:rsidR="004B5FB7" w:rsidRPr="00E45E7F" w:rsidRDefault="004F03AB" w:rsidP="009E4B1E">
            <w:pPr>
              <w:pStyle w:val="Default"/>
              <w:jc w:val="both"/>
              <w:rPr>
                <w:bCs/>
                <w:color w:val="auto"/>
                <w:sz w:val="20"/>
                <w:szCs w:val="20"/>
              </w:rPr>
            </w:pPr>
            <w:r w:rsidRPr="00E45E7F">
              <w:rPr>
                <w:bCs/>
                <w:color w:val="auto"/>
                <w:sz w:val="20"/>
                <w:szCs w:val="20"/>
              </w:rPr>
              <w:t>No se indica en el perfil del puesto</w:t>
            </w:r>
          </w:p>
        </w:tc>
        <w:tc>
          <w:tcPr>
            <w:tcW w:w="660" w:type="pct"/>
            <w:vAlign w:val="center"/>
          </w:tcPr>
          <w:p w:rsidR="004B5FB7" w:rsidRPr="00E45E7F" w:rsidRDefault="006516AB" w:rsidP="009E4B1E">
            <w:pPr>
              <w:pStyle w:val="Default"/>
              <w:jc w:val="both"/>
              <w:rPr>
                <w:bCs/>
                <w:color w:val="auto"/>
                <w:sz w:val="20"/>
                <w:szCs w:val="20"/>
              </w:rPr>
            </w:pPr>
            <w:r w:rsidRPr="00E45E7F">
              <w:rPr>
                <w:bCs/>
                <w:color w:val="auto"/>
                <w:sz w:val="20"/>
                <w:szCs w:val="20"/>
              </w:rPr>
              <w:t>Apoyo a los talleres en cuanto a logística, materiales y necesidades técnicas.</w:t>
            </w:r>
          </w:p>
        </w:tc>
        <w:tc>
          <w:tcPr>
            <w:tcW w:w="502" w:type="pct"/>
            <w:vAlign w:val="center"/>
          </w:tcPr>
          <w:p w:rsidR="004B5FB7" w:rsidRPr="00E45E7F" w:rsidRDefault="00B22F1F" w:rsidP="009E4B1E">
            <w:pPr>
              <w:pStyle w:val="Default"/>
              <w:jc w:val="both"/>
              <w:rPr>
                <w:bCs/>
                <w:color w:val="auto"/>
                <w:sz w:val="20"/>
                <w:szCs w:val="20"/>
              </w:rPr>
            </w:pPr>
            <w:r w:rsidRPr="00E45E7F">
              <w:rPr>
                <w:bCs/>
                <w:color w:val="auto"/>
                <w:sz w:val="20"/>
                <w:szCs w:val="20"/>
              </w:rPr>
              <w:t>Masculino</w:t>
            </w:r>
          </w:p>
        </w:tc>
        <w:tc>
          <w:tcPr>
            <w:tcW w:w="315" w:type="pct"/>
            <w:vAlign w:val="center"/>
          </w:tcPr>
          <w:p w:rsidR="004B5FB7" w:rsidRPr="00E45E7F" w:rsidRDefault="00960C8D" w:rsidP="009E4B1E">
            <w:pPr>
              <w:pStyle w:val="Default"/>
              <w:jc w:val="both"/>
              <w:rPr>
                <w:bCs/>
                <w:color w:val="auto"/>
                <w:sz w:val="20"/>
                <w:szCs w:val="20"/>
              </w:rPr>
            </w:pPr>
            <w:r w:rsidRPr="00E45E7F">
              <w:rPr>
                <w:bCs/>
                <w:color w:val="auto"/>
                <w:sz w:val="20"/>
                <w:szCs w:val="20"/>
              </w:rPr>
              <w:t>23</w:t>
            </w:r>
          </w:p>
        </w:tc>
        <w:tc>
          <w:tcPr>
            <w:tcW w:w="695" w:type="pct"/>
            <w:vAlign w:val="center"/>
          </w:tcPr>
          <w:p w:rsidR="004B5FB7" w:rsidRPr="00E45E7F" w:rsidRDefault="0010768F" w:rsidP="009E4B1E">
            <w:pPr>
              <w:pStyle w:val="Default"/>
              <w:jc w:val="both"/>
              <w:rPr>
                <w:bCs/>
                <w:color w:val="auto"/>
                <w:sz w:val="20"/>
                <w:szCs w:val="20"/>
              </w:rPr>
            </w:pPr>
            <w:r w:rsidRPr="00E45E7F">
              <w:rPr>
                <w:bCs/>
                <w:color w:val="auto"/>
                <w:sz w:val="20"/>
                <w:szCs w:val="20"/>
              </w:rPr>
              <w:t>Bachillerato</w:t>
            </w:r>
          </w:p>
        </w:tc>
        <w:tc>
          <w:tcPr>
            <w:tcW w:w="834" w:type="pct"/>
            <w:vAlign w:val="center"/>
          </w:tcPr>
          <w:p w:rsidR="004B5FB7" w:rsidRPr="00E45E7F" w:rsidRDefault="007A53C8" w:rsidP="009E4B1E">
            <w:pPr>
              <w:pStyle w:val="Default"/>
              <w:jc w:val="both"/>
              <w:rPr>
                <w:bCs/>
                <w:color w:val="auto"/>
                <w:sz w:val="20"/>
                <w:szCs w:val="20"/>
              </w:rPr>
            </w:pPr>
            <w:r w:rsidRPr="00E45E7F">
              <w:rPr>
                <w:bCs/>
                <w:color w:val="auto"/>
                <w:sz w:val="20"/>
                <w:szCs w:val="20"/>
              </w:rPr>
              <w:t xml:space="preserve">Personal Operativo del área de Cultura desde hace </w:t>
            </w:r>
            <w:r w:rsidR="00E46B2E" w:rsidRPr="00E45E7F">
              <w:rPr>
                <w:bCs/>
                <w:color w:val="auto"/>
                <w:sz w:val="20"/>
                <w:szCs w:val="20"/>
              </w:rPr>
              <w:t>3 años</w:t>
            </w:r>
          </w:p>
        </w:tc>
      </w:tr>
      <w:tr w:rsidR="00E45E7F" w:rsidRPr="00E45E7F" w:rsidTr="00B1289A">
        <w:trPr>
          <w:trHeight w:val="247"/>
          <w:jc w:val="center"/>
        </w:trPr>
        <w:tc>
          <w:tcPr>
            <w:tcW w:w="690" w:type="pct"/>
            <w:vAlign w:val="center"/>
          </w:tcPr>
          <w:p w:rsidR="004B5FB7" w:rsidRPr="00E45E7F" w:rsidRDefault="00A80B5D" w:rsidP="009E4B1E">
            <w:pPr>
              <w:pStyle w:val="Default"/>
              <w:jc w:val="both"/>
              <w:rPr>
                <w:bCs/>
                <w:color w:val="auto"/>
                <w:sz w:val="20"/>
                <w:szCs w:val="20"/>
              </w:rPr>
            </w:pPr>
            <w:r w:rsidRPr="00E45E7F">
              <w:rPr>
                <w:bCs/>
                <w:color w:val="auto"/>
                <w:sz w:val="20"/>
                <w:szCs w:val="20"/>
              </w:rPr>
              <w:t>Auxiliar Administrativo</w:t>
            </w:r>
          </w:p>
        </w:tc>
        <w:tc>
          <w:tcPr>
            <w:tcW w:w="583" w:type="pct"/>
            <w:vAlign w:val="center"/>
          </w:tcPr>
          <w:p w:rsidR="004B5FB7" w:rsidRPr="00E45E7F" w:rsidRDefault="004F03AB" w:rsidP="009E4B1E">
            <w:pPr>
              <w:pStyle w:val="Default"/>
              <w:jc w:val="both"/>
              <w:rPr>
                <w:bCs/>
                <w:color w:val="auto"/>
                <w:sz w:val="20"/>
                <w:szCs w:val="20"/>
              </w:rPr>
            </w:pPr>
            <w:r w:rsidRPr="00E45E7F">
              <w:rPr>
                <w:bCs/>
                <w:color w:val="auto"/>
                <w:sz w:val="20"/>
                <w:szCs w:val="20"/>
              </w:rPr>
              <w:t>No se indica en el perfil del puesto</w:t>
            </w:r>
          </w:p>
        </w:tc>
        <w:tc>
          <w:tcPr>
            <w:tcW w:w="720" w:type="pct"/>
            <w:vAlign w:val="center"/>
          </w:tcPr>
          <w:p w:rsidR="004B5FB7" w:rsidRPr="00E45E7F" w:rsidRDefault="004F03AB" w:rsidP="009E4B1E">
            <w:pPr>
              <w:pStyle w:val="Default"/>
              <w:jc w:val="both"/>
              <w:rPr>
                <w:bCs/>
                <w:color w:val="auto"/>
                <w:sz w:val="20"/>
                <w:szCs w:val="20"/>
              </w:rPr>
            </w:pPr>
            <w:r w:rsidRPr="00E45E7F">
              <w:rPr>
                <w:bCs/>
                <w:color w:val="auto"/>
                <w:sz w:val="20"/>
                <w:szCs w:val="20"/>
              </w:rPr>
              <w:t>No se indica en el perfil del puesto</w:t>
            </w:r>
          </w:p>
        </w:tc>
        <w:tc>
          <w:tcPr>
            <w:tcW w:w="660" w:type="pct"/>
            <w:vAlign w:val="center"/>
          </w:tcPr>
          <w:p w:rsidR="004B5FB7" w:rsidRPr="00E45E7F" w:rsidRDefault="00C71CC5" w:rsidP="0044340F">
            <w:pPr>
              <w:pStyle w:val="Default"/>
              <w:jc w:val="both"/>
              <w:rPr>
                <w:bCs/>
                <w:color w:val="auto"/>
                <w:sz w:val="20"/>
                <w:szCs w:val="20"/>
              </w:rPr>
            </w:pPr>
            <w:r w:rsidRPr="00E45E7F">
              <w:rPr>
                <w:bCs/>
                <w:color w:val="auto"/>
                <w:sz w:val="20"/>
                <w:szCs w:val="20"/>
              </w:rPr>
              <w:t>Seguimiento administrativo del programa y los beneficiarios</w:t>
            </w:r>
          </w:p>
        </w:tc>
        <w:tc>
          <w:tcPr>
            <w:tcW w:w="502" w:type="pct"/>
            <w:vAlign w:val="center"/>
          </w:tcPr>
          <w:p w:rsidR="004B5FB7" w:rsidRPr="00E45E7F" w:rsidRDefault="00B22F1F" w:rsidP="009E4B1E">
            <w:pPr>
              <w:pStyle w:val="Default"/>
              <w:jc w:val="both"/>
              <w:rPr>
                <w:bCs/>
                <w:color w:val="auto"/>
                <w:sz w:val="20"/>
                <w:szCs w:val="20"/>
              </w:rPr>
            </w:pPr>
            <w:r w:rsidRPr="00E45E7F">
              <w:rPr>
                <w:bCs/>
                <w:color w:val="auto"/>
                <w:sz w:val="20"/>
                <w:szCs w:val="20"/>
              </w:rPr>
              <w:t>Femenino</w:t>
            </w:r>
          </w:p>
        </w:tc>
        <w:tc>
          <w:tcPr>
            <w:tcW w:w="315" w:type="pct"/>
            <w:vAlign w:val="center"/>
          </w:tcPr>
          <w:p w:rsidR="004B5FB7" w:rsidRPr="00E45E7F" w:rsidRDefault="00960C8D" w:rsidP="009E4B1E">
            <w:pPr>
              <w:pStyle w:val="Default"/>
              <w:jc w:val="both"/>
              <w:rPr>
                <w:bCs/>
                <w:color w:val="auto"/>
                <w:sz w:val="20"/>
                <w:szCs w:val="20"/>
              </w:rPr>
            </w:pPr>
            <w:r w:rsidRPr="00E45E7F">
              <w:rPr>
                <w:bCs/>
                <w:color w:val="auto"/>
                <w:sz w:val="20"/>
                <w:szCs w:val="20"/>
              </w:rPr>
              <w:t>44</w:t>
            </w:r>
          </w:p>
        </w:tc>
        <w:tc>
          <w:tcPr>
            <w:tcW w:w="695" w:type="pct"/>
            <w:vAlign w:val="center"/>
          </w:tcPr>
          <w:p w:rsidR="004B5FB7" w:rsidRPr="00E45E7F" w:rsidRDefault="0010768F" w:rsidP="009E4B1E">
            <w:pPr>
              <w:pStyle w:val="Default"/>
              <w:jc w:val="both"/>
              <w:rPr>
                <w:bCs/>
                <w:color w:val="auto"/>
                <w:sz w:val="20"/>
                <w:szCs w:val="20"/>
              </w:rPr>
            </w:pPr>
            <w:r w:rsidRPr="00E45E7F">
              <w:rPr>
                <w:bCs/>
                <w:color w:val="auto"/>
                <w:sz w:val="20"/>
                <w:szCs w:val="20"/>
              </w:rPr>
              <w:t xml:space="preserve">Carrera </w:t>
            </w:r>
            <w:proofErr w:type="spellStart"/>
            <w:r w:rsidRPr="00E45E7F">
              <w:rPr>
                <w:bCs/>
                <w:color w:val="auto"/>
                <w:sz w:val="20"/>
                <w:szCs w:val="20"/>
              </w:rPr>
              <w:t>tecnica</w:t>
            </w:r>
            <w:proofErr w:type="spellEnd"/>
          </w:p>
        </w:tc>
        <w:tc>
          <w:tcPr>
            <w:tcW w:w="834" w:type="pct"/>
            <w:vAlign w:val="center"/>
          </w:tcPr>
          <w:p w:rsidR="004B5FB7" w:rsidRPr="00E45E7F" w:rsidRDefault="00E46B2E" w:rsidP="00E46B2E">
            <w:pPr>
              <w:pStyle w:val="Default"/>
              <w:jc w:val="both"/>
              <w:rPr>
                <w:bCs/>
                <w:color w:val="auto"/>
                <w:sz w:val="20"/>
                <w:szCs w:val="20"/>
              </w:rPr>
            </w:pPr>
            <w:r w:rsidRPr="00E45E7F">
              <w:rPr>
                <w:bCs/>
                <w:color w:val="auto"/>
                <w:sz w:val="20"/>
                <w:szCs w:val="20"/>
              </w:rPr>
              <w:t>Personal administrativo del área de Cultura desde hace 9 años</w:t>
            </w:r>
          </w:p>
        </w:tc>
      </w:tr>
      <w:tr w:rsidR="00E45E7F" w:rsidRPr="00E45E7F" w:rsidTr="00B1289A">
        <w:trPr>
          <w:trHeight w:val="247"/>
          <w:jc w:val="center"/>
        </w:trPr>
        <w:tc>
          <w:tcPr>
            <w:tcW w:w="690" w:type="pct"/>
            <w:vAlign w:val="center"/>
          </w:tcPr>
          <w:p w:rsidR="00A80B5D" w:rsidRPr="00E45E7F" w:rsidRDefault="00A80B5D" w:rsidP="009E4B1E">
            <w:pPr>
              <w:pStyle w:val="Default"/>
              <w:jc w:val="both"/>
              <w:rPr>
                <w:bCs/>
                <w:color w:val="auto"/>
                <w:sz w:val="20"/>
                <w:szCs w:val="20"/>
              </w:rPr>
            </w:pPr>
            <w:r w:rsidRPr="00E45E7F">
              <w:rPr>
                <w:bCs/>
                <w:color w:val="auto"/>
                <w:sz w:val="20"/>
                <w:szCs w:val="20"/>
              </w:rPr>
              <w:t>Auxiliar Administrativo</w:t>
            </w:r>
          </w:p>
        </w:tc>
        <w:tc>
          <w:tcPr>
            <w:tcW w:w="583" w:type="pct"/>
            <w:vAlign w:val="center"/>
          </w:tcPr>
          <w:p w:rsidR="00A80B5D" w:rsidRPr="00E45E7F" w:rsidRDefault="004F03AB" w:rsidP="009E4B1E">
            <w:pPr>
              <w:pStyle w:val="Default"/>
              <w:jc w:val="both"/>
              <w:rPr>
                <w:bCs/>
                <w:color w:val="auto"/>
                <w:sz w:val="20"/>
                <w:szCs w:val="20"/>
              </w:rPr>
            </w:pPr>
            <w:r w:rsidRPr="00E45E7F">
              <w:rPr>
                <w:bCs/>
                <w:color w:val="auto"/>
                <w:sz w:val="20"/>
                <w:szCs w:val="20"/>
              </w:rPr>
              <w:t>No se indica en el perfil del puesto</w:t>
            </w:r>
          </w:p>
        </w:tc>
        <w:tc>
          <w:tcPr>
            <w:tcW w:w="720" w:type="pct"/>
            <w:vAlign w:val="center"/>
          </w:tcPr>
          <w:p w:rsidR="00A80B5D" w:rsidRPr="00E45E7F" w:rsidRDefault="004F03AB" w:rsidP="009E4B1E">
            <w:pPr>
              <w:pStyle w:val="Default"/>
              <w:jc w:val="both"/>
              <w:rPr>
                <w:bCs/>
                <w:color w:val="auto"/>
                <w:sz w:val="20"/>
                <w:szCs w:val="20"/>
              </w:rPr>
            </w:pPr>
            <w:r w:rsidRPr="00E45E7F">
              <w:rPr>
                <w:bCs/>
                <w:color w:val="auto"/>
                <w:sz w:val="20"/>
                <w:szCs w:val="20"/>
              </w:rPr>
              <w:t>No se indica en el perfil del puesto</w:t>
            </w:r>
          </w:p>
        </w:tc>
        <w:tc>
          <w:tcPr>
            <w:tcW w:w="660" w:type="pct"/>
            <w:vAlign w:val="center"/>
          </w:tcPr>
          <w:p w:rsidR="00A80B5D" w:rsidRPr="00E45E7F" w:rsidRDefault="00C71CC5" w:rsidP="009E4B1E">
            <w:pPr>
              <w:pStyle w:val="Default"/>
              <w:jc w:val="both"/>
              <w:rPr>
                <w:bCs/>
                <w:color w:val="auto"/>
                <w:sz w:val="20"/>
                <w:szCs w:val="20"/>
              </w:rPr>
            </w:pPr>
            <w:r w:rsidRPr="00E45E7F">
              <w:rPr>
                <w:bCs/>
                <w:color w:val="auto"/>
                <w:sz w:val="20"/>
                <w:szCs w:val="20"/>
              </w:rPr>
              <w:t>Seguimiento administrativo del programa y los beneficiarios</w:t>
            </w:r>
          </w:p>
        </w:tc>
        <w:tc>
          <w:tcPr>
            <w:tcW w:w="502" w:type="pct"/>
            <w:vAlign w:val="center"/>
          </w:tcPr>
          <w:p w:rsidR="00A80B5D" w:rsidRPr="00E45E7F" w:rsidRDefault="00B22F1F" w:rsidP="009E4B1E">
            <w:pPr>
              <w:pStyle w:val="Default"/>
              <w:jc w:val="both"/>
              <w:rPr>
                <w:bCs/>
                <w:color w:val="auto"/>
                <w:sz w:val="20"/>
                <w:szCs w:val="20"/>
              </w:rPr>
            </w:pPr>
            <w:r w:rsidRPr="00E45E7F">
              <w:rPr>
                <w:bCs/>
                <w:color w:val="auto"/>
                <w:sz w:val="20"/>
                <w:szCs w:val="20"/>
              </w:rPr>
              <w:t>Femenino</w:t>
            </w:r>
          </w:p>
        </w:tc>
        <w:tc>
          <w:tcPr>
            <w:tcW w:w="315" w:type="pct"/>
            <w:vAlign w:val="center"/>
          </w:tcPr>
          <w:p w:rsidR="00A80B5D" w:rsidRPr="00E45E7F" w:rsidRDefault="00960C8D" w:rsidP="009E4B1E">
            <w:pPr>
              <w:pStyle w:val="Default"/>
              <w:jc w:val="both"/>
              <w:rPr>
                <w:bCs/>
                <w:color w:val="auto"/>
                <w:sz w:val="20"/>
                <w:szCs w:val="20"/>
              </w:rPr>
            </w:pPr>
            <w:r w:rsidRPr="00E45E7F">
              <w:rPr>
                <w:bCs/>
                <w:color w:val="auto"/>
                <w:sz w:val="20"/>
                <w:szCs w:val="20"/>
              </w:rPr>
              <w:t>24</w:t>
            </w:r>
          </w:p>
        </w:tc>
        <w:tc>
          <w:tcPr>
            <w:tcW w:w="695" w:type="pct"/>
            <w:vAlign w:val="center"/>
          </w:tcPr>
          <w:p w:rsidR="00A80B5D" w:rsidRPr="00E45E7F" w:rsidRDefault="0010768F" w:rsidP="009E4B1E">
            <w:pPr>
              <w:pStyle w:val="Default"/>
              <w:jc w:val="both"/>
              <w:rPr>
                <w:bCs/>
                <w:color w:val="auto"/>
                <w:sz w:val="20"/>
                <w:szCs w:val="20"/>
              </w:rPr>
            </w:pPr>
            <w:r w:rsidRPr="00E45E7F">
              <w:rPr>
                <w:bCs/>
                <w:color w:val="auto"/>
                <w:sz w:val="20"/>
                <w:szCs w:val="20"/>
              </w:rPr>
              <w:t>Licenciatura (cursando)</w:t>
            </w:r>
          </w:p>
        </w:tc>
        <w:tc>
          <w:tcPr>
            <w:tcW w:w="834" w:type="pct"/>
            <w:vAlign w:val="center"/>
          </w:tcPr>
          <w:p w:rsidR="00A80B5D" w:rsidRPr="00E45E7F" w:rsidRDefault="00E46B2E" w:rsidP="009E4B1E">
            <w:pPr>
              <w:pStyle w:val="Default"/>
              <w:jc w:val="both"/>
              <w:rPr>
                <w:bCs/>
                <w:color w:val="auto"/>
                <w:sz w:val="20"/>
                <w:szCs w:val="20"/>
              </w:rPr>
            </w:pPr>
            <w:r w:rsidRPr="00E45E7F">
              <w:rPr>
                <w:bCs/>
                <w:color w:val="auto"/>
                <w:sz w:val="20"/>
                <w:szCs w:val="20"/>
              </w:rPr>
              <w:t>Personal administrativo del área de Cultura desde hace 6 años</w:t>
            </w:r>
          </w:p>
        </w:tc>
      </w:tr>
    </w:tbl>
    <w:p w:rsidR="007C7B26" w:rsidRPr="00E45E7F" w:rsidRDefault="007C7B26" w:rsidP="009E4B1E">
      <w:pPr>
        <w:pStyle w:val="Sinespaciado"/>
        <w:jc w:val="both"/>
        <w:rPr>
          <w:rFonts w:ascii="Times New Roman" w:hAnsi="Times New Roman" w:cs="Times New Roman"/>
          <w:sz w:val="20"/>
          <w:szCs w:val="20"/>
        </w:rPr>
      </w:pPr>
    </w:p>
    <w:p w:rsidR="00626C52" w:rsidRPr="00E45E7F" w:rsidRDefault="005B2F8D" w:rsidP="009E4B1E">
      <w:pPr>
        <w:pStyle w:val="Default"/>
        <w:jc w:val="both"/>
        <w:rPr>
          <w:b/>
          <w:bCs/>
          <w:color w:val="auto"/>
          <w:sz w:val="20"/>
          <w:szCs w:val="20"/>
        </w:rPr>
      </w:pPr>
      <w:r w:rsidRPr="00E45E7F">
        <w:rPr>
          <w:b/>
          <w:bCs/>
          <w:color w:val="auto"/>
          <w:sz w:val="20"/>
          <w:szCs w:val="20"/>
        </w:rPr>
        <w:t>IV</w:t>
      </w:r>
      <w:r w:rsidR="00626C52" w:rsidRPr="00E45E7F">
        <w:rPr>
          <w:b/>
          <w:bCs/>
          <w:color w:val="auto"/>
          <w:sz w:val="20"/>
          <w:szCs w:val="20"/>
        </w:rPr>
        <w:t xml:space="preserve">.2. Congruencia de la Operación del Programa Social en 2016 con su Diseño </w:t>
      </w:r>
    </w:p>
    <w:p w:rsidR="00626C52" w:rsidRPr="00E45E7F" w:rsidRDefault="00626C52" w:rsidP="009E4B1E">
      <w:pPr>
        <w:pStyle w:val="Sinespaciado"/>
        <w:jc w:val="both"/>
        <w:rPr>
          <w:rFonts w:ascii="Times New Roman" w:hAnsi="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0"/>
        <w:gridCol w:w="2494"/>
        <w:gridCol w:w="1785"/>
        <w:gridCol w:w="1767"/>
        <w:gridCol w:w="1760"/>
      </w:tblGrid>
      <w:tr w:rsidR="00E45E7F" w:rsidRPr="00E45E7F" w:rsidTr="004A19BA">
        <w:trPr>
          <w:trHeight w:val="247"/>
        </w:trPr>
        <w:tc>
          <w:tcPr>
            <w:tcW w:w="1002" w:type="pct"/>
          </w:tcPr>
          <w:p w:rsidR="00626C52" w:rsidRPr="00E45E7F" w:rsidRDefault="00626C52" w:rsidP="009E4B1E">
            <w:pPr>
              <w:pStyle w:val="Default"/>
              <w:jc w:val="both"/>
              <w:rPr>
                <w:color w:val="auto"/>
                <w:sz w:val="20"/>
                <w:szCs w:val="20"/>
              </w:rPr>
            </w:pPr>
            <w:r w:rsidRPr="00E45E7F">
              <w:rPr>
                <w:b/>
                <w:bCs/>
                <w:color w:val="auto"/>
                <w:sz w:val="20"/>
                <w:szCs w:val="20"/>
              </w:rPr>
              <w:t xml:space="preserve">Apartado </w:t>
            </w:r>
          </w:p>
        </w:tc>
        <w:tc>
          <w:tcPr>
            <w:tcW w:w="992" w:type="pct"/>
          </w:tcPr>
          <w:p w:rsidR="00626C52" w:rsidRPr="00E45E7F" w:rsidRDefault="00626C52" w:rsidP="009E4B1E">
            <w:pPr>
              <w:pStyle w:val="Default"/>
              <w:jc w:val="both"/>
              <w:rPr>
                <w:color w:val="auto"/>
                <w:sz w:val="20"/>
                <w:szCs w:val="20"/>
              </w:rPr>
            </w:pPr>
            <w:r w:rsidRPr="00E45E7F">
              <w:rPr>
                <w:b/>
                <w:bCs/>
                <w:color w:val="auto"/>
                <w:sz w:val="20"/>
                <w:szCs w:val="20"/>
              </w:rPr>
              <w:t xml:space="preserve">Reglas de Operación 2016 </w:t>
            </w:r>
          </w:p>
        </w:tc>
        <w:tc>
          <w:tcPr>
            <w:tcW w:w="1010" w:type="pct"/>
          </w:tcPr>
          <w:p w:rsidR="00626C52" w:rsidRPr="00E45E7F" w:rsidRDefault="00626C52" w:rsidP="009E4B1E">
            <w:pPr>
              <w:pStyle w:val="Default"/>
              <w:jc w:val="both"/>
              <w:rPr>
                <w:color w:val="auto"/>
                <w:sz w:val="20"/>
                <w:szCs w:val="20"/>
              </w:rPr>
            </w:pPr>
            <w:r w:rsidRPr="00E45E7F">
              <w:rPr>
                <w:b/>
                <w:bCs/>
                <w:color w:val="auto"/>
                <w:sz w:val="20"/>
                <w:szCs w:val="20"/>
              </w:rPr>
              <w:t xml:space="preserve">Cómo se realizó </w:t>
            </w:r>
            <w:r w:rsidRPr="00E45E7F">
              <w:rPr>
                <w:b/>
                <w:bCs/>
                <w:color w:val="auto"/>
                <w:sz w:val="20"/>
                <w:szCs w:val="20"/>
              </w:rPr>
              <w:lastRenderedPageBreak/>
              <w:t xml:space="preserve">en la práctica </w:t>
            </w:r>
          </w:p>
        </w:tc>
        <w:tc>
          <w:tcPr>
            <w:tcW w:w="1000" w:type="pct"/>
          </w:tcPr>
          <w:p w:rsidR="00626C52" w:rsidRPr="00E45E7F" w:rsidRDefault="00626C52" w:rsidP="009E4B1E">
            <w:pPr>
              <w:pStyle w:val="Default"/>
              <w:jc w:val="both"/>
              <w:rPr>
                <w:color w:val="auto"/>
                <w:sz w:val="20"/>
                <w:szCs w:val="20"/>
              </w:rPr>
            </w:pPr>
            <w:r w:rsidRPr="00E45E7F">
              <w:rPr>
                <w:b/>
                <w:bCs/>
                <w:color w:val="auto"/>
                <w:sz w:val="20"/>
                <w:szCs w:val="20"/>
              </w:rPr>
              <w:lastRenderedPageBreak/>
              <w:t xml:space="preserve">Nivel de </w:t>
            </w:r>
            <w:r w:rsidRPr="00E45E7F">
              <w:rPr>
                <w:b/>
                <w:bCs/>
                <w:color w:val="auto"/>
                <w:sz w:val="20"/>
                <w:szCs w:val="20"/>
              </w:rPr>
              <w:lastRenderedPageBreak/>
              <w:t xml:space="preserve">cumplimiento </w:t>
            </w:r>
          </w:p>
        </w:tc>
        <w:tc>
          <w:tcPr>
            <w:tcW w:w="996" w:type="pct"/>
          </w:tcPr>
          <w:p w:rsidR="00626C52" w:rsidRPr="00E45E7F" w:rsidRDefault="00626C52" w:rsidP="009E4B1E">
            <w:pPr>
              <w:pStyle w:val="Default"/>
              <w:jc w:val="both"/>
              <w:rPr>
                <w:color w:val="auto"/>
                <w:sz w:val="20"/>
                <w:szCs w:val="20"/>
              </w:rPr>
            </w:pPr>
            <w:r w:rsidRPr="00E45E7F">
              <w:rPr>
                <w:b/>
                <w:bCs/>
                <w:color w:val="auto"/>
                <w:sz w:val="20"/>
                <w:szCs w:val="20"/>
              </w:rPr>
              <w:lastRenderedPageBreak/>
              <w:t xml:space="preserve">Justificación </w:t>
            </w:r>
          </w:p>
        </w:tc>
      </w:tr>
      <w:tr w:rsidR="00E45E7F" w:rsidRPr="00E45E7F" w:rsidTr="004A19BA">
        <w:trPr>
          <w:trHeight w:val="130"/>
        </w:trPr>
        <w:tc>
          <w:tcPr>
            <w:tcW w:w="1002" w:type="pct"/>
          </w:tcPr>
          <w:p w:rsidR="007F6AE7" w:rsidRPr="00E45E7F" w:rsidRDefault="007F6AE7" w:rsidP="009E4B1E">
            <w:pPr>
              <w:pStyle w:val="Default"/>
              <w:jc w:val="both"/>
              <w:rPr>
                <w:color w:val="auto"/>
                <w:sz w:val="20"/>
                <w:szCs w:val="20"/>
              </w:rPr>
            </w:pPr>
            <w:r w:rsidRPr="00E45E7F">
              <w:rPr>
                <w:color w:val="auto"/>
                <w:sz w:val="20"/>
                <w:szCs w:val="20"/>
              </w:rPr>
              <w:lastRenderedPageBreak/>
              <w:t xml:space="preserve">Introducción </w:t>
            </w:r>
          </w:p>
        </w:tc>
        <w:tc>
          <w:tcPr>
            <w:tcW w:w="992" w:type="pct"/>
          </w:tcPr>
          <w:p w:rsidR="004C18C6" w:rsidRPr="00E45E7F" w:rsidRDefault="004C18C6" w:rsidP="004C18C6">
            <w:pPr>
              <w:pStyle w:val="Default"/>
              <w:jc w:val="both"/>
              <w:rPr>
                <w:color w:val="auto"/>
                <w:sz w:val="20"/>
                <w:szCs w:val="20"/>
              </w:rPr>
            </w:pPr>
          </w:p>
        </w:tc>
        <w:tc>
          <w:tcPr>
            <w:tcW w:w="1010" w:type="pct"/>
          </w:tcPr>
          <w:p w:rsidR="007F6AE7" w:rsidRPr="00E45E7F" w:rsidRDefault="007F6AE7" w:rsidP="007F6AE7">
            <w:pPr>
              <w:pStyle w:val="Default"/>
              <w:jc w:val="both"/>
              <w:rPr>
                <w:color w:val="auto"/>
                <w:sz w:val="20"/>
                <w:szCs w:val="20"/>
              </w:rPr>
            </w:pPr>
          </w:p>
        </w:tc>
        <w:tc>
          <w:tcPr>
            <w:tcW w:w="1000" w:type="pct"/>
          </w:tcPr>
          <w:p w:rsidR="007F6AE7" w:rsidRPr="00E45E7F" w:rsidRDefault="007F6AE7" w:rsidP="007F6AE7">
            <w:pPr>
              <w:pStyle w:val="Default"/>
              <w:jc w:val="both"/>
              <w:rPr>
                <w:color w:val="auto"/>
                <w:sz w:val="20"/>
                <w:szCs w:val="20"/>
              </w:rPr>
            </w:pPr>
          </w:p>
        </w:tc>
        <w:tc>
          <w:tcPr>
            <w:tcW w:w="996" w:type="pct"/>
          </w:tcPr>
          <w:p w:rsidR="007F6AE7" w:rsidRPr="00E45E7F" w:rsidRDefault="007F6AE7" w:rsidP="007F6AE7">
            <w:pPr>
              <w:pStyle w:val="Default"/>
              <w:jc w:val="both"/>
              <w:rPr>
                <w:color w:val="auto"/>
                <w:sz w:val="20"/>
                <w:szCs w:val="20"/>
              </w:rPr>
            </w:pPr>
          </w:p>
        </w:tc>
      </w:tr>
      <w:tr w:rsidR="00E45E7F" w:rsidRPr="00E45E7F" w:rsidTr="004A19BA">
        <w:trPr>
          <w:trHeight w:val="130"/>
        </w:trPr>
        <w:tc>
          <w:tcPr>
            <w:tcW w:w="1002" w:type="pct"/>
          </w:tcPr>
          <w:p w:rsidR="007F6AE7" w:rsidRPr="00E45E7F" w:rsidRDefault="007F6AE7" w:rsidP="009E4B1E">
            <w:pPr>
              <w:pStyle w:val="Default"/>
              <w:jc w:val="both"/>
              <w:rPr>
                <w:color w:val="auto"/>
                <w:sz w:val="20"/>
                <w:szCs w:val="20"/>
              </w:rPr>
            </w:pPr>
            <w:r w:rsidRPr="00E45E7F">
              <w:rPr>
                <w:color w:val="auto"/>
                <w:sz w:val="20"/>
                <w:szCs w:val="20"/>
              </w:rPr>
              <w:t xml:space="preserve">I. Dependencia o Entidad Responsable del Programa </w:t>
            </w:r>
          </w:p>
        </w:tc>
        <w:tc>
          <w:tcPr>
            <w:tcW w:w="992" w:type="pct"/>
            <w:vAlign w:val="center"/>
          </w:tcPr>
          <w:p w:rsidR="007F6AE7" w:rsidRPr="00E45E7F" w:rsidRDefault="004C18C6" w:rsidP="0052715D">
            <w:pPr>
              <w:autoSpaceDE w:val="0"/>
              <w:autoSpaceDN w:val="0"/>
              <w:adjustRightInd w:val="0"/>
              <w:spacing w:after="0" w:line="240" w:lineRule="auto"/>
              <w:jc w:val="both"/>
              <w:rPr>
                <w:sz w:val="20"/>
                <w:szCs w:val="20"/>
              </w:rPr>
            </w:pPr>
            <w:r w:rsidRPr="00E45E7F">
              <w:rPr>
                <w:rFonts w:ascii="Times New Roman" w:hAnsi="Times New Roman" w:cs="Times New Roman"/>
                <w:sz w:val="20"/>
                <w:szCs w:val="20"/>
              </w:rPr>
              <w:t>Dirección General de Cultura (coordinación para la implementación del programa), Dirección de Cultura Comunitaria</w:t>
            </w:r>
            <w:r w:rsidR="005D74F9" w:rsidRPr="00E45E7F">
              <w:rPr>
                <w:rFonts w:ascii="Times New Roman" w:hAnsi="Times New Roman" w:cs="Times New Roman"/>
                <w:sz w:val="20"/>
                <w:szCs w:val="20"/>
              </w:rPr>
              <w:t xml:space="preserve"> </w:t>
            </w:r>
            <w:r w:rsidRPr="00E45E7F">
              <w:rPr>
                <w:rFonts w:ascii="Times New Roman" w:hAnsi="Times New Roman" w:cs="Times New Roman"/>
                <w:sz w:val="20"/>
                <w:szCs w:val="20"/>
              </w:rPr>
              <w:t>(seguimiento, verificación, supervisión y control del programa), Jefatura de Unidad Departamental de Cultura Comunitaria</w:t>
            </w:r>
            <w:r w:rsidR="0052715D" w:rsidRPr="00E45E7F">
              <w:rPr>
                <w:rFonts w:ascii="Times New Roman" w:hAnsi="Times New Roman" w:cs="Times New Roman"/>
                <w:sz w:val="20"/>
                <w:szCs w:val="20"/>
              </w:rPr>
              <w:t xml:space="preserve"> </w:t>
            </w:r>
            <w:r w:rsidRPr="00E45E7F">
              <w:rPr>
                <w:rFonts w:ascii="Times New Roman" w:hAnsi="Times New Roman" w:cs="Times New Roman"/>
                <w:sz w:val="20"/>
                <w:szCs w:val="20"/>
              </w:rPr>
              <w:t>(operación, instrumentación, atención a las solicitudes de las personas interesadas en ser beneficiarias del programa,</w:t>
            </w:r>
            <w:r w:rsidR="0052715D" w:rsidRPr="00E45E7F">
              <w:rPr>
                <w:rFonts w:ascii="Times New Roman" w:hAnsi="Times New Roman" w:cs="Times New Roman"/>
                <w:sz w:val="20"/>
                <w:szCs w:val="20"/>
              </w:rPr>
              <w:t xml:space="preserve"> </w:t>
            </w:r>
            <w:r w:rsidRPr="00E45E7F">
              <w:rPr>
                <w:sz w:val="20"/>
                <w:szCs w:val="20"/>
              </w:rPr>
              <w:t>concentración, resguardo y sistematización de documentación).</w:t>
            </w:r>
          </w:p>
        </w:tc>
        <w:tc>
          <w:tcPr>
            <w:tcW w:w="1010" w:type="pct"/>
          </w:tcPr>
          <w:p w:rsidR="007F6AE7" w:rsidRPr="00E45E7F" w:rsidRDefault="00A65D10" w:rsidP="009E4B1E">
            <w:pPr>
              <w:pStyle w:val="Default"/>
              <w:jc w:val="both"/>
              <w:rPr>
                <w:color w:val="auto"/>
                <w:sz w:val="20"/>
                <w:szCs w:val="20"/>
              </w:rPr>
            </w:pPr>
            <w:r w:rsidRPr="00E45E7F">
              <w:rPr>
                <w:color w:val="auto"/>
                <w:sz w:val="20"/>
                <w:szCs w:val="20"/>
              </w:rPr>
              <w:t>La Dirección General de Cultura brindo los elementos y gestiones neces</w:t>
            </w:r>
            <w:r w:rsidR="001555BA" w:rsidRPr="00E45E7F">
              <w:rPr>
                <w:color w:val="auto"/>
                <w:sz w:val="20"/>
                <w:szCs w:val="20"/>
              </w:rPr>
              <w:t xml:space="preserve">arias que requería el programa </w:t>
            </w:r>
            <w:r w:rsidRPr="00E45E7F">
              <w:rPr>
                <w:color w:val="auto"/>
                <w:sz w:val="20"/>
                <w:szCs w:val="20"/>
              </w:rPr>
              <w:t>para realizar la entrega de apoyos económicos a los beneficiarios, así como para poder realizar la cooperación con otras áreas.</w:t>
            </w:r>
          </w:p>
          <w:p w:rsidR="00A65D10" w:rsidRPr="00E45E7F" w:rsidRDefault="00A65D10" w:rsidP="008A3B8C">
            <w:pPr>
              <w:pStyle w:val="Default"/>
              <w:jc w:val="both"/>
              <w:rPr>
                <w:color w:val="auto"/>
                <w:sz w:val="20"/>
                <w:szCs w:val="20"/>
              </w:rPr>
            </w:pPr>
            <w:r w:rsidRPr="00E45E7F">
              <w:rPr>
                <w:color w:val="auto"/>
                <w:sz w:val="20"/>
                <w:szCs w:val="20"/>
              </w:rPr>
              <w:t xml:space="preserve">La Dirección de Cultura Comunitaria </w:t>
            </w:r>
            <w:r w:rsidR="008A3B8C" w:rsidRPr="00E45E7F">
              <w:rPr>
                <w:color w:val="auto"/>
                <w:sz w:val="20"/>
                <w:szCs w:val="20"/>
              </w:rPr>
              <w:t xml:space="preserve">realizo la validación de selección de los beneficiarios y en el transcurso de ejecución del programa llevo a cabo acciones de seguimiento, verificación, supervisión y control de lo estipulado en las reglas de operación. </w:t>
            </w:r>
          </w:p>
          <w:p w:rsidR="008A3B8C" w:rsidRPr="00E45E7F" w:rsidRDefault="008A3B8C" w:rsidP="008A3B8C">
            <w:pPr>
              <w:pStyle w:val="Default"/>
              <w:jc w:val="both"/>
              <w:rPr>
                <w:color w:val="auto"/>
                <w:sz w:val="20"/>
                <w:szCs w:val="20"/>
              </w:rPr>
            </w:pPr>
            <w:r w:rsidRPr="00E45E7F">
              <w:rPr>
                <w:color w:val="auto"/>
                <w:sz w:val="20"/>
                <w:szCs w:val="20"/>
              </w:rPr>
              <w:t xml:space="preserve">La Jefatura de Unidad Departamental, realizo la convocatoria, registro, preselección y seguimiento en territorio del programa </w:t>
            </w:r>
          </w:p>
        </w:tc>
        <w:tc>
          <w:tcPr>
            <w:tcW w:w="1000" w:type="pct"/>
          </w:tcPr>
          <w:p w:rsidR="007F6AE7" w:rsidRPr="00E45E7F" w:rsidRDefault="004A19BA" w:rsidP="007F6AE7">
            <w:pPr>
              <w:pStyle w:val="Default"/>
              <w:jc w:val="both"/>
              <w:rPr>
                <w:color w:val="auto"/>
                <w:sz w:val="20"/>
                <w:szCs w:val="20"/>
              </w:rPr>
            </w:pPr>
            <w:proofErr w:type="spellStart"/>
            <w:r w:rsidRPr="00E45E7F">
              <w:rPr>
                <w:color w:val="auto"/>
                <w:sz w:val="20"/>
                <w:szCs w:val="20"/>
              </w:rPr>
              <w:t>Satisfactirio</w:t>
            </w:r>
            <w:proofErr w:type="spellEnd"/>
          </w:p>
        </w:tc>
        <w:tc>
          <w:tcPr>
            <w:tcW w:w="996" w:type="pct"/>
          </w:tcPr>
          <w:p w:rsidR="007F6AE7" w:rsidRPr="00E45E7F" w:rsidRDefault="00A65D10" w:rsidP="007C76B4">
            <w:pPr>
              <w:pStyle w:val="Default"/>
              <w:jc w:val="both"/>
              <w:rPr>
                <w:color w:val="auto"/>
                <w:sz w:val="20"/>
                <w:szCs w:val="20"/>
              </w:rPr>
            </w:pPr>
            <w:r w:rsidRPr="00E45E7F">
              <w:rPr>
                <w:color w:val="auto"/>
                <w:sz w:val="20"/>
                <w:szCs w:val="20"/>
              </w:rPr>
              <w:t>Cada área realizó las acciones dentro del rango de su competencia</w:t>
            </w:r>
            <w:r w:rsidR="008A3B8C" w:rsidRPr="00E45E7F">
              <w:rPr>
                <w:color w:val="auto"/>
                <w:sz w:val="20"/>
                <w:szCs w:val="20"/>
              </w:rPr>
              <w:t>, sin embargo</w:t>
            </w:r>
            <w:r w:rsidR="007C76B4" w:rsidRPr="00E45E7F">
              <w:rPr>
                <w:color w:val="auto"/>
                <w:sz w:val="20"/>
                <w:szCs w:val="20"/>
              </w:rPr>
              <w:t xml:space="preserve"> algunas de estas fueron coordinadas entre diversas jerarquías involucradas, de manera eficiente pero no formal</w:t>
            </w:r>
          </w:p>
        </w:tc>
      </w:tr>
      <w:tr w:rsidR="00E45E7F" w:rsidRPr="00E45E7F" w:rsidTr="004A19BA">
        <w:trPr>
          <w:trHeight w:val="130"/>
        </w:trPr>
        <w:tc>
          <w:tcPr>
            <w:tcW w:w="1002" w:type="pct"/>
          </w:tcPr>
          <w:p w:rsidR="007F6AE7" w:rsidRPr="00E45E7F" w:rsidRDefault="007F6AE7" w:rsidP="009E4B1E">
            <w:pPr>
              <w:pStyle w:val="Default"/>
              <w:jc w:val="both"/>
              <w:rPr>
                <w:color w:val="auto"/>
                <w:sz w:val="20"/>
                <w:szCs w:val="20"/>
              </w:rPr>
            </w:pPr>
            <w:r w:rsidRPr="00E45E7F">
              <w:rPr>
                <w:color w:val="auto"/>
                <w:sz w:val="20"/>
                <w:szCs w:val="20"/>
              </w:rPr>
              <w:t xml:space="preserve">II. Objetivos y Alcances </w:t>
            </w:r>
          </w:p>
        </w:tc>
        <w:tc>
          <w:tcPr>
            <w:tcW w:w="992" w:type="pct"/>
          </w:tcPr>
          <w:p w:rsidR="005D74F9" w:rsidRPr="00E45E7F" w:rsidRDefault="005D74F9" w:rsidP="005D74F9">
            <w:pPr>
              <w:autoSpaceDE w:val="0"/>
              <w:autoSpaceDN w:val="0"/>
              <w:adjustRightInd w:val="0"/>
              <w:spacing w:after="0" w:line="240" w:lineRule="auto"/>
              <w:rPr>
                <w:rFonts w:ascii="Times New Roman" w:hAnsi="Times New Roman" w:cs="Times New Roman"/>
                <w:b/>
                <w:bCs/>
                <w:sz w:val="20"/>
                <w:szCs w:val="20"/>
              </w:rPr>
            </w:pPr>
            <w:r w:rsidRPr="00E45E7F">
              <w:rPr>
                <w:rFonts w:ascii="Times New Roman" w:hAnsi="Times New Roman" w:cs="Times New Roman"/>
                <w:b/>
                <w:bCs/>
                <w:sz w:val="20"/>
                <w:szCs w:val="20"/>
              </w:rPr>
              <w:t>II.1. Objetivo General.</w:t>
            </w:r>
          </w:p>
          <w:p w:rsidR="005D74F9" w:rsidRPr="00E45E7F" w:rsidRDefault="005D74F9" w:rsidP="005D74F9">
            <w:pPr>
              <w:autoSpaceDE w:val="0"/>
              <w:autoSpaceDN w:val="0"/>
              <w:adjustRightInd w:val="0"/>
              <w:spacing w:after="0" w:line="240" w:lineRule="auto"/>
              <w:rPr>
                <w:rFonts w:ascii="Times New Roman" w:hAnsi="Times New Roman" w:cs="Times New Roman"/>
                <w:sz w:val="20"/>
                <w:szCs w:val="20"/>
              </w:rPr>
            </w:pPr>
            <w:r w:rsidRPr="00E45E7F">
              <w:rPr>
                <w:rFonts w:ascii="Times New Roman" w:hAnsi="Times New Roman" w:cs="Times New Roman"/>
                <w:sz w:val="20"/>
                <w:szCs w:val="20"/>
              </w:rPr>
              <w:t>Coadyuvar en la ampliación de la oferta del aprendizaje en artes y oficios a</w:t>
            </w:r>
            <w:r w:rsidR="008A2EB0" w:rsidRPr="00E45E7F">
              <w:rPr>
                <w:rFonts w:ascii="Times New Roman" w:hAnsi="Times New Roman" w:cs="Times New Roman"/>
                <w:sz w:val="20"/>
                <w:szCs w:val="20"/>
              </w:rPr>
              <w:t xml:space="preserve"> </w:t>
            </w:r>
            <w:r w:rsidRPr="00E45E7F">
              <w:rPr>
                <w:rFonts w:ascii="Times New Roman" w:hAnsi="Times New Roman" w:cs="Times New Roman"/>
                <w:sz w:val="20"/>
                <w:szCs w:val="20"/>
              </w:rPr>
              <w:t>través de la entrega de apoyos económicos anuales de $55,000.00 (cincuenta y cinco mil pesos 00/100 M. N.) a 80</w:t>
            </w:r>
            <w:r w:rsidR="00A16F5F" w:rsidRPr="00E45E7F">
              <w:rPr>
                <w:rFonts w:ascii="Times New Roman" w:hAnsi="Times New Roman" w:cs="Times New Roman"/>
                <w:sz w:val="20"/>
                <w:szCs w:val="20"/>
              </w:rPr>
              <w:t xml:space="preserve"> </w:t>
            </w:r>
            <w:proofErr w:type="spellStart"/>
            <w:r w:rsidRPr="00E45E7F">
              <w:rPr>
                <w:rFonts w:ascii="Times New Roman" w:hAnsi="Times New Roman" w:cs="Times New Roman"/>
                <w:sz w:val="20"/>
                <w:szCs w:val="20"/>
              </w:rPr>
              <w:t>talleristas</w:t>
            </w:r>
            <w:proofErr w:type="spellEnd"/>
            <w:r w:rsidRPr="00E45E7F">
              <w:rPr>
                <w:rFonts w:ascii="Times New Roman" w:hAnsi="Times New Roman" w:cs="Times New Roman"/>
                <w:sz w:val="20"/>
                <w:szCs w:val="20"/>
              </w:rPr>
              <w:t xml:space="preserve"> </w:t>
            </w:r>
            <w:r w:rsidR="008A2EB0" w:rsidRPr="00E45E7F">
              <w:rPr>
                <w:rFonts w:ascii="Times New Roman" w:hAnsi="Times New Roman" w:cs="Times New Roman"/>
                <w:sz w:val="20"/>
                <w:szCs w:val="20"/>
              </w:rPr>
              <w:t>e</w:t>
            </w:r>
            <w:r w:rsidRPr="00E45E7F">
              <w:rPr>
                <w:rFonts w:ascii="Times New Roman" w:hAnsi="Times New Roman" w:cs="Times New Roman"/>
                <w:sz w:val="20"/>
                <w:szCs w:val="20"/>
              </w:rPr>
              <w:t xml:space="preserve">specializados en artes </w:t>
            </w:r>
            <w:proofErr w:type="spellStart"/>
            <w:r w:rsidR="008A2EB0" w:rsidRPr="00E45E7F">
              <w:rPr>
                <w:rFonts w:ascii="Times New Roman" w:hAnsi="Times New Roman" w:cs="Times New Roman"/>
                <w:sz w:val="20"/>
                <w:szCs w:val="20"/>
              </w:rPr>
              <w:t>artes</w:t>
            </w:r>
            <w:proofErr w:type="spellEnd"/>
            <w:r w:rsidR="008A2EB0" w:rsidRPr="00E45E7F">
              <w:rPr>
                <w:rFonts w:ascii="Times New Roman" w:hAnsi="Times New Roman" w:cs="Times New Roman"/>
                <w:sz w:val="20"/>
                <w:szCs w:val="20"/>
              </w:rPr>
              <w:t xml:space="preserve"> </w:t>
            </w:r>
            <w:r w:rsidR="008A2EB0" w:rsidRPr="00E45E7F">
              <w:rPr>
                <w:rFonts w:ascii="Times New Roman" w:hAnsi="Times New Roman" w:cs="Times New Roman"/>
                <w:sz w:val="20"/>
                <w:szCs w:val="20"/>
              </w:rPr>
              <w:lastRenderedPageBreak/>
              <w:t>y oficios.</w:t>
            </w:r>
          </w:p>
          <w:p w:rsidR="005D74F9" w:rsidRPr="00E45E7F" w:rsidRDefault="005D74F9" w:rsidP="005D74F9">
            <w:pPr>
              <w:autoSpaceDE w:val="0"/>
              <w:autoSpaceDN w:val="0"/>
              <w:adjustRightInd w:val="0"/>
              <w:spacing w:after="0" w:line="240" w:lineRule="auto"/>
              <w:rPr>
                <w:rFonts w:ascii="Times New Roman" w:hAnsi="Times New Roman" w:cs="Times New Roman"/>
                <w:b/>
                <w:bCs/>
                <w:sz w:val="20"/>
                <w:szCs w:val="20"/>
              </w:rPr>
            </w:pPr>
            <w:r w:rsidRPr="00E45E7F">
              <w:rPr>
                <w:rFonts w:ascii="Times New Roman" w:hAnsi="Times New Roman" w:cs="Times New Roman"/>
                <w:b/>
                <w:bCs/>
                <w:sz w:val="20"/>
                <w:szCs w:val="20"/>
              </w:rPr>
              <w:t>II.2. Objetivos Específicos.</w:t>
            </w:r>
          </w:p>
          <w:p w:rsidR="00362C7D" w:rsidRPr="00E45E7F" w:rsidRDefault="005D74F9" w:rsidP="005D74F9">
            <w:pPr>
              <w:autoSpaceDE w:val="0"/>
              <w:autoSpaceDN w:val="0"/>
              <w:adjustRightInd w:val="0"/>
              <w:spacing w:after="0" w:line="240" w:lineRule="auto"/>
              <w:rPr>
                <w:rFonts w:ascii="Times New Roman" w:hAnsi="Times New Roman" w:cs="Times New Roman"/>
                <w:sz w:val="20"/>
                <w:szCs w:val="20"/>
              </w:rPr>
            </w:pPr>
            <w:r w:rsidRPr="00E45E7F">
              <w:rPr>
                <w:rFonts w:ascii="Times New Roman" w:hAnsi="Times New Roman" w:cs="Times New Roman"/>
                <w:sz w:val="20"/>
                <w:szCs w:val="20"/>
              </w:rPr>
              <w:t xml:space="preserve">• Convocar a las personas profesionales interesadas en desempeñar la función de </w:t>
            </w:r>
            <w:proofErr w:type="spellStart"/>
            <w:r w:rsidRPr="00E45E7F">
              <w:rPr>
                <w:rFonts w:ascii="Times New Roman" w:hAnsi="Times New Roman" w:cs="Times New Roman"/>
                <w:sz w:val="20"/>
                <w:szCs w:val="20"/>
              </w:rPr>
              <w:t>talleristas</w:t>
            </w:r>
            <w:proofErr w:type="spellEnd"/>
            <w:r w:rsidR="00065367" w:rsidRPr="00E45E7F">
              <w:rPr>
                <w:rFonts w:ascii="Times New Roman" w:hAnsi="Times New Roman" w:cs="Times New Roman"/>
                <w:sz w:val="20"/>
                <w:szCs w:val="20"/>
              </w:rPr>
              <w:t>.</w:t>
            </w:r>
            <w:r w:rsidR="00A16F5F" w:rsidRPr="00E45E7F">
              <w:rPr>
                <w:rFonts w:ascii="Times New Roman" w:hAnsi="Times New Roman" w:cs="Times New Roman"/>
                <w:sz w:val="20"/>
                <w:szCs w:val="20"/>
              </w:rPr>
              <w:t xml:space="preserve"> </w:t>
            </w:r>
          </w:p>
          <w:p w:rsidR="005D74F9" w:rsidRPr="00E45E7F" w:rsidRDefault="00065367" w:rsidP="005D74F9">
            <w:pPr>
              <w:autoSpaceDE w:val="0"/>
              <w:autoSpaceDN w:val="0"/>
              <w:adjustRightInd w:val="0"/>
              <w:spacing w:after="0" w:line="240" w:lineRule="auto"/>
              <w:rPr>
                <w:rFonts w:ascii="Times New Roman" w:hAnsi="Times New Roman" w:cs="Times New Roman"/>
                <w:sz w:val="20"/>
                <w:szCs w:val="20"/>
              </w:rPr>
            </w:pPr>
            <w:r w:rsidRPr="00E45E7F">
              <w:rPr>
                <w:rFonts w:ascii="Times New Roman" w:hAnsi="Times New Roman" w:cs="Times New Roman"/>
                <w:sz w:val="20"/>
                <w:szCs w:val="20"/>
              </w:rPr>
              <w:t>• Convocar a la población</w:t>
            </w:r>
            <w:r w:rsidR="005D74F9" w:rsidRPr="00E45E7F">
              <w:rPr>
                <w:rFonts w:ascii="Times New Roman" w:hAnsi="Times New Roman" w:cs="Times New Roman"/>
                <w:sz w:val="20"/>
                <w:szCs w:val="20"/>
              </w:rPr>
              <w:t xml:space="preserve"> interesadas en aprender</w:t>
            </w:r>
            <w:r w:rsidRPr="00E45E7F">
              <w:rPr>
                <w:rFonts w:ascii="Times New Roman" w:hAnsi="Times New Roman" w:cs="Times New Roman"/>
                <w:sz w:val="20"/>
                <w:szCs w:val="20"/>
              </w:rPr>
              <w:t xml:space="preserve"> artes y oficios par</w:t>
            </w:r>
            <w:r w:rsidR="005D74F9" w:rsidRPr="00E45E7F">
              <w:rPr>
                <w:rFonts w:ascii="Times New Roman" w:hAnsi="Times New Roman" w:cs="Times New Roman"/>
                <w:sz w:val="20"/>
                <w:szCs w:val="20"/>
              </w:rPr>
              <w:t xml:space="preserve">a </w:t>
            </w:r>
            <w:r w:rsidRPr="00E45E7F">
              <w:rPr>
                <w:rFonts w:ascii="Times New Roman" w:hAnsi="Times New Roman" w:cs="Times New Roman"/>
                <w:sz w:val="20"/>
                <w:szCs w:val="20"/>
              </w:rPr>
              <w:t>tomar los</w:t>
            </w:r>
            <w:r w:rsidR="005D74F9" w:rsidRPr="00E45E7F">
              <w:rPr>
                <w:rFonts w:ascii="Times New Roman" w:hAnsi="Times New Roman" w:cs="Times New Roman"/>
                <w:sz w:val="20"/>
                <w:szCs w:val="20"/>
              </w:rPr>
              <w:t xml:space="preserve"> talleres impartidos por los </w:t>
            </w:r>
            <w:proofErr w:type="spellStart"/>
            <w:r w:rsidR="005D74F9" w:rsidRPr="00E45E7F">
              <w:rPr>
                <w:rFonts w:ascii="Times New Roman" w:hAnsi="Times New Roman" w:cs="Times New Roman"/>
                <w:sz w:val="20"/>
                <w:szCs w:val="20"/>
              </w:rPr>
              <w:t>talleristas</w:t>
            </w:r>
            <w:proofErr w:type="spellEnd"/>
            <w:r w:rsidR="005D74F9" w:rsidRPr="00E45E7F">
              <w:rPr>
                <w:rFonts w:ascii="Times New Roman" w:hAnsi="Times New Roman" w:cs="Times New Roman"/>
                <w:sz w:val="20"/>
                <w:szCs w:val="20"/>
              </w:rPr>
              <w:t>;</w:t>
            </w:r>
          </w:p>
          <w:p w:rsidR="005D74F9" w:rsidRPr="00E45E7F" w:rsidRDefault="005D74F9" w:rsidP="005D74F9">
            <w:pPr>
              <w:autoSpaceDE w:val="0"/>
              <w:autoSpaceDN w:val="0"/>
              <w:adjustRightInd w:val="0"/>
              <w:spacing w:after="0" w:line="240" w:lineRule="auto"/>
              <w:rPr>
                <w:rFonts w:ascii="Times New Roman" w:hAnsi="Times New Roman" w:cs="Times New Roman"/>
                <w:sz w:val="20"/>
                <w:szCs w:val="20"/>
              </w:rPr>
            </w:pPr>
            <w:r w:rsidRPr="00E45E7F">
              <w:rPr>
                <w:rFonts w:ascii="Times New Roman" w:hAnsi="Times New Roman" w:cs="Times New Roman"/>
                <w:sz w:val="20"/>
                <w:szCs w:val="20"/>
              </w:rPr>
              <w:t>• Sistematizar la documentación presentada por las personas interesadas, a efecto de delimitar si cumplen con los requisitos;</w:t>
            </w:r>
          </w:p>
          <w:p w:rsidR="005D74F9" w:rsidRPr="00E45E7F" w:rsidRDefault="005D74F9" w:rsidP="005D74F9">
            <w:pPr>
              <w:autoSpaceDE w:val="0"/>
              <w:autoSpaceDN w:val="0"/>
              <w:adjustRightInd w:val="0"/>
              <w:spacing w:after="0" w:line="240" w:lineRule="auto"/>
              <w:rPr>
                <w:rFonts w:ascii="Times New Roman" w:hAnsi="Times New Roman" w:cs="Times New Roman"/>
                <w:sz w:val="20"/>
                <w:szCs w:val="20"/>
              </w:rPr>
            </w:pPr>
            <w:r w:rsidRPr="00E45E7F">
              <w:rPr>
                <w:rFonts w:ascii="Times New Roman" w:hAnsi="Times New Roman" w:cs="Times New Roman"/>
                <w:sz w:val="20"/>
                <w:szCs w:val="20"/>
              </w:rPr>
              <w:t xml:space="preserve">• Consolidar una red de </w:t>
            </w:r>
            <w:proofErr w:type="spellStart"/>
            <w:r w:rsidRPr="00E45E7F">
              <w:rPr>
                <w:rFonts w:ascii="Times New Roman" w:hAnsi="Times New Roman" w:cs="Times New Roman"/>
                <w:sz w:val="20"/>
                <w:szCs w:val="20"/>
              </w:rPr>
              <w:t>talleristas</w:t>
            </w:r>
            <w:proofErr w:type="spellEnd"/>
            <w:r w:rsidRPr="00E45E7F">
              <w:rPr>
                <w:rFonts w:ascii="Times New Roman" w:hAnsi="Times New Roman" w:cs="Times New Roman"/>
                <w:sz w:val="20"/>
                <w:szCs w:val="20"/>
              </w:rPr>
              <w:t xml:space="preserve"> de artes y oficios en los diversos espacios culturales de la Delegación:</w:t>
            </w:r>
          </w:p>
          <w:p w:rsidR="005D74F9" w:rsidRPr="00E45E7F" w:rsidRDefault="005D74F9" w:rsidP="005D74F9">
            <w:pPr>
              <w:autoSpaceDE w:val="0"/>
              <w:autoSpaceDN w:val="0"/>
              <w:adjustRightInd w:val="0"/>
              <w:spacing w:after="0" w:line="240" w:lineRule="auto"/>
              <w:rPr>
                <w:rFonts w:ascii="Times New Roman" w:hAnsi="Times New Roman" w:cs="Times New Roman"/>
                <w:sz w:val="20"/>
                <w:szCs w:val="20"/>
              </w:rPr>
            </w:pPr>
            <w:r w:rsidRPr="00E45E7F">
              <w:rPr>
                <w:rFonts w:ascii="Times New Roman" w:hAnsi="Times New Roman" w:cs="Times New Roman"/>
                <w:sz w:val="20"/>
                <w:szCs w:val="20"/>
              </w:rPr>
              <w:t>• Entregar el apoyo económico y material a las personas beneficiarias, en los plazos señalados en las reglas de operación y</w:t>
            </w:r>
            <w:r w:rsidR="00362C7D" w:rsidRPr="00E45E7F">
              <w:rPr>
                <w:rFonts w:ascii="Times New Roman" w:hAnsi="Times New Roman" w:cs="Times New Roman"/>
                <w:sz w:val="20"/>
                <w:szCs w:val="20"/>
              </w:rPr>
              <w:t xml:space="preserve"> </w:t>
            </w:r>
            <w:r w:rsidRPr="00E45E7F">
              <w:rPr>
                <w:rFonts w:ascii="Times New Roman" w:hAnsi="Times New Roman" w:cs="Times New Roman"/>
                <w:sz w:val="20"/>
                <w:szCs w:val="20"/>
              </w:rPr>
              <w:t>la convocatoria del programa;</w:t>
            </w:r>
          </w:p>
          <w:p w:rsidR="005D74F9" w:rsidRPr="00E45E7F" w:rsidRDefault="005D74F9" w:rsidP="005D74F9">
            <w:pPr>
              <w:autoSpaceDE w:val="0"/>
              <w:autoSpaceDN w:val="0"/>
              <w:adjustRightInd w:val="0"/>
              <w:spacing w:after="0" w:line="240" w:lineRule="auto"/>
              <w:rPr>
                <w:rFonts w:ascii="Times New Roman" w:hAnsi="Times New Roman" w:cs="Times New Roman"/>
                <w:sz w:val="20"/>
                <w:szCs w:val="20"/>
              </w:rPr>
            </w:pPr>
            <w:r w:rsidRPr="00E45E7F">
              <w:rPr>
                <w:rFonts w:ascii="Times New Roman" w:hAnsi="Times New Roman" w:cs="Times New Roman"/>
                <w:sz w:val="20"/>
                <w:szCs w:val="20"/>
              </w:rPr>
              <w:t xml:space="preserve">• Mantener actualizado el padrón de personas beneficiarias, tanto de </w:t>
            </w:r>
            <w:proofErr w:type="spellStart"/>
            <w:r w:rsidRPr="00E45E7F">
              <w:rPr>
                <w:rFonts w:ascii="Times New Roman" w:hAnsi="Times New Roman" w:cs="Times New Roman"/>
                <w:sz w:val="20"/>
                <w:szCs w:val="20"/>
              </w:rPr>
              <w:t>talleristas</w:t>
            </w:r>
            <w:proofErr w:type="spellEnd"/>
            <w:r w:rsidRPr="00E45E7F">
              <w:rPr>
                <w:rFonts w:ascii="Times New Roman" w:hAnsi="Times New Roman" w:cs="Times New Roman"/>
                <w:sz w:val="20"/>
                <w:szCs w:val="20"/>
              </w:rPr>
              <w:t xml:space="preserve"> como asistentes a los talleres; y</w:t>
            </w:r>
          </w:p>
          <w:p w:rsidR="007F6AE7" w:rsidRPr="00E45E7F" w:rsidRDefault="005D74F9" w:rsidP="005D74F9">
            <w:pPr>
              <w:pStyle w:val="Default"/>
              <w:jc w:val="both"/>
              <w:rPr>
                <w:color w:val="auto"/>
                <w:sz w:val="20"/>
                <w:szCs w:val="20"/>
              </w:rPr>
            </w:pPr>
            <w:r w:rsidRPr="00E45E7F">
              <w:rPr>
                <w:color w:val="auto"/>
                <w:sz w:val="20"/>
                <w:szCs w:val="20"/>
              </w:rPr>
              <w:t>• Coadyuvar en el ejercicio del derecho a la educación de las personas beneficiarias del programa.</w:t>
            </w:r>
          </w:p>
        </w:tc>
        <w:tc>
          <w:tcPr>
            <w:tcW w:w="1010" w:type="pct"/>
          </w:tcPr>
          <w:p w:rsidR="007F6AE7" w:rsidRPr="00E45E7F" w:rsidRDefault="008A2EB0" w:rsidP="008A2EB0">
            <w:pPr>
              <w:pStyle w:val="Default"/>
              <w:jc w:val="both"/>
              <w:rPr>
                <w:color w:val="auto"/>
                <w:sz w:val="20"/>
                <w:szCs w:val="20"/>
              </w:rPr>
            </w:pPr>
            <w:r w:rsidRPr="00E45E7F">
              <w:rPr>
                <w:color w:val="auto"/>
                <w:sz w:val="20"/>
                <w:szCs w:val="20"/>
              </w:rPr>
              <w:lastRenderedPageBreak/>
              <w:t xml:space="preserve">Se entregaron 80 apoyos mensuales a un total de 94 </w:t>
            </w:r>
            <w:proofErr w:type="spellStart"/>
            <w:r w:rsidRPr="00E45E7F">
              <w:rPr>
                <w:color w:val="auto"/>
                <w:sz w:val="20"/>
                <w:szCs w:val="20"/>
              </w:rPr>
              <w:t>talleristas</w:t>
            </w:r>
            <w:proofErr w:type="spellEnd"/>
            <w:r w:rsidRPr="00E45E7F">
              <w:rPr>
                <w:color w:val="auto"/>
                <w:sz w:val="20"/>
                <w:szCs w:val="20"/>
              </w:rPr>
              <w:t xml:space="preserve"> en artes y oficios derivados de las altas y bajas durante la ejecución del programa quienes impartieron 90 </w:t>
            </w:r>
            <w:r w:rsidRPr="00E45E7F">
              <w:rPr>
                <w:color w:val="auto"/>
                <w:sz w:val="20"/>
                <w:szCs w:val="20"/>
              </w:rPr>
              <w:lastRenderedPageBreak/>
              <w:t xml:space="preserve">talleres en artes y oficios </w:t>
            </w:r>
            <w:r w:rsidR="00537702" w:rsidRPr="00E45E7F">
              <w:rPr>
                <w:color w:val="auto"/>
                <w:sz w:val="20"/>
                <w:szCs w:val="20"/>
              </w:rPr>
              <w:t xml:space="preserve">con un mínimo de 32 horas mensuales y </w:t>
            </w:r>
            <w:r w:rsidRPr="00E45E7F">
              <w:rPr>
                <w:color w:val="auto"/>
                <w:sz w:val="20"/>
                <w:szCs w:val="20"/>
              </w:rPr>
              <w:t xml:space="preserve">de libre entrada en 35 </w:t>
            </w:r>
            <w:proofErr w:type="spellStart"/>
            <w:r w:rsidRPr="00E45E7F">
              <w:rPr>
                <w:color w:val="auto"/>
                <w:sz w:val="20"/>
                <w:szCs w:val="20"/>
              </w:rPr>
              <w:t>CEDICs</w:t>
            </w:r>
            <w:proofErr w:type="spellEnd"/>
            <w:r w:rsidRPr="00E45E7F">
              <w:rPr>
                <w:color w:val="auto"/>
                <w:sz w:val="20"/>
                <w:szCs w:val="20"/>
              </w:rPr>
              <w:t xml:space="preserve"> en diversos puntos de las 5 zonas territoriales de la demarcación.</w:t>
            </w:r>
          </w:p>
        </w:tc>
        <w:tc>
          <w:tcPr>
            <w:tcW w:w="1000" w:type="pct"/>
          </w:tcPr>
          <w:p w:rsidR="007F6AE7" w:rsidRPr="00E45E7F" w:rsidRDefault="007C76B4" w:rsidP="007F6AE7">
            <w:pPr>
              <w:pStyle w:val="Default"/>
              <w:jc w:val="both"/>
              <w:rPr>
                <w:color w:val="auto"/>
                <w:sz w:val="20"/>
                <w:szCs w:val="20"/>
              </w:rPr>
            </w:pPr>
            <w:r w:rsidRPr="00E45E7F">
              <w:rPr>
                <w:color w:val="auto"/>
                <w:sz w:val="20"/>
                <w:szCs w:val="20"/>
              </w:rPr>
              <w:lastRenderedPageBreak/>
              <w:t>Satisfactorio</w:t>
            </w:r>
          </w:p>
        </w:tc>
        <w:tc>
          <w:tcPr>
            <w:tcW w:w="996" w:type="pct"/>
          </w:tcPr>
          <w:p w:rsidR="007F6AE7" w:rsidRPr="00E45E7F" w:rsidRDefault="007D50D9" w:rsidP="00537702">
            <w:pPr>
              <w:pStyle w:val="Default"/>
              <w:jc w:val="both"/>
              <w:rPr>
                <w:color w:val="auto"/>
                <w:sz w:val="20"/>
                <w:szCs w:val="20"/>
              </w:rPr>
            </w:pPr>
            <w:r w:rsidRPr="00E45E7F">
              <w:rPr>
                <w:color w:val="auto"/>
                <w:sz w:val="20"/>
                <w:szCs w:val="20"/>
              </w:rPr>
              <w:t>Tomando en cuenta que la</w:t>
            </w:r>
            <w:r w:rsidR="00376FD3" w:rsidRPr="00E45E7F">
              <w:rPr>
                <w:color w:val="auto"/>
                <w:sz w:val="20"/>
                <w:szCs w:val="20"/>
              </w:rPr>
              <w:t xml:space="preserve"> oferta cultural </w:t>
            </w:r>
            <w:r w:rsidRPr="00E45E7F">
              <w:rPr>
                <w:color w:val="auto"/>
                <w:sz w:val="20"/>
                <w:szCs w:val="20"/>
              </w:rPr>
              <w:t xml:space="preserve">en los </w:t>
            </w:r>
            <w:proofErr w:type="spellStart"/>
            <w:r w:rsidRPr="00E45E7F">
              <w:rPr>
                <w:color w:val="auto"/>
                <w:sz w:val="20"/>
                <w:szCs w:val="20"/>
              </w:rPr>
              <w:t>CEDICs</w:t>
            </w:r>
            <w:proofErr w:type="spellEnd"/>
            <w:r w:rsidRPr="00E45E7F">
              <w:rPr>
                <w:color w:val="auto"/>
                <w:sz w:val="20"/>
                <w:szCs w:val="20"/>
              </w:rPr>
              <w:t xml:space="preserve"> durante el 2015 era de</w:t>
            </w:r>
            <w:r w:rsidR="00376FD3" w:rsidRPr="00E45E7F">
              <w:rPr>
                <w:color w:val="auto"/>
                <w:sz w:val="20"/>
                <w:szCs w:val="20"/>
              </w:rPr>
              <w:t xml:space="preserve"> 30</w:t>
            </w:r>
            <w:r w:rsidR="00A04216" w:rsidRPr="00E45E7F">
              <w:rPr>
                <w:color w:val="auto"/>
                <w:sz w:val="20"/>
                <w:szCs w:val="20"/>
              </w:rPr>
              <w:t xml:space="preserve"> talleres</w:t>
            </w:r>
            <w:r w:rsidR="00376FD3" w:rsidRPr="00E45E7F">
              <w:rPr>
                <w:color w:val="auto"/>
                <w:sz w:val="20"/>
                <w:szCs w:val="20"/>
              </w:rPr>
              <w:t xml:space="preserve">, basado en un marco de centros generadores en donde los espacios </w:t>
            </w:r>
            <w:r w:rsidR="00376FD3" w:rsidRPr="00E45E7F">
              <w:rPr>
                <w:color w:val="auto"/>
                <w:sz w:val="20"/>
                <w:szCs w:val="20"/>
              </w:rPr>
              <w:lastRenderedPageBreak/>
              <w:t>se rentaban a personas interesadas en dar algún taller sin ningún proceso de evaluación de las competencias que garantizara la calidad de la enseñanza</w:t>
            </w:r>
            <w:r w:rsidRPr="00E45E7F">
              <w:rPr>
                <w:color w:val="auto"/>
                <w:sz w:val="20"/>
                <w:szCs w:val="20"/>
              </w:rPr>
              <w:t>-aprendizaje</w:t>
            </w:r>
            <w:r w:rsidR="00376FD3" w:rsidRPr="00E45E7F">
              <w:rPr>
                <w:color w:val="auto"/>
                <w:sz w:val="20"/>
                <w:szCs w:val="20"/>
              </w:rPr>
              <w:t>, y con una cuota mensual a los asistente</w:t>
            </w:r>
            <w:r w:rsidRPr="00E45E7F">
              <w:rPr>
                <w:color w:val="auto"/>
                <w:sz w:val="20"/>
                <w:szCs w:val="20"/>
              </w:rPr>
              <w:t>s. Se logró que a través de la implementación del programa social que se evalúa</w:t>
            </w:r>
            <w:r w:rsidR="000971E0" w:rsidRPr="00E45E7F">
              <w:rPr>
                <w:color w:val="auto"/>
                <w:sz w:val="20"/>
                <w:szCs w:val="20"/>
              </w:rPr>
              <w:t>,</w:t>
            </w:r>
            <w:r w:rsidR="00A04216" w:rsidRPr="00E45E7F">
              <w:rPr>
                <w:color w:val="auto"/>
                <w:sz w:val="20"/>
                <w:szCs w:val="20"/>
              </w:rPr>
              <w:t xml:space="preserve"> se fortalecieron</w:t>
            </w:r>
            <w:r w:rsidRPr="00E45E7F">
              <w:rPr>
                <w:color w:val="auto"/>
                <w:sz w:val="20"/>
                <w:szCs w:val="20"/>
              </w:rPr>
              <w:t xml:space="preserve"> los</w:t>
            </w:r>
            <w:r w:rsidR="00376FD3" w:rsidRPr="00E45E7F">
              <w:rPr>
                <w:color w:val="auto"/>
                <w:sz w:val="20"/>
                <w:szCs w:val="20"/>
              </w:rPr>
              <w:t xml:space="preserve"> derecho</w:t>
            </w:r>
            <w:r w:rsidR="001E3288" w:rsidRPr="00E45E7F">
              <w:rPr>
                <w:color w:val="auto"/>
                <w:sz w:val="20"/>
                <w:szCs w:val="20"/>
              </w:rPr>
              <w:t>s</w:t>
            </w:r>
            <w:r w:rsidR="00376FD3" w:rsidRPr="00E45E7F">
              <w:rPr>
                <w:color w:val="auto"/>
                <w:sz w:val="20"/>
                <w:szCs w:val="20"/>
              </w:rPr>
              <w:t xml:space="preserve"> culturales y de la educación no formal </w:t>
            </w:r>
            <w:r w:rsidRPr="00E45E7F">
              <w:rPr>
                <w:color w:val="auto"/>
                <w:sz w:val="20"/>
                <w:szCs w:val="20"/>
              </w:rPr>
              <w:t>de los habitantes de la D</w:t>
            </w:r>
            <w:r w:rsidR="00376FD3" w:rsidRPr="00E45E7F">
              <w:rPr>
                <w:color w:val="auto"/>
                <w:sz w:val="20"/>
                <w:szCs w:val="20"/>
              </w:rPr>
              <w:t>elegación</w:t>
            </w:r>
            <w:r w:rsidRPr="00E45E7F">
              <w:rPr>
                <w:color w:val="auto"/>
                <w:sz w:val="20"/>
                <w:szCs w:val="20"/>
              </w:rPr>
              <w:t xml:space="preserve"> Tlalpan</w:t>
            </w:r>
            <w:r w:rsidR="00376FD3" w:rsidRPr="00E45E7F">
              <w:rPr>
                <w:color w:val="auto"/>
                <w:sz w:val="20"/>
                <w:szCs w:val="20"/>
              </w:rPr>
              <w:t xml:space="preserve"> </w:t>
            </w:r>
            <w:r w:rsidRPr="00E45E7F">
              <w:rPr>
                <w:color w:val="auto"/>
                <w:sz w:val="20"/>
                <w:szCs w:val="20"/>
              </w:rPr>
              <w:t xml:space="preserve">con un incremento de la oferta a </w:t>
            </w:r>
            <w:r w:rsidR="007C76B4" w:rsidRPr="00E45E7F">
              <w:rPr>
                <w:color w:val="auto"/>
                <w:sz w:val="20"/>
                <w:szCs w:val="20"/>
              </w:rPr>
              <w:t xml:space="preserve">90 talleres </w:t>
            </w:r>
            <w:r w:rsidRPr="00E45E7F">
              <w:rPr>
                <w:color w:val="auto"/>
                <w:sz w:val="20"/>
                <w:szCs w:val="20"/>
              </w:rPr>
              <w:t xml:space="preserve">en artes y oficios </w:t>
            </w:r>
            <w:r w:rsidR="007C76B4" w:rsidRPr="00E45E7F">
              <w:rPr>
                <w:color w:val="auto"/>
                <w:sz w:val="20"/>
                <w:szCs w:val="20"/>
              </w:rPr>
              <w:t>gratuitos</w:t>
            </w:r>
            <w:r w:rsidR="00537702" w:rsidRPr="00E45E7F">
              <w:rPr>
                <w:color w:val="auto"/>
                <w:sz w:val="20"/>
                <w:szCs w:val="20"/>
              </w:rPr>
              <w:t xml:space="preserve"> con un mínimo de 32 horas mensuales; mismos que </w:t>
            </w:r>
            <w:r w:rsidR="00065367" w:rsidRPr="00E45E7F">
              <w:rPr>
                <w:color w:val="auto"/>
                <w:sz w:val="20"/>
                <w:szCs w:val="20"/>
              </w:rPr>
              <w:t xml:space="preserve">fueron evaluados por sus conocimientos y experiencias mediante Dictaminación. Además, los </w:t>
            </w:r>
            <w:proofErr w:type="spellStart"/>
            <w:r w:rsidR="00065367" w:rsidRPr="00E45E7F">
              <w:rPr>
                <w:color w:val="auto"/>
                <w:sz w:val="20"/>
                <w:szCs w:val="20"/>
              </w:rPr>
              <w:t>talleristas</w:t>
            </w:r>
            <w:proofErr w:type="spellEnd"/>
            <w:r w:rsidR="00065367" w:rsidRPr="00E45E7F">
              <w:rPr>
                <w:color w:val="auto"/>
                <w:sz w:val="20"/>
                <w:szCs w:val="20"/>
              </w:rPr>
              <w:t xml:space="preserve"> presentaron informes mensuales con los que se registró el seguimiento de cada uno de los talleres</w:t>
            </w:r>
            <w:r w:rsidR="0055412A" w:rsidRPr="00E45E7F">
              <w:rPr>
                <w:color w:val="auto"/>
                <w:sz w:val="20"/>
                <w:szCs w:val="20"/>
              </w:rPr>
              <w:t xml:space="preserve"> impartidos</w:t>
            </w:r>
            <w:r w:rsidR="00065367" w:rsidRPr="00E45E7F">
              <w:rPr>
                <w:color w:val="auto"/>
                <w:sz w:val="20"/>
                <w:szCs w:val="20"/>
              </w:rPr>
              <w:t xml:space="preserve"> </w:t>
            </w:r>
            <w:r w:rsidRPr="00E45E7F">
              <w:rPr>
                <w:color w:val="auto"/>
                <w:sz w:val="20"/>
                <w:szCs w:val="20"/>
              </w:rPr>
              <w:t xml:space="preserve">durante los 11 meses de </w:t>
            </w:r>
            <w:r w:rsidR="0055412A" w:rsidRPr="00E45E7F">
              <w:rPr>
                <w:color w:val="auto"/>
                <w:sz w:val="20"/>
                <w:szCs w:val="20"/>
              </w:rPr>
              <w:t>vida del programa</w:t>
            </w:r>
            <w:r w:rsidRPr="00E45E7F">
              <w:rPr>
                <w:color w:val="auto"/>
                <w:sz w:val="20"/>
                <w:szCs w:val="20"/>
              </w:rPr>
              <w:t xml:space="preserve">. </w:t>
            </w:r>
            <w:r w:rsidR="0055412A" w:rsidRPr="00E45E7F">
              <w:rPr>
                <w:color w:val="auto"/>
                <w:sz w:val="20"/>
                <w:szCs w:val="20"/>
              </w:rPr>
              <w:t xml:space="preserve">De igual forma, se realizaron registro de inscripción a la población interesada y asistente de los </w:t>
            </w:r>
            <w:r w:rsidR="0055412A" w:rsidRPr="00E45E7F">
              <w:rPr>
                <w:color w:val="auto"/>
                <w:sz w:val="20"/>
                <w:szCs w:val="20"/>
              </w:rPr>
              <w:lastRenderedPageBreak/>
              <w:t xml:space="preserve">talleres; lo que permitió tener un padrón actualizado tanto de beneficiaros directos como de indirectos. Por otro lado, a través de la implementación de jornadas culturales se dio cabida a que los beneficiarios del programa se conocieran y compartieran conocimientos fortaleciendo así, la creación de una red de </w:t>
            </w:r>
            <w:proofErr w:type="spellStart"/>
            <w:r w:rsidR="0055412A" w:rsidRPr="00E45E7F">
              <w:rPr>
                <w:color w:val="auto"/>
                <w:sz w:val="20"/>
                <w:szCs w:val="20"/>
              </w:rPr>
              <w:t>talleristas</w:t>
            </w:r>
            <w:proofErr w:type="spellEnd"/>
            <w:r w:rsidR="0055412A" w:rsidRPr="00E45E7F">
              <w:rPr>
                <w:color w:val="auto"/>
                <w:sz w:val="20"/>
                <w:szCs w:val="20"/>
              </w:rPr>
              <w:t xml:space="preserve"> en artes y oficios de la Delegación. Finalmente, se entregaron en</w:t>
            </w:r>
            <w:r w:rsidR="00A04216" w:rsidRPr="00E45E7F">
              <w:rPr>
                <w:color w:val="auto"/>
                <w:sz w:val="20"/>
                <w:szCs w:val="20"/>
              </w:rPr>
              <w:t xml:space="preserve"> </w:t>
            </w:r>
            <w:r w:rsidR="0055412A" w:rsidRPr="00E45E7F">
              <w:rPr>
                <w:color w:val="auto"/>
                <w:sz w:val="20"/>
                <w:szCs w:val="20"/>
              </w:rPr>
              <w:t xml:space="preserve">tiempo y forma los 80 apoyos económicos mensuales; sin embargo, en cuanto a los materiales que cada </w:t>
            </w:r>
            <w:proofErr w:type="spellStart"/>
            <w:r w:rsidR="0055412A" w:rsidRPr="00E45E7F">
              <w:rPr>
                <w:color w:val="auto"/>
                <w:sz w:val="20"/>
                <w:szCs w:val="20"/>
              </w:rPr>
              <w:t>tallerista</w:t>
            </w:r>
            <w:proofErr w:type="spellEnd"/>
            <w:r w:rsidR="0055412A" w:rsidRPr="00E45E7F">
              <w:rPr>
                <w:color w:val="auto"/>
                <w:sz w:val="20"/>
                <w:szCs w:val="20"/>
              </w:rPr>
              <w:t xml:space="preserve"> solicitó, la Dirección de Cultura comunitaria absorbió el costo. </w:t>
            </w:r>
          </w:p>
        </w:tc>
      </w:tr>
      <w:tr w:rsidR="00E45E7F" w:rsidRPr="00E45E7F" w:rsidTr="004A19BA">
        <w:trPr>
          <w:trHeight w:val="130"/>
        </w:trPr>
        <w:tc>
          <w:tcPr>
            <w:tcW w:w="1002" w:type="pct"/>
          </w:tcPr>
          <w:p w:rsidR="007F6AE7" w:rsidRPr="00E45E7F" w:rsidRDefault="007F6AE7" w:rsidP="009E4B1E">
            <w:pPr>
              <w:pStyle w:val="Default"/>
              <w:jc w:val="both"/>
              <w:rPr>
                <w:color w:val="auto"/>
                <w:sz w:val="20"/>
                <w:szCs w:val="20"/>
              </w:rPr>
            </w:pPr>
            <w:r w:rsidRPr="00E45E7F">
              <w:rPr>
                <w:color w:val="auto"/>
                <w:sz w:val="20"/>
                <w:szCs w:val="20"/>
              </w:rPr>
              <w:lastRenderedPageBreak/>
              <w:t xml:space="preserve">III. Metas Físicas </w:t>
            </w:r>
          </w:p>
        </w:tc>
        <w:tc>
          <w:tcPr>
            <w:tcW w:w="992" w:type="pct"/>
          </w:tcPr>
          <w:p w:rsidR="005D74F9" w:rsidRPr="00E45E7F" w:rsidRDefault="005D74F9" w:rsidP="005D74F9">
            <w:pPr>
              <w:autoSpaceDE w:val="0"/>
              <w:autoSpaceDN w:val="0"/>
              <w:adjustRightInd w:val="0"/>
              <w:spacing w:after="0" w:line="240" w:lineRule="auto"/>
              <w:rPr>
                <w:rFonts w:ascii="Times New Roman" w:hAnsi="Times New Roman" w:cs="Times New Roman"/>
                <w:b/>
                <w:bCs/>
                <w:sz w:val="20"/>
                <w:szCs w:val="20"/>
              </w:rPr>
            </w:pPr>
            <w:r w:rsidRPr="00E45E7F">
              <w:rPr>
                <w:rFonts w:ascii="Times New Roman" w:hAnsi="Times New Roman" w:cs="Times New Roman"/>
                <w:b/>
                <w:bCs/>
                <w:sz w:val="20"/>
                <w:szCs w:val="20"/>
              </w:rPr>
              <w:t>III. Metas Físicas.</w:t>
            </w:r>
          </w:p>
          <w:p w:rsidR="005D74F9" w:rsidRPr="00E45E7F" w:rsidRDefault="005D74F9" w:rsidP="005D74F9">
            <w:pPr>
              <w:autoSpaceDE w:val="0"/>
              <w:autoSpaceDN w:val="0"/>
              <w:adjustRightInd w:val="0"/>
              <w:spacing w:after="0" w:line="240" w:lineRule="auto"/>
              <w:rPr>
                <w:rFonts w:ascii="Times New Roman" w:hAnsi="Times New Roman" w:cs="Times New Roman"/>
                <w:sz w:val="20"/>
                <w:szCs w:val="20"/>
              </w:rPr>
            </w:pPr>
            <w:r w:rsidRPr="00E45E7F">
              <w:rPr>
                <w:rFonts w:ascii="Times New Roman" w:hAnsi="Times New Roman" w:cs="Times New Roman"/>
                <w:sz w:val="20"/>
                <w:szCs w:val="20"/>
              </w:rPr>
              <w:t>Coadyuvar en la mejora del desarrollo personal de los habitantes de la Delegación Tlalpan, logrando aumentar la oferta</w:t>
            </w:r>
          </w:p>
          <w:p w:rsidR="005D74F9" w:rsidRPr="00E45E7F" w:rsidRDefault="00362C7D" w:rsidP="005D74F9">
            <w:pPr>
              <w:pStyle w:val="Default"/>
              <w:jc w:val="both"/>
              <w:rPr>
                <w:color w:val="auto"/>
                <w:sz w:val="20"/>
                <w:szCs w:val="20"/>
              </w:rPr>
            </w:pPr>
            <w:r w:rsidRPr="00E45E7F">
              <w:rPr>
                <w:color w:val="auto"/>
                <w:sz w:val="20"/>
                <w:szCs w:val="20"/>
              </w:rPr>
              <w:t>Artística</w:t>
            </w:r>
            <w:r w:rsidR="005D74F9" w:rsidRPr="00E45E7F">
              <w:rPr>
                <w:color w:val="auto"/>
                <w:sz w:val="20"/>
                <w:szCs w:val="20"/>
              </w:rPr>
              <w:t xml:space="preserve"> y cultural, facilitando el ejercicio del derecho a la educación de 4,800 habitantes de la Delegación.</w:t>
            </w:r>
          </w:p>
        </w:tc>
        <w:tc>
          <w:tcPr>
            <w:tcW w:w="1010" w:type="pct"/>
          </w:tcPr>
          <w:p w:rsidR="007F6AE7" w:rsidRPr="00E45E7F" w:rsidRDefault="00A04216" w:rsidP="003E0E1F">
            <w:pPr>
              <w:pStyle w:val="Default"/>
              <w:jc w:val="both"/>
              <w:rPr>
                <w:color w:val="auto"/>
                <w:sz w:val="20"/>
                <w:szCs w:val="20"/>
              </w:rPr>
            </w:pPr>
            <w:r w:rsidRPr="00E45E7F">
              <w:rPr>
                <w:color w:val="auto"/>
                <w:sz w:val="20"/>
                <w:szCs w:val="20"/>
              </w:rPr>
              <w:t xml:space="preserve">Se llevó un registro de inscripción y listas de asistencia </w:t>
            </w:r>
            <w:r w:rsidR="003E0E1F" w:rsidRPr="00E45E7F">
              <w:rPr>
                <w:color w:val="auto"/>
                <w:sz w:val="20"/>
                <w:szCs w:val="20"/>
              </w:rPr>
              <w:t>de</w:t>
            </w:r>
            <w:r w:rsidRPr="00E45E7F">
              <w:rPr>
                <w:color w:val="auto"/>
                <w:sz w:val="20"/>
                <w:szCs w:val="20"/>
              </w:rPr>
              <w:t xml:space="preserve"> cada una de las per</w:t>
            </w:r>
            <w:r w:rsidR="003E0E1F" w:rsidRPr="00E45E7F">
              <w:rPr>
                <w:color w:val="auto"/>
                <w:sz w:val="20"/>
                <w:szCs w:val="20"/>
              </w:rPr>
              <w:t>sonas</w:t>
            </w:r>
            <w:r w:rsidRPr="00E45E7F">
              <w:rPr>
                <w:color w:val="auto"/>
                <w:sz w:val="20"/>
                <w:szCs w:val="20"/>
              </w:rPr>
              <w:t xml:space="preserve"> que acudieron a cada uno de los 90 talleres en a</w:t>
            </w:r>
            <w:r w:rsidR="003E0E1F" w:rsidRPr="00E45E7F">
              <w:rPr>
                <w:color w:val="auto"/>
                <w:sz w:val="20"/>
                <w:szCs w:val="20"/>
              </w:rPr>
              <w:t>rtes y oficios implementados en</w:t>
            </w:r>
            <w:r w:rsidRPr="00E45E7F">
              <w:rPr>
                <w:color w:val="auto"/>
                <w:sz w:val="20"/>
                <w:szCs w:val="20"/>
              </w:rPr>
              <w:t xml:space="preserve"> 35 </w:t>
            </w:r>
            <w:proofErr w:type="spellStart"/>
            <w:r w:rsidRPr="00E45E7F">
              <w:rPr>
                <w:color w:val="auto"/>
                <w:sz w:val="20"/>
                <w:szCs w:val="20"/>
              </w:rPr>
              <w:t>CEDICs</w:t>
            </w:r>
            <w:proofErr w:type="spellEnd"/>
            <w:r w:rsidRPr="00E45E7F">
              <w:rPr>
                <w:color w:val="auto"/>
                <w:sz w:val="20"/>
                <w:szCs w:val="20"/>
              </w:rPr>
              <w:t xml:space="preserve"> de las 5 zonas territoriales de la Delegación Tlalpan.</w:t>
            </w:r>
            <w:r w:rsidR="003E0E1F" w:rsidRPr="00E45E7F">
              <w:rPr>
                <w:color w:val="auto"/>
                <w:sz w:val="20"/>
                <w:szCs w:val="20"/>
              </w:rPr>
              <w:t xml:space="preserve"> </w:t>
            </w:r>
          </w:p>
        </w:tc>
        <w:tc>
          <w:tcPr>
            <w:tcW w:w="1000" w:type="pct"/>
          </w:tcPr>
          <w:p w:rsidR="007F6AE7" w:rsidRPr="00E45E7F" w:rsidRDefault="007D50D9" w:rsidP="007F6AE7">
            <w:pPr>
              <w:pStyle w:val="Default"/>
              <w:jc w:val="both"/>
              <w:rPr>
                <w:color w:val="auto"/>
                <w:sz w:val="20"/>
                <w:szCs w:val="20"/>
              </w:rPr>
            </w:pPr>
            <w:r w:rsidRPr="00E45E7F">
              <w:rPr>
                <w:color w:val="auto"/>
                <w:sz w:val="20"/>
                <w:szCs w:val="20"/>
              </w:rPr>
              <w:t>Satisfactorio</w:t>
            </w:r>
          </w:p>
        </w:tc>
        <w:tc>
          <w:tcPr>
            <w:tcW w:w="996" w:type="pct"/>
          </w:tcPr>
          <w:p w:rsidR="007F6AE7" w:rsidRPr="00E45E7F" w:rsidRDefault="00A04216" w:rsidP="003E0E1F">
            <w:pPr>
              <w:pStyle w:val="Default"/>
              <w:jc w:val="both"/>
              <w:rPr>
                <w:color w:val="auto"/>
                <w:sz w:val="20"/>
                <w:szCs w:val="20"/>
              </w:rPr>
            </w:pPr>
            <w:r w:rsidRPr="00E45E7F">
              <w:rPr>
                <w:color w:val="auto"/>
                <w:sz w:val="20"/>
                <w:szCs w:val="20"/>
              </w:rPr>
              <w:t>S</w:t>
            </w:r>
            <w:r w:rsidR="003E0E1F" w:rsidRPr="00E45E7F">
              <w:rPr>
                <w:color w:val="auto"/>
                <w:sz w:val="20"/>
                <w:szCs w:val="20"/>
              </w:rPr>
              <w:t>e fortalecieron</w:t>
            </w:r>
            <w:r w:rsidR="000971E0" w:rsidRPr="00E45E7F">
              <w:rPr>
                <w:color w:val="auto"/>
                <w:sz w:val="20"/>
                <w:szCs w:val="20"/>
              </w:rPr>
              <w:t xml:space="preserve"> los derecho</w:t>
            </w:r>
            <w:r w:rsidR="003E0E1F" w:rsidRPr="00E45E7F">
              <w:rPr>
                <w:color w:val="auto"/>
                <w:sz w:val="20"/>
                <w:szCs w:val="20"/>
              </w:rPr>
              <w:t>s</w:t>
            </w:r>
            <w:r w:rsidR="000971E0" w:rsidRPr="00E45E7F">
              <w:rPr>
                <w:color w:val="auto"/>
                <w:sz w:val="20"/>
                <w:szCs w:val="20"/>
              </w:rPr>
              <w:t xml:space="preserve"> culturales y de la educación no formal de los habitantes de la Delegación Tlalpan con un incremento de la oferta a</w:t>
            </w:r>
            <w:r w:rsidRPr="00E45E7F">
              <w:rPr>
                <w:color w:val="auto"/>
                <w:sz w:val="20"/>
                <w:szCs w:val="20"/>
              </w:rPr>
              <w:t xml:space="preserve"> través de los</w:t>
            </w:r>
            <w:r w:rsidR="000971E0" w:rsidRPr="00E45E7F">
              <w:rPr>
                <w:color w:val="auto"/>
                <w:sz w:val="20"/>
                <w:szCs w:val="20"/>
              </w:rPr>
              <w:t xml:space="preserve"> 90 talleres en artes y oficios gratuitos a los que asistieron cerca de</w:t>
            </w:r>
            <w:r w:rsidR="003E0E1F" w:rsidRPr="00E45E7F">
              <w:rPr>
                <w:color w:val="auto"/>
                <w:sz w:val="20"/>
                <w:szCs w:val="20"/>
              </w:rPr>
              <w:t xml:space="preserve"> 5,000</w:t>
            </w:r>
            <w:r w:rsidR="000971E0" w:rsidRPr="00E45E7F">
              <w:rPr>
                <w:color w:val="auto"/>
                <w:sz w:val="20"/>
                <w:szCs w:val="20"/>
              </w:rPr>
              <w:t xml:space="preserve"> personas durante los 11 meses de </w:t>
            </w:r>
            <w:r w:rsidR="003E0E1F" w:rsidRPr="00E45E7F">
              <w:rPr>
                <w:color w:val="auto"/>
                <w:sz w:val="20"/>
                <w:szCs w:val="20"/>
              </w:rPr>
              <w:t>ejecución del programa social</w:t>
            </w:r>
            <w:r w:rsidR="000971E0" w:rsidRPr="00E45E7F">
              <w:rPr>
                <w:color w:val="auto"/>
                <w:sz w:val="20"/>
                <w:szCs w:val="20"/>
              </w:rPr>
              <w:t xml:space="preserve">; superando así la meta de </w:t>
            </w:r>
            <w:r w:rsidR="000971E0" w:rsidRPr="00E45E7F">
              <w:rPr>
                <w:color w:val="auto"/>
                <w:sz w:val="20"/>
                <w:szCs w:val="20"/>
              </w:rPr>
              <w:lastRenderedPageBreak/>
              <w:t>impacto indirecto de 4800 habitantes de la demarcación.</w:t>
            </w:r>
            <w:r w:rsidR="003E0E1F" w:rsidRPr="00E45E7F">
              <w:rPr>
                <w:color w:val="auto"/>
                <w:sz w:val="20"/>
                <w:szCs w:val="20"/>
              </w:rPr>
              <w:t xml:space="preserve"> Mismos que estuvieron encaminados a mejorar la calidad de vida y el desarrollo personal de la población. </w:t>
            </w:r>
          </w:p>
        </w:tc>
      </w:tr>
      <w:tr w:rsidR="00E45E7F" w:rsidRPr="00E45E7F" w:rsidTr="004A19BA">
        <w:trPr>
          <w:trHeight w:val="130"/>
        </w:trPr>
        <w:tc>
          <w:tcPr>
            <w:tcW w:w="1002" w:type="pct"/>
          </w:tcPr>
          <w:p w:rsidR="007F6AE7" w:rsidRPr="00E45E7F" w:rsidRDefault="007F6AE7" w:rsidP="009E4B1E">
            <w:pPr>
              <w:pStyle w:val="Default"/>
              <w:jc w:val="both"/>
              <w:rPr>
                <w:color w:val="auto"/>
                <w:sz w:val="20"/>
                <w:szCs w:val="20"/>
              </w:rPr>
            </w:pPr>
            <w:r w:rsidRPr="00E45E7F">
              <w:rPr>
                <w:color w:val="auto"/>
                <w:sz w:val="20"/>
                <w:szCs w:val="20"/>
              </w:rPr>
              <w:lastRenderedPageBreak/>
              <w:t xml:space="preserve">IV. Programación Presupuestal </w:t>
            </w:r>
          </w:p>
        </w:tc>
        <w:tc>
          <w:tcPr>
            <w:tcW w:w="992" w:type="pct"/>
          </w:tcPr>
          <w:p w:rsidR="005D74F9" w:rsidRPr="00E45E7F" w:rsidRDefault="005D74F9" w:rsidP="005D74F9">
            <w:pPr>
              <w:autoSpaceDE w:val="0"/>
              <w:autoSpaceDN w:val="0"/>
              <w:adjustRightInd w:val="0"/>
              <w:spacing w:after="0" w:line="240" w:lineRule="auto"/>
              <w:rPr>
                <w:rFonts w:ascii="Times New Roman" w:hAnsi="Times New Roman" w:cs="Times New Roman"/>
                <w:b/>
                <w:bCs/>
                <w:sz w:val="20"/>
                <w:szCs w:val="20"/>
              </w:rPr>
            </w:pPr>
            <w:r w:rsidRPr="00E45E7F">
              <w:rPr>
                <w:rFonts w:ascii="Times New Roman" w:hAnsi="Times New Roman" w:cs="Times New Roman"/>
                <w:b/>
                <w:bCs/>
                <w:sz w:val="20"/>
                <w:szCs w:val="20"/>
              </w:rPr>
              <w:t>IV.1. Monto total autorizado:</w:t>
            </w:r>
          </w:p>
          <w:p w:rsidR="005D74F9" w:rsidRPr="00E45E7F" w:rsidRDefault="005D74F9" w:rsidP="005D74F9">
            <w:pPr>
              <w:autoSpaceDE w:val="0"/>
              <w:autoSpaceDN w:val="0"/>
              <w:adjustRightInd w:val="0"/>
              <w:spacing w:after="0" w:line="240" w:lineRule="auto"/>
              <w:rPr>
                <w:rFonts w:ascii="Times New Roman" w:hAnsi="Times New Roman" w:cs="Times New Roman"/>
                <w:sz w:val="20"/>
                <w:szCs w:val="20"/>
              </w:rPr>
            </w:pPr>
            <w:r w:rsidRPr="00E45E7F">
              <w:rPr>
                <w:rFonts w:ascii="Times New Roman" w:hAnsi="Times New Roman" w:cs="Times New Roman"/>
                <w:sz w:val="20"/>
                <w:szCs w:val="20"/>
              </w:rPr>
              <w:t xml:space="preserve">• </w:t>
            </w:r>
            <w:r w:rsidRPr="00E45E7F">
              <w:rPr>
                <w:rFonts w:ascii="Times New Roman" w:hAnsi="Times New Roman" w:cs="Times New Roman"/>
                <w:b/>
                <w:bCs/>
                <w:sz w:val="20"/>
                <w:szCs w:val="20"/>
              </w:rPr>
              <w:t xml:space="preserve">$4,400,000.00 </w:t>
            </w:r>
            <w:r w:rsidRPr="00E45E7F">
              <w:rPr>
                <w:rFonts w:ascii="Times New Roman" w:hAnsi="Times New Roman" w:cs="Times New Roman"/>
                <w:sz w:val="20"/>
                <w:szCs w:val="20"/>
              </w:rPr>
              <w:t>(cuatro millones cuatrocientos mil pesos 00/100 M. N.), el cual podrá sufrir modificaciones de</w:t>
            </w:r>
            <w:r w:rsidR="00362C7D" w:rsidRPr="00E45E7F">
              <w:rPr>
                <w:rFonts w:ascii="Times New Roman" w:hAnsi="Times New Roman" w:cs="Times New Roman"/>
                <w:sz w:val="20"/>
                <w:szCs w:val="20"/>
              </w:rPr>
              <w:t xml:space="preserve"> </w:t>
            </w:r>
            <w:r w:rsidRPr="00E45E7F">
              <w:rPr>
                <w:rFonts w:ascii="Times New Roman" w:hAnsi="Times New Roman" w:cs="Times New Roman"/>
                <w:sz w:val="20"/>
                <w:szCs w:val="20"/>
              </w:rPr>
              <w:t>acuerdo a lo autorizado en el Presupuesto de Egresos del Distrito Federal, y al gasto autorizado por la Secretaría de</w:t>
            </w:r>
            <w:r w:rsidR="00362C7D" w:rsidRPr="00E45E7F">
              <w:rPr>
                <w:rFonts w:ascii="Times New Roman" w:hAnsi="Times New Roman" w:cs="Times New Roman"/>
                <w:sz w:val="20"/>
                <w:szCs w:val="20"/>
              </w:rPr>
              <w:t xml:space="preserve"> </w:t>
            </w:r>
            <w:r w:rsidRPr="00E45E7F">
              <w:rPr>
                <w:rFonts w:ascii="Times New Roman" w:hAnsi="Times New Roman" w:cs="Times New Roman"/>
                <w:sz w:val="20"/>
                <w:szCs w:val="20"/>
              </w:rPr>
              <w:t>Finanzas del Gobierno del Distrito Federal.</w:t>
            </w:r>
          </w:p>
          <w:p w:rsidR="005D74F9" w:rsidRPr="00E45E7F" w:rsidRDefault="005D74F9" w:rsidP="005D74F9">
            <w:pPr>
              <w:autoSpaceDE w:val="0"/>
              <w:autoSpaceDN w:val="0"/>
              <w:adjustRightInd w:val="0"/>
              <w:spacing w:after="0" w:line="240" w:lineRule="auto"/>
              <w:rPr>
                <w:rFonts w:ascii="Times New Roman" w:hAnsi="Times New Roman" w:cs="Times New Roman"/>
                <w:b/>
                <w:bCs/>
                <w:sz w:val="20"/>
                <w:szCs w:val="20"/>
              </w:rPr>
            </w:pPr>
            <w:r w:rsidRPr="00E45E7F">
              <w:rPr>
                <w:rFonts w:ascii="Times New Roman" w:hAnsi="Times New Roman" w:cs="Times New Roman"/>
                <w:b/>
                <w:bCs/>
                <w:sz w:val="20"/>
                <w:szCs w:val="20"/>
              </w:rPr>
              <w:t xml:space="preserve">IV.2. Monto unitario anual por </w:t>
            </w:r>
            <w:proofErr w:type="spellStart"/>
            <w:r w:rsidRPr="00E45E7F">
              <w:rPr>
                <w:rFonts w:ascii="Times New Roman" w:hAnsi="Times New Roman" w:cs="Times New Roman"/>
                <w:b/>
                <w:bCs/>
                <w:sz w:val="20"/>
                <w:szCs w:val="20"/>
              </w:rPr>
              <w:t>tallerista</w:t>
            </w:r>
            <w:proofErr w:type="spellEnd"/>
            <w:r w:rsidRPr="00E45E7F">
              <w:rPr>
                <w:rFonts w:ascii="Times New Roman" w:hAnsi="Times New Roman" w:cs="Times New Roman"/>
                <w:b/>
                <w:bCs/>
                <w:sz w:val="20"/>
                <w:szCs w:val="20"/>
              </w:rPr>
              <w:t>:</w:t>
            </w:r>
          </w:p>
          <w:p w:rsidR="007F6AE7" w:rsidRPr="00E45E7F" w:rsidRDefault="005D74F9" w:rsidP="004A19BA">
            <w:pPr>
              <w:autoSpaceDE w:val="0"/>
              <w:autoSpaceDN w:val="0"/>
              <w:adjustRightInd w:val="0"/>
              <w:spacing w:after="0" w:line="240" w:lineRule="auto"/>
              <w:jc w:val="both"/>
              <w:rPr>
                <w:sz w:val="20"/>
                <w:szCs w:val="20"/>
              </w:rPr>
            </w:pPr>
            <w:r w:rsidRPr="00E45E7F">
              <w:rPr>
                <w:rFonts w:ascii="Times New Roman" w:hAnsi="Times New Roman" w:cs="Times New Roman"/>
                <w:sz w:val="20"/>
                <w:szCs w:val="20"/>
              </w:rPr>
              <w:t xml:space="preserve">• $55,000.00 (cincuenta y cinco mil pesos 00/100 M. N.); que se entregarán anualmente por </w:t>
            </w:r>
            <w:proofErr w:type="spellStart"/>
            <w:r w:rsidRPr="00E45E7F">
              <w:rPr>
                <w:rFonts w:ascii="Times New Roman" w:hAnsi="Times New Roman" w:cs="Times New Roman"/>
                <w:sz w:val="20"/>
                <w:szCs w:val="20"/>
              </w:rPr>
              <w:t>tallerista</w:t>
            </w:r>
            <w:proofErr w:type="spellEnd"/>
            <w:r w:rsidRPr="00E45E7F">
              <w:rPr>
                <w:rFonts w:ascii="Times New Roman" w:hAnsi="Times New Roman" w:cs="Times New Roman"/>
                <w:sz w:val="20"/>
                <w:szCs w:val="20"/>
              </w:rPr>
              <w:t>, a razón de</w:t>
            </w:r>
            <w:r w:rsidR="00362C7D" w:rsidRPr="00E45E7F">
              <w:rPr>
                <w:rFonts w:ascii="Times New Roman" w:hAnsi="Times New Roman" w:cs="Times New Roman"/>
                <w:sz w:val="20"/>
                <w:szCs w:val="20"/>
              </w:rPr>
              <w:t xml:space="preserve"> </w:t>
            </w:r>
            <w:r w:rsidRPr="00E45E7F">
              <w:rPr>
                <w:rFonts w:ascii="Times New Roman" w:hAnsi="Times New Roman" w:cs="Times New Roman"/>
                <w:sz w:val="20"/>
                <w:szCs w:val="20"/>
              </w:rPr>
              <w:t>$5,000.00 (cinco mil pesos 00/100 M. N.) mensuales divididos en once ministraciones; en los meses de febrero,</w:t>
            </w:r>
            <w:r w:rsidR="00362C7D" w:rsidRPr="00E45E7F">
              <w:rPr>
                <w:rFonts w:ascii="Times New Roman" w:hAnsi="Times New Roman" w:cs="Times New Roman"/>
                <w:sz w:val="20"/>
                <w:szCs w:val="20"/>
              </w:rPr>
              <w:t xml:space="preserve"> </w:t>
            </w:r>
            <w:r w:rsidRPr="00E45E7F">
              <w:rPr>
                <w:rFonts w:ascii="Times New Roman" w:hAnsi="Times New Roman" w:cs="Times New Roman"/>
                <w:sz w:val="20"/>
                <w:szCs w:val="20"/>
              </w:rPr>
              <w:t>marzo, abril, mayo, junio, julio, agosto, septiembre, octubre, noviembre y diciembre del Ejercicio Fiscal 2016.</w:t>
            </w:r>
            <w:r w:rsidR="00362C7D" w:rsidRPr="00E45E7F">
              <w:rPr>
                <w:rFonts w:ascii="Times New Roman" w:hAnsi="Times New Roman" w:cs="Times New Roman"/>
                <w:sz w:val="20"/>
                <w:szCs w:val="20"/>
              </w:rPr>
              <w:t xml:space="preserve"> </w:t>
            </w:r>
            <w:r w:rsidRPr="00E45E7F">
              <w:rPr>
                <w:rFonts w:ascii="Times New Roman" w:hAnsi="Times New Roman" w:cs="Times New Roman"/>
                <w:sz w:val="20"/>
                <w:szCs w:val="20"/>
              </w:rPr>
              <w:t>El apoyo económico se entregará a las personas beneficiarias, a través de la emisión de órdenes de pago, entrega de</w:t>
            </w:r>
            <w:r w:rsidR="00362C7D" w:rsidRPr="00E45E7F">
              <w:rPr>
                <w:rFonts w:ascii="Times New Roman" w:hAnsi="Times New Roman" w:cs="Times New Roman"/>
                <w:sz w:val="20"/>
                <w:szCs w:val="20"/>
              </w:rPr>
              <w:t xml:space="preserve"> </w:t>
            </w:r>
            <w:r w:rsidRPr="00E45E7F">
              <w:rPr>
                <w:sz w:val="20"/>
                <w:szCs w:val="20"/>
              </w:rPr>
              <w:t>monederos electrónicos o por medio de cualquier instrumento de transferencia monetaria.</w:t>
            </w:r>
          </w:p>
        </w:tc>
        <w:tc>
          <w:tcPr>
            <w:tcW w:w="1010" w:type="pct"/>
          </w:tcPr>
          <w:p w:rsidR="007F6AE7" w:rsidRPr="00E45E7F" w:rsidRDefault="003E0E1F" w:rsidP="009F70E2">
            <w:pPr>
              <w:autoSpaceDE w:val="0"/>
              <w:autoSpaceDN w:val="0"/>
              <w:adjustRightInd w:val="0"/>
              <w:spacing w:after="0" w:line="240" w:lineRule="auto"/>
              <w:rPr>
                <w:rFonts w:ascii="Times New Roman" w:hAnsi="Times New Roman" w:cs="Times New Roman"/>
                <w:sz w:val="20"/>
                <w:szCs w:val="20"/>
              </w:rPr>
            </w:pPr>
            <w:r w:rsidRPr="00E45E7F">
              <w:rPr>
                <w:rFonts w:ascii="Times New Roman" w:hAnsi="Times New Roman" w:cs="Times New Roman"/>
                <w:sz w:val="20"/>
                <w:szCs w:val="20"/>
              </w:rPr>
              <w:t>Se entregaron</w:t>
            </w:r>
            <w:r w:rsidR="009F70E2" w:rsidRPr="00E45E7F">
              <w:rPr>
                <w:rFonts w:ascii="Times New Roman" w:hAnsi="Times New Roman" w:cs="Times New Roman"/>
                <w:sz w:val="20"/>
                <w:szCs w:val="20"/>
              </w:rPr>
              <w:t xml:space="preserve"> 80 apoyos económicos mensuales mediante órdenes de pago  de $5,000.00 (cinco mil pesos 00/100 M. N.) </w:t>
            </w:r>
            <w:r w:rsidRPr="00E45E7F">
              <w:rPr>
                <w:rFonts w:ascii="Times New Roman" w:hAnsi="Times New Roman" w:cs="Times New Roman"/>
                <w:sz w:val="20"/>
                <w:szCs w:val="20"/>
              </w:rPr>
              <w:t xml:space="preserve">a los </w:t>
            </w:r>
            <w:proofErr w:type="spellStart"/>
            <w:r w:rsidRPr="00E45E7F">
              <w:rPr>
                <w:rFonts w:ascii="Times New Roman" w:hAnsi="Times New Roman" w:cs="Times New Roman"/>
                <w:sz w:val="20"/>
                <w:szCs w:val="20"/>
              </w:rPr>
              <w:t>talleristas</w:t>
            </w:r>
            <w:proofErr w:type="spellEnd"/>
            <w:r w:rsidRPr="00E45E7F">
              <w:rPr>
                <w:rFonts w:ascii="Times New Roman" w:hAnsi="Times New Roman" w:cs="Times New Roman"/>
                <w:sz w:val="20"/>
                <w:szCs w:val="20"/>
              </w:rPr>
              <w:t xml:space="preserve"> beneficiados por el programa social “Cultura Comunitaria Tlalpan 2016</w:t>
            </w:r>
            <w:r w:rsidR="009F70E2" w:rsidRPr="00E45E7F">
              <w:rPr>
                <w:rFonts w:ascii="Times New Roman" w:hAnsi="Times New Roman" w:cs="Times New Roman"/>
                <w:sz w:val="20"/>
                <w:szCs w:val="20"/>
              </w:rPr>
              <w:t>” divididos en once ministraciones durante  los meses de febrero a diciembre del 2016.</w:t>
            </w:r>
          </w:p>
        </w:tc>
        <w:tc>
          <w:tcPr>
            <w:tcW w:w="1000" w:type="pct"/>
          </w:tcPr>
          <w:p w:rsidR="007F6AE7" w:rsidRPr="00E45E7F" w:rsidRDefault="003E0E1F" w:rsidP="007F6AE7">
            <w:pPr>
              <w:pStyle w:val="Default"/>
              <w:jc w:val="both"/>
              <w:rPr>
                <w:color w:val="auto"/>
                <w:sz w:val="20"/>
                <w:szCs w:val="20"/>
              </w:rPr>
            </w:pPr>
            <w:r w:rsidRPr="00E45E7F">
              <w:rPr>
                <w:color w:val="auto"/>
                <w:sz w:val="20"/>
                <w:szCs w:val="20"/>
              </w:rPr>
              <w:t xml:space="preserve">Satisfactorio </w:t>
            </w:r>
          </w:p>
        </w:tc>
        <w:tc>
          <w:tcPr>
            <w:tcW w:w="996" w:type="pct"/>
          </w:tcPr>
          <w:p w:rsidR="007F6AE7" w:rsidRPr="00E45E7F" w:rsidRDefault="009F70E2" w:rsidP="009F70E2">
            <w:pPr>
              <w:pStyle w:val="Default"/>
              <w:jc w:val="both"/>
              <w:rPr>
                <w:color w:val="auto"/>
                <w:sz w:val="20"/>
                <w:szCs w:val="20"/>
              </w:rPr>
            </w:pPr>
            <w:r w:rsidRPr="00E45E7F">
              <w:rPr>
                <w:color w:val="auto"/>
                <w:sz w:val="20"/>
                <w:szCs w:val="20"/>
              </w:rPr>
              <w:t xml:space="preserve">Se cumplió con la entrega mediante orden de pago de los 80 apoyos económicos de $5,000.00 (cinco mil pesos 00/100 M. N.) a los </w:t>
            </w:r>
            <w:proofErr w:type="spellStart"/>
            <w:r w:rsidRPr="00E45E7F">
              <w:rPr>
                <w:color w:val="auto"/>
                <w:sz w:val="20"/>
                <w:szCs w:val="20"/>
              </w:rPr>
              <w:t>tallerista</w:t>
            </w:r>
            <w:proofErr w:type="spellEnd"/>
            <w:r w:rsidRPr="00E45E7F">
              <w:rPr>
                <w:color w:val="auto"/>
                <w:sz w:val="20"/>
                <w:szCs w:val="20"/>
              </w:rPr>
              <w:t xml:space="preserve"> beneficiados en tiempo y forma y tomando en cuenta las bajas y altas que se dieron durante el programa. </w:t>
            </w:r>
          </w:p>
        </w:tc>
      </w:tr>
      <w:tr w:rsidR="00E45E7F" w:rsidRPr="00E45E7F" w:rsidTr="004A19BA">
        <w:trPr>
          <w:trHeight w:val="130"/>
        </w:trPr>
        <w:tc>
          <w:tcPr>
            <w:tcW w:w="1002" w:type="pct"/>
          </w:tcPr>
          <w:p w:rsidR="007F6AE7" w:rsidRPr="00E45E7F" w:rsidRDefault="007F6AE7" w:rsidP="009E4B1E">
            <w:pPr>
              <w:pStyle w:val="Default"/>
              <w:jc w:val="both"/>
              <w:rPr>
                <w:color w:val="auto"/>
                <w:sz w:val="20"/>
                <w:szCs w:val="20"/>
              </w:rPr>
            </w:pPr>
            <w:r w:rsidRPr="00E45E7F">
              <w:rPr>
                <w:color w:val="auto"/>
                <w:sz w:val="20"/>
                <w:szCs w:val="20"/>
              </w:rPr>
              <w:t xml:space="preserve">V. Requisitos y Procedimientos de Acceso </w:t>
            </w:r>
          </w:p>
        </w:tc>
        <w:tc>
          <w:tcPr>
            <w:tcW w:w="992" w:type="pct"/>
          </w:tcPr>
          <w:p w:rsidR="00EA5C22" w:rsidRPr="00E45E7F" w:rsidRDefault="00CC19AB"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b/>
                <w:bCs/>
                <w:sz w:val="20"/>
                <w:szCs w:val="20"/>
              </w:rPr>
              <w:t>V.2.1. Requisitos.</w:t>
            </w:r>
            <w:r w:rsidR="00EA5C22" w:rsidRPr="00E45E7F">
              <w:rPr>
                <w:rFonts w:ascii="Times New Roman" w:hAnsi="Times New Roman" w:cs="Times New Roman"/>
                <w:b/>
                <w:bCs/>
                <w:sz w:val="20"/>
                <w:szCs w:val="20"/>
              </w:rPr>
              <w:t xml:space="preserve"> </w:t>
            </w:r>
            <w:r w:rsidR="00EA5C22" w:rsidRPr="00E45E7F">
              <w:rPr>
                <w:rFonts w:ascii="Times New Roman" w:hAnsi="Times New Roman" w:cs="Times New Roman"/>
                <w:sz w:val="20"/>
                <w:szCs w:val="20"/>
              </w:rPr>
              <w:t xml:space="preserve">Las personas interesadas en ser beneficiarias </w:t>
            </w:r>
            <w:proofErr w:type="spellStart"/>
            <w:r w:rsidR="00EA5C22" w:rsidRPr="00E45E7F">
              <w:rPr>
                <w:rFonts w:ascii="Times New Roman" w:hAnsi="Times New Roman" w:cs="Times New Roman"/>
                <w:sz w:val="20"/>
                <w:szCs w:val="20"/>
              </w:rPr>
              <w:t>talleristas</w:t>
            </w:r>
            <w:proofErr w:type="spellEnd"/>
            <w:r w:rsidR="00EA5C22" w:rsidRPr="00E45E7F">
              <w:rPr>
                <w:rFonts w:ascii="Times New Roman" w:hAnsi="Times New Roman" w:cs="Times New Roman"/>
                <w:sz w:val="20"/>
                <w:szCs w:val="20"/>
              </w:rPr>
              <w:t xml:space="preserve"> del programa, deberán cumplir con los siguientes requisitos:</w:t>
            </w:r>
          </w:p>
          <w:p w:rsidR="00EA5C22" w:rsidRPr="00E45E7F" w:rsidRDefault="00EA5C22"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Ser residente, preferencialmente, de la Delegación Tlalpan;</w:t>
            </w:r>
          </w:p>
          <w:p w:rsidR="00EA5C22" w:rsidRPr="00E45E7F" w:rsidRDefault="00EA5C22"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lastRenderedPageBreak/>
              <w:t>• Ser mayor de dieciocho años al primero de febrero de dos mil dieciséis;</w:t>
            </w:r>
          </w:p>
          <w:p w:rsidR="00EA5C22" w:rsidRPr="00E45E7F" w:rsidRDefault="00EA5C22"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No ser persona beneficiaria de otro apoyo económico de la misma naturaleza;</w:t>
            </w:r>
          </w:p>
          <w:p w:rsidR="00EA5C22" w:rsidRPr="00E45E7F" w:rsidRDefault="00EA5C22"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No ser persona trabajadora de la Delegación Tlalpan bajo régimen laboral alguno;</w:t>
            </w:r>
          </w:p>
          <w:p w:rsidR="00EA5C22" w:rsidRPr="00E45E7F" w:rsidRDefault="00EA5C22"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Contar con disponibilidad de horario;</w:t>
            </w:r>
          </w:p>
          <w:p w:rsidR="00EA5C22" w:rsidRPr="00E45E7F" w:rsidRDefault="00EA5C22"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Demostrar el dominio de habilidades artísticas o de oficio; y</w:t>
            </w:r>
          </w:p>
          <w:p w:rsidR="00EA5C22" w:rsidRPr="00E45E7F" w:rsidRDefault="00EA5C22"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Firmar la solicitud de registro y una Carta Compromiso con motivo de su solicitud, donde conste que la persona solicitante</w:t>
            </w:r>
            <w:r w:rsidR="00362C7D" w:rsidRPr="00E45E7F">
              <w:rPr>
                <w:rFonts w:ascii="Times New Roman" w:hAnsi="Times New Roman" w:cs="Times New Roman"/>
                <w:sz w:val="20"/>
                <w:szCs w:val="20"/>
              </w:rPr>
              <w:t xml:space="preserve"> </w:t>
            </w:r>
            <w:r w:rsidRPr="00E45E7F">
              <w:rPr>
                <w:rFonts w:ascii="Times New Roman" w:hAnsi="Times New Roman" w:cs="Times New Roman"/>
                <w:sz w:val="20"/>
                <w:szCs w:val="20"/>
              </w:rPr>
              <w:t>conoce el contenido y los alcances del programa.</w:t>
            </w:r>
            <w:r w:rsidR="00362C7D" w:rsidRPr="00E45E7F">
              <w:rPr>
                <w:rFonts w:ascii="Times New Roman" w:hAnsi="Times New Roman" w:cs="Times New Roman"/>
                <w:sz w:val="20"/>
                <w:szCs w:val="20"/>
              </w:rPr>
              <w:t xml:space="preserve"> </w:t>
            </w:r>
            <w:r w:rsidRPr="00E45E7F">
              <w:rPr>
                <w:rFonts w:ascii="Times New Roman" w:hAnsi="Times New Roman" w:cs="Times New Roman"/>
                <w:sz w:val="20"/>
                <w:szCs w:val="20"/>
              </w:rPr>
              <w:t>Los requisitos para las personas interesadas en ser beneficiarias de los talleres, son los siguientes:</w:t>
            </w:r>
            <w:r w:rsidR="00362C7D" w:rsidRPr="00E45E7F">
              <w:rPr>
                <w:rFonts w:ascii="Times New Roman" w:hAnsi="Times New Roman" w:cs="Times New Roman"/>
                <w:sz w:val="20"/>
                <w:szCs w:val="20"/>
              </w:rPr>
              <w:t xml:space="preserve"> </w:t>
            </w:r>
          </w:p>
          <w:p w:rsidR="00EA5C22" w:rsidRPr="00E45E7F" w:rsidRDefault="00EA5C22"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Ser residente, preferencialmente, de la Delegación Tlalpan.</w:t>
            </w:r>
          </w:p>
          <w:p w:rsidR="00EA5C22" w:rsidRPr="00E45E7F" w:rsidRDefault="00EA5C22"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Firmar la solicitud de registro y una Carta Compromiso con motivo de su solicitud, donde conste que la persona solicitante</w:t>
            </w:r>
          </w:p>
          <w:p w:rsidR="00EA5C22" w:rsidRPr="00E45E7F" w:rsidRDefault="00EA5C22" w:rsidP="004A19BA">
            <w:pPr>
              <w:autoSpaceDE w:val="0"/>
              <w:autoSpaceDN w:val="0"/>
              <w:adjustRightInd w:val="0"/>
              <w:spacing w:after="0" w:line="240" w:lineRule="auto"/>
              <w:jc w:val="both"/>
              <w:rPr>
                <w:rFonts w:ascii="Times New Roman" w:hAnsi="Times New Roman" w:cs="Times New Roman"/>
                <w:sz w:val="20"/>
                <w:szCs w:val="20"/>
              </w:rPr>
            </w:pPr>
            <w:proofErr w:type="gramStart"/>
            <w:r w:rsidRPr="00E45E7F">
              <w:rPr>
                <w:rFonts w:ascii="Times New Roman" w:hAnsi="Times New Roman" w:cs="Times New Roman"/>
                <w:sz w:val="20"/>
                <w:szCs w:val="20"/>
              </w:rPr>
              <w:t>conoce</w:t>
            </w:r>
            <w:proofErr w:type="gramEnd"/>
            <w:r w:rsidRPr="00E45E7F">
              <w:rPr>
                <w:rFonts w:ascii="Times New Roman" w:hAnsi="Times New Roman" w:cs="Times New Roman"/>
                <w:sz w:val="20"/>
                <w:szCs w:val="20"/>
              </w:rPr>
              <w:t xml:space="preserve"> el contenido y los alcances del programa.</w:t>
            </w:r>
          </w:p>
          <w:p w:rsidR="00EA5C22" w:rsidRPr="00E45E7F" w:rsidRDefault="00EA5C22" w:rsidP="004A19BA">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V.2.2. Documentos.</w:t>
            </w:r>
          </w:p>
          <w:p w:rsidR="00EA5C22" w:rsidRPr="00E45E7F" w:rsidRDefault="00EA5C22"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Las personas interesadas en ser beneficiarias </w:t>
            </w:r>
            <w:proofErr w:type="spellStart"/>
            <w:r w:rsidRPr="00E45E7F">
              <w:rPr>
                <w:rFonts w:ascii="Times New Roman" w:hAnsi="Times New Roman" w:cs="Times New Roman"/>
                <w:sz w:val="20"/>
                <w:szCs w:val="20"/>
              </w:rPr>
              <w:t>talleristas</w:t>
            </w:r>
            <w:proofErr w:type="spellEnd"/>
            <w:r w:rsidRPr="00E45E7F">
              <w:rPr>
                <w:rFonts w:ascii="Times New Roman" w:hAnsi="Times New Roman" w:cs="Times New Roman"/>
                <w:sz w:val="20"/>
                <w:szCs w:val="20"/>
              </w:rPr>
              <w:t xml:space="preserve"> del programa, deberán presentar la siguiente documentación en</w:t>
            </w:r>
          </w:p>
          <w:p w:rsidR="00EA5C22" w:rsidRPr="00E45E7F" w:rsidRDefault="00EA5C22"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original y en una copia fotostática simple para la creación del expediente respectivo:</w:t>
            </w:r>
          </w:p>
          <w:p w:rsidR="00EA5C22" w:rsidRPr="00E45E7F" w:rsidRDefault="00EA5C22"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Acta de nacimiento;</w:t>
            </w:r>
          </w:p>
          <w:p w:rsidR="00EA5C22" w:rsidRPr="00E45E7F" w:rsidRDefault="00EA5C22"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Clave Única de Registro de Población (C. U. R. P.);</w:t>
            </w:r>
          </w:p>
          <w:p w:rsidR="00EA5C22" w:rsidRPr="00E45E7F" w:rsidRDefault="00EA5C22"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 Comprobante de domicilio expedido en 2016. </w:t>
            </w:r>
          </w:p>
          <w:p w:rsidR="00EA5C22" w:rsidRPr="00E45E7F" w:rsidRDefault="00EA5C22"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 Identificación oficial vigente con fotografía. </w:t>
            </w:r>
          </w:p>
          <w:p w:rsidR="00EA5C22" w:rsidRPr="00E45E7F" w:rsidRDefault="00EA5C22"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 </w:t>
            </w:r>
            <w:proofErr w:type="spellStart"/>
            <w:r w:rsidRPr="00E45E7F">
              <w:rPr>
                <w:rFonts w:ascii="Times New Roman" w:hAnsi="Times New Roman" w:cs="Times New Roman"/>
                <w:sz w:val="20"/>
                <w:szCs w:val="20"/>
              </w:rPr>
              <w:t>Curriculum</w:t>
            </w:r>
            <w:proofErr w:type="spellEnd"/>
            <w:r w:rsidRPr="00E45E7F">
              <w:rPr>
                <w:rFonts w:ascii="Times New Roman" w:hAnsi="Times New Roman" w:cs="Times New Roman"/>
                <w:sz w:val="20"/>
                <w:szCs w:val="20"/>
              </w:rPr>
              <w:t xml:space="preserve"> vitae actualizado que manifieste </w:t>
            </w:r>
            <w:r w:rsidRPr="00E45E7F">
              <w:rPr>
                <w:rFonts w:ascii="Times New Roman" w:hAnsi="Times New Roman" w:cs="Times New Roman"/>
                <w:sz w:val="20"/>
                <w:szCs w:val="20"/>
              </w:rPr>
              <w:lastRenderedPageBreak/>
              <w:t>la experiencia laboral, docente o académica en actividades artísticas</w:t>
            </w:r>
          </w:p>
          <w:p w:rsidR="00B418E1" w:rsidRPr="00E45E7F" w:rsidRDefault="00EA5C22"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relacionadas con la operación del programa; </w:t>
            </w:r>
          </w:p>
          <w:p w:rsidR="00C551F8" w:rsidRPr="00E45E7F" w:rsidRDefault="00C551F8"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Las personas interesadas en ser beneficiarias de los talleres deberán presentar la siguiente documentación en original y en una copia fotostática simple para la creación del expediente respectivo</w:t>
            </w:r>
            <w:proofErr w:type="gramStart"/>
            <w:r w:rsidRPr="00E45E7F">
              <w:rPr>
                <w:rFonts w:ascii="Times New Roman" w:hAnsi="Times New Roman" w:cs="Times New Roman"/>
                <w:sz w:val="20"/>
                <w:szCs w:val="20"/>
              </w:rPr>
              <w:t>:  Identificación</w:t>
            </w:r>
            <w:proofErr w:type="gramEnd"/>
            <w:r w:rsidRPr="00E45E7F">
              <w:rPr>
                <w:rFonts w:ascii="Times New Roman" w:hAnsi="Times New Roman" w:cs="Times New Roman"/>
                <w:sz w:val="20"/>
                <w:szCs w:val="20"/>
              </w:rPr>
              <w:t xml:space="preserve"> oficial vigente con fotografía. Comprobante de domicilio expedido en 2016. </w:t>
            </w:r>
          </w:p>
          <w:p w:rsidR="00EA5C22" w:rsidRPr="00E45E7F" w:rsidRDefault="00EA5C22" w:rsidP="004A19BA">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V.3.1. Criterios de Selección e Inclusión.</w:t>
            </w:r>
          </w:p>
          <w:p w:rsidR="00EA5C22" w:rsidRPr="00E45E7F" w:rsidRDefault="00EA5C22"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La forma en que se accederá al programa será a través de solicitud mediante lo establecido en la convocatoria, cuya</w:t>
            </w:r>
          </w:p>
          <w:p w:rsidR="00EA5C22" w:rsidRPr="00E45E7F" w:rsidRDefault="00EA5C22"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recepción de solicitudes y atención, estará a cargo de la Jefatura de Unidad Departamental de Cultura Comunitaria, </w:t>
            </w:r>
          </w:p>
          <w:p w:rsidR="00EA5C22" w:rsidRPr="00E45E7F" w:rsidRDefault="00EA5C22"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Los aspirantes deberán entregar la documentación completa y en el orden que se señale en la convocatoria respectiva. No</w:t>
            </w:r>
            <w:r w:rsidR="0005091B" w:rsidRPr="00E45E7F">
              <w:rPr>
                <w:rFonts w:ascii="Times New Roman" w:hAnsi="Times New Roman" w:cs="Times New Roman"/>
                <w:sz w:val="20"/>
                <w:szCs w:val="20"/>
              </w:rPr>
              <w:t xml:space="preserve"> </w:t>
            </w:r>
            <w:r w:rsidRPr="00E45E7F">
              <w:rPr>
                <w:rFonts w:ascii="Times New Roman" w:hAnsi="Times New Roman" w:cs="Times New Roman"/>
                <w:sz w:val="20"/>
                <w:szCs w:val="20"/>
              </w:rPr>
              <w:t>habrá prórroga en la fecha ni horario límite de entrega, a menos que las metas no se hayan alcanzado.</w:t>
            </w:r>
          </w:p>
          <w:p w:rsidR="00EA5C22" w:rsidRPr="00E45E7F" w:rsidRDefault="00EA5C22"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La Dirección de Cultura Comunitaria en caso de necesitar aclarar datos de la información aportada por el aspirante a</w:t>
            </w:r>
          </w:p>
          <w:p w:rsidR="00EA5C22" w:rsidRPr="00E45E7F" w:rsidRDefault="00EA5C22" w:rsidP="004A19BA">
            <w:pPr>
              <w:autoSpaceDE w:val="0"/>
              <w:autoSpaceDN w:val="0"/>
              <w:adjustRightInd w:val="0"/>
              <w:spacing w:after="0" w:line="240" w:lineRule="auto"/>
              <w:jc w:val="both"/>
              <w:rPr>
                <w:rFonts w:ascii="Times New Roman" w:hAnsi="Times New Roman" w:cs="Times New Roman"/>
                <w:sz w:val="20"/>
                <w:szCs w:val="20"/>
              </w:rPr>
            </w:pPr>
            <w:proofErr w:type="spellStart"/>
            <w:proofErr w:type="gramStart"/>
            <w:r w:rsidRPr="00E45E7F">
              <w:rPr>
                <w:rFonts w:ascii="Times New Roman" w:hAnsi="Times New Roman" w:cs="Times New Roman"/>
                <w:sz w:val="20"/>
                <w:szCs w:val="20"/>
              </w:rPr>
              <w:t>tallerista</w:t>
            </w:r>
            <w:proofErr w:type="spellEnd"/>
            <w:proofErr w:type="gramEnd"/>
            <w:r w:rsidRPr="00E45E7F">
              <w:rPr>
                <w:rFonts w:ascii="Times New Roman" w:hAnsi="Times New Roman" w:cs="Times New Roman"/>
                <w:sz w:val="20"/>
                <w:szCs w:val="20"/>
              </w:rPr>
              <w:t>, podrá requerirle a éste, una entrevista para valorar la acreditación de su documentación.</w:t>
            </w:r>
          </w:p>
          <w:p w:rsidR="00EA5C22" w:rsidRPr="00E45E7F" w:rsidRDefault="00EA5C22"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Al cierre de la convocatoria y una vez concluido el plazo, la Dirección de Cultura Comunitaria y la Jefatura de Unidad</w:t>
            </w:r>
          </w:p>
          <w:p w:rsidR="00EA5C22" w:rsidRPr="00E45E7F" w:rsidRDefault="00EA5C22"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Departamental de Cultura Comunitaria realizarán una revisión y evaluación minuciosa de cada uno de </w:t>
            </w:r>
            <w:r w:rsidRPr="00E45E7F">
              <w:rPr>
                <w:rFonts w:ascii="Times New Roman" w:hAnsi="Times New Roman" w:cs="Times New Roman"/>
                <w:sz w:val="20"/>
                <w:szCs w:val="20"/>
              </w:rPr>
              <w:lastRenderedPageBreak/>
              <w:t>los aspirantes, así</w:t>
            </w:r>
          </w:p>
          <w:p w:rsidR="00EA5C22" w:rsidRPr="00E45E7F" w:rsidRDefault="00EA5C22" w:rsidP="004A19BA">
            <w:pPr>
              <w:autoSpaceDE w:val="0"/>
              <w:autoSpaceDN w:val="0"/>
              <w:adjustRightInd w:val="0"/>
              <w:spacing w:after="0" w:line="240" w:lineRule="auto"/>
              <w:jc w:val="both"/>
              <w:rPr>
                <w:rFonts w:ascii="Times New Roman" w:hAnsi="Times New Roman" w:cs="Times New Roman"/>
                <w:sz w:val="20"/>
                <w:szCs w:val="20"/>
              </w:rPr>
            </w:pPr>
            <w:proofErr w:type="gramStart"/>
            <w:r w:rsidRPr="00E45E7F">
              <w:rPr>
                <w:rFonts w:ascii="Times New Roman" w:hAnsi="Times New Roman" w:cs="Times New Roman"/>
                <w:sz w:val="20"/>
                <w:szCs w:val="20"/>
              </w:rPr>
              <w:t>como</w:t>
            </w:r>
            <w:proofErr w:type="gramEnd"/>
            <w:r w:rsidRPr="00E45E7F">
              <w:rPr>
                <w:rFonts w:ascii="Times New Roman" w:hAnsi="Times New Roman" w:cs="Times New Roman"/>
                <w:sz w:val="20"/>
                <w:szCs w:val="20"/>
              </w:rPr>
              <w:t xml:space="preserve"> de los documentos requeridos en la Convocatoria, para determinar la selección e inclusión de los </w:t>
            </w:r>
            <w:proofErr w:type="spellStart"/>
            <w:r w:rsidRPr="00E45E7F">
              <w:rPr>
                <w:rFonts w:ascii="Times New Roman" w:hAnsi="Times New Roman" w:cs="Times New Roman"/>
                <w:sz w:val="20"/>
                <w:szCs w:val="20"/>
              </w:rPr>
              <w:t>talleristas</w:t>
            </w:r>
            <w:proofErr w:type="spellEnd"/>
            <w:r w:rsidRPr="00E45E7F">
              <w:rPr>
                <w:rFonts w:ascii="Times New Roman" w:hAnsi="Times New Roman" w:cs="Times New Roman"/>
                <w:sz w:val="20"/>
                <w:szCs w:val="20"/>
              </w:rPr>
              <w:t>.</w:t>
            </w:r>
          </w:p>
          <w:p w:rsidR="00EA5C22" w:rsidRPr="00E45E7F" w:rsidRDefault="00EA5C22"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En el caso de los beneficiarios alumnos de las clases de oficios o talleres artísticos, estos tendrán que presentarse en los</w:t>
            </w:r>
          </w:p>
          <w:p w:rsidR="00EA5C22" w:rsidRPr="00E45E7F" w:rsidRDefault="00EA5C22" w:rsidP="004A19BA">
            <w:pPr>
              <w:autoSpaceDE w:val="0"/>
              <w:autoSpaceDN w:val="0"/>
              <w:adjustRightInd w:val="0"/>
              <w:spacing w:after="0" w:line="240" w:lineRule="auto"/>
              <w:jc w:val="both"/>
              <w:rPr>
                <w:rFonts w:ascii="Times New Roman" w:hAnsi="Times New Roman" w:cs="Times New Roman"/>
                <w:sz w:val="20"/>
                <w:szCs w:val="20"/>
              </w:rPr>
            </w:pPr>
            <w:proofErr w:type="gramStart"/>
            <w:r w:rsidRPr="00E45E7F">
              <w:rPr>
                <w:rFonts w:ascii="Times New Roman" w:hAnsi="Times New Roman" w:cs="Times New Roman"/>
                <w:sz w:val="20"/>
                <w:szCs w:val="20"/>
              </w:rPr>
              <w:t>lugares</w:t>
            </w:r>
            <w:proofErr w:type="gramEnd"/>
            <w:r w:rsidRPr="00E45E7F">
              <w:rPr>
                <w:rFonts w:ascii="Times New Roman" w:hAnsi="Times New Roman" w:cs="Times New Roman"/>
                <w:sz w:val="20"/>
                <w:szCs w:val="20"/>
              </w:rPr>
              <w:t xml:space="preserve"> y horarios que establezca la convocatoria, con su documentación correspondiente.</w:t>
            </w:r>
          </w:p>
          <w:p w:rsidR="00EA5C22" w:rsidRPr="00E45E7F" w:rsidRDefault="00EA5C22"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Los criterios de selección de las personas que serán beneficiarias </w:t>
            </w:r>
            <w:proofErr w:type="spellStart"/>
            <w:r w:rsidRPr="00E45E7F">
              <w:rPr>
                <w:rFonts w:ascii="Times New Roman" w:hAnsi="Times New Roman" w:cs="Times New Roman"/>
                <w:sz w:val="20"/>
                <w:szCs w:val="20"/>
              </w:rPr>
              <w:t>talleristas</w:t>
            </w:r>
            <w:proofErr w:type="spellEnd"/>
            <w:r w:rsidRPr="00E45E7F">
              <w:rPr>
                <w:rFonts w:ascii="Times New Roman" w:hAnsi="Times New Roman" w:cs="Times New Roman"/>
                <w:sz w:val="20"/>
                <w:szCs w:val="20"/>
              </w:rPr>
              <w:t xml:space="preserve"> del programa, son los siguientes:</w:t>
            </w:r>
          </w:p>
          <w:p w:rsidR="00EA5C22" w:rsidRPr="00E45E7F" w:rsidRDefault="00EA5C22"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b/>
                <w:bCs/>
                <w:sz w:val="20"/>
                <w:szCs w:val="20"/>
              </w:rPr>
              <w:t xml:space="preserve">1.- </w:t>
            </w:r>
            <w:r w:rsidRPr="00E45E7F">
              <w:rPr>
                <w:rFonts w:ascii="Times New Roman" w:hAnsi="Times New Roman" w:cs="Times New Roman"/>
                <w:sz w:val="20"/>
                <w:szCs w:val="20"/>
              </w:rPr>
              <w:t>Se seleccionará como personas beneficiarias a quienes hayan cumplido los requisitos y presentado la documentación</w:t>
            </w:r>
          </w:p>
          <w:p w:rsidR="00EA5C22" w:rsidRPr="00E45E7F" w:rsidRDefault="00EA5C22"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completa;</w:t>
            </w:r>
          </w:p>
          <w:p w:rsidR="00EA5C22" w:rsidRPr="00E45E7F" w:rsidRDefault="00EA5C22"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b/>
                <w:bCs/>
                <w:sz w:val="20"/>
                <w:szCs w:val="20"/>
              </w:rPr>
              <w:t xml:space="preserve">2.- </w:t>
            </w:r>
            <w:r w:rsidRPr="00E45E7F">
              <w:rPr>
                <w:rFonts w:ascii="Times New Roman" w:hAnsi="Times New Roman" w:cs="Times New Roman"/>
                <w:sz w:val="20"/>
                <w:szCs w:val="20"/>
              </w:rPr>
              <w:t>Se priorizará a las personas que formen parte de alguna etnia, información que será conocida a través del formato de</w:t>
            </w:r>
          </w:p>
          <w:p w:rsidR="00EA5C22" w:rsidRPr="00E45E7F" w:rsidRDefault="00EA5C22"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solicitud de ingreso al programa; y</w:t>
            </w:r>
          </w:p>
          <w:p w:rsidR="00EA5C22" w:rsidRPr="00E45E7F" w:rsidRDefault="00EA5C22"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b/>
                <w:bCs/>
                <w:sz w:val="20"/>
                <w:szCs w:val="20"/>
              </w:rPr>
              <w:t xml:space="preserve">3.- </w:t>
            </w:r>
            <w:r w:rsidRPr="00E45E7F">
              <w:rPr>
                <w:rFonts w:ascii="Times New Roman" w:hAnsi="Times New Roman" w:cs="Times New Roman"/>
                <w:sz w:val="20"/>
                <w:szCs w:val="20"/>
              </w:rPr>
              <w:t>Se priorizará a las personas que demuestren mayor habilidad para la realización de los talleres artísticos y de oficios.</w:t>
            </w:r>
          </w:p>
          <w:p w:rsidR="00EA5C22" w:rsidRPr="00E45E7F" w:rsidRDefault="00EA5C22"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El padrón de personas beneficiarias será publicado en la página oficial de Internet de la Delegación y en la Gaceta Oficial</w:t>
            </w:r>
          </w:p>
          <w:p w:rsidR="00EA5C22" w:rsidRPr="00E45E7F" w:rsidRDefault="00EA5C22" w:rsidP="004A19BA">
            <w:pPr>
              <w:autoSpaceDE w:val="0"/>
              <w:autoSpaceDN w:val="0"/>
              <w:adjustRightInd w:val="0"/>
              <w:spacing w:after="0" w:line="240" w:lineRule="auto"/>
              <w:jc w:val="both"/>
              <w:rPr>
                <w:rFonts w:ascii="Times New Roman" w:hAnsi="Times New Roman" w:cs="Times New Roman"/>
                <w:sz w:val="20"/>
                <w:szCs w:val="20"/>
              </w:rPr>
            </w:pPr>
            <w:proofErr w:type="gramStart"/>
            <w:r w:rsidRPr="00E45E7F">
              <w:rPr>
                <w:rFonts w:ascii="Times New Roman" w:hAnsi="Times New Roman" w:cs="Times New Roman"/>
                <w:sz w:val="20"/>
                <w:szCs w:val="20"/>
              </w:rPr>
              <w:t>del</w:t>
            </w:r>
            <w:proofErr w:type="gramEnd"/>
            <w:r w:rsidRPr="00E45E7F">
              <w:rPr>
                <w:rFonts w:ascii="Times New Roman" w:hAnsi="Times New Roman" w:cs="Times New Roman"/>
                <w:sz w:val="20"/>
                <w:szCs w:val="20"/>
              </w:rPr>
              <w:t xml:space="preserve"> Distrit</w:t>
            </w:r>
            <w:r w:rsidR="00FB232E" w:rsidRPr="00E45E7F">
              <w:rPr>
                <w:rFonts w:ascii="Times New Roman" w:hAnsi="Times New Roman" w:cs="Times New Roman"/>
                <w:sz w:val="20"/>
                <w:szCs w:val="20"/>
              </w:rPr>
              <w:t>o Federal</w:t>
            </w:r>
            <w:r w:rsidRPr="00E45E7F">
              <w:rPr>
                <w:rFonts w:ascii="Times New Roman" w:hAnsi="Times New Roman" w:cs="Times New Roman"/>
                <w:sz w:val="20"/>
                <w:szCs w:val="20"/>
              </w:rPr>
              <w:t>.</w:t>
            </w:r>
          </w:p>
          <w:p w:rsidR="00EA5C22" w:rsidRPr="00E45E7F" w:rsidRDefault="00EA5C22"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Las personas que no aparezcan en la lista de quienes recibirán apoyo económico con motivo de la implementación del</w:t>
            </w:r>
          </w:p>
          <w:p w:rsidR="00EA5C22" w:rsidRPr="00E45E7F" w:rsidRDefault="00EA5C22"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programa habiendo cumplido con los requisitos y entregado la documentación completa requerida, conformarán una Lista</w:t>
            </w:r>
          </w:p>
          <w:p w:rsidR="00EA5C22" w:rsidRPr="00E45E7F" w:rsidRDefault="00EA5C22"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lastRenderedPageBreak/>
              <w:t xml:space="preserve">de Espera, para que, en caso de ser necesario sustituir a un beneficiario </w:t>
            </w:r>
            <w:proofErr w:type="spellStart"/>
            <w:r w:rsidRPr="00E45E7F">
              <w:rPr>
                <w:rFonts w:ascii="Times New Roman" w:hAnsi="Times New Roman" w:cs="Times New Roman"/>
                <w:sz w:val="20"/>
                <w:szCs w:val="20"/>
              </w:rPr>
              <w:t>tallerista</w:t>
            </w:r>
            <w:proofErr w:type="spellEnd"/>
            <w:r w:rsidRPr="00E45E7F">
              <w:rPr>
                <w:rFonts w:ascii="Times New Roman" w:hAnsi="Times New Roman" w:cs="Times New Roman"/>
                <w:sz w:val="20"/>
                <w:szCs w:val="20"/>
              </w:rPr>
              <w:t>, puedan ser consideradas durante el</w:t>
            </w:r>
          </w:p>
          <w:p w:rsidR="00EA5C22" w:rsidRPr="00E45E7F" w:rsidRDefault="00EA5C22"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Ejercicio Fiscal 2016. En caso de realizarse sustituciones, las personas de la Lista de Espera que se conviertan en personas</w:t>
            </w:r>
          </w:p>
          <w:p w:rsidR="00EA5C22" w:rsidRPr="00E45E7F" w:rsidRDefault="00EA5C22"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beneficiarias, recibirán la parte proporcional del apoyo económico que corresponda, de acuerdo con la cantidad de dinero</w:t>
            </w:r>
          </w:p>
          <w:p w:rsidR="00EA5C22" w:rsidRPr="00E45E7F" w:rsidRDefault="00EA5C22" w:rsidP="004A19BA">
            <w:pPr>
              <w:autoSpaceDE w:val="0"/>
              <w:autoSpaceDN w:val="0"/>
              <w:adjustRightInd w:val="0"/>
              <w:spacing w:after="0" w:line="240" w:lineRule="auto"/>
              <w:jc w:val="both"/>
              <w:rPr>
                <w:rFonts w:ascii="Times New Roman" w:hAnsi="Times New Roman" w:cs="Times New Roman"/>
                <w:sz w:val="20"/>
                <w:szCs w:val="20"/>
              </w:rPr>
            </w:pPr>
            <w:proofErr w:type="gramStart"/>
            <w:r w:rsidRPr="00E45E7F">
              <w:rPr>
                <w:rFonts w:ascii="Times New Roman" w:hAnsi="Times New Roman" w:cs="Times New Roman"/>
                <w:sz w:val="20"/>
                <w:szCs w:val="20"/>
              </w:rPr>
              <w:t>que</w:t>
            </w:r>
            <w:proofErr w:type="gramEnd"/>
            <w:r w:rsidRPr="00E45E7F">
              <w:rPr>
                <w:rFonts w:ascii="Times New Roman" w:hAnsi="Times New Roman" w:cs="Times New Roman"/>
                <w:sz w:val="20"/>
                <w:szCs w:val="20"/>
              </w:rPr>
              <w:t xml:space="preserve"> haya sido entregada a la persona que fue dada de baja. La Dirección General de Cultura dará aviso por escrito a la</w:t>
            </w:r>
          </w:p>
          <w:p w:rsidR="00EA5C22" w:rsidRPr="00E45E7F" w:rsidRDefault="00EA5C22"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Dirección de Recursos Financieros y Presupuestales, sobre cualquier alta o baja de la lista de personas beneficiarias del</w:t>
            </w:r>
          </w:p>
          <w:p w:rsidR="00EA5C22" w:rsidRPr="00E45E7F" w:rsidRDefault="00EA5C22"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programa, a efecto de actualizar la lista de las personas que reciben apoyo económico, motivo de la implementación del</w:t>
            </w:r>
          </w:p>
          <w:p w:rsidR="007F6AE7" w:rsidRPr="00E45E7F" w:rsidRDefault="00EA5C22" w:rsidP="004A19BA">
            <w:pPr>
              <w:pStyle w:val="Default"/>
              <w:jc w:val="both"/>
              <w:rPr>
                <w:color w:val="auto"/>
                <w:sz w:val="20"/>
                <w:szCs w:val="20"/>
              </w:rPr>
            </w:pPr>
            <w:proofErr w:type="gramStart"/>
            <w:r w:rsidRPr="00E45E7F">
              <w:rPr>
                <w:color w:val="auto"/>
                <w:sz w:val="20"/>
                <w:szCs w:val="20"/>
              </w:rPr>
              <w:t>programa</w:t>
            </w:r>
            <w:proofErr w:type="gramEnd"/>
            <w:r w:rsidRPr="00E45E7F">
              <w:rPr>
                <w:color w:val="auto"/>
                <w:sz w:val="20"/>
                <w:szCs w:val="20"/>
              </w:rPr>
              <w:t>.</w:t>
            </w:r>
          </w:p>
        </w:tc>
        <w:tc>
          <w:tcPr>
            <w:tcW w:w="1010" w:type="pct"/>
          </w:tcPr>
          <w:p w:rsidR="00C6710B" w:rsidRPr="00E45E7F" w:rsidRDefault="00CC19AB" w:rsidP="00C6710B">
            <w:pPr>
              <w:autoSpaceDE w:val="0"/>
              <w:autoSpaceDN w:val="0"/>
              <w:adjustRightInd w:val="0"/>
              <w:spacing w:after="0" w:line="240" w:lineRule="auto"/>
              <w:rPr>
                <w:rFonts w:ascii="Times New Roman" w:hAnsi="Times New Roman" w:cs="Times New Roman"/>
                <w:sz w:val="20"/>
                <w:szCs w:val="20"/>
              </w:rPr>
            </w:pPr>
            <w:r w:rsidRPr="00E45E7F">
              <w:rPr>
                <w:rFonts w:ascii="Times New Roman" w:hAnsi="Times New Roman" w:cs="Times New Roman"/>
                <w:sz w:val="20"/>
                <w:szCs w:val="20"/>
              </w:rPr>
              <w:lastRenderedPageBreak/>
              <w:t>Durante la recepción</w:t>
            </w:r>
            <w:r w:rsidR="00C6710B" w:rsidRPr="00E45E7F">
              <w:rPr>
                <w:rFonts w:ascii="Times New Roman" w:hAnsi="Times New Roman" w:cs="Times New Roman"/>
                <w:sz w:val="20"/>
                <w:szCs w:val="20"/>
              </w:rPr>
              <w:t xml:space="preserve"> </w:t>
            </w:r>
            <w:r w:rsidRPr="00E45E7F">
              <w:rPr>
                <w:rFonts w:ascii="Times New Roman" w:hAnsi="Times New Roman" w:cs="Times New Roman"/>
                <w:sz w:val="20"/>
                <w:szCs w:val="20"/>
              </w:rPr>
              <w:t>de las propuestas</w:t>
            </w:r>
          </w:p>
          <w:p w:rsidR="00D7009A" w:rsidRPr="00E45E7F" w:rsidRDefault="00CC19AB" w:rsidP="00D7009A">
            <w:pPr>
              <w:autoSpaceDE w:val="0"/>
              <w:autoSpaceDN w:val="0"/>
              <w:adjustRightInd w:val="0"/>
              <w:spacing w:after="0" w:line="240" w:lineRule="auto"/>
              <w:rPr>
                <w:rFonts w:ascii="Times New Roman" w:hAnsi="Times New Roman" w:cs="Times New Roman"/>
                <w:sz w:val="20"/>
                <w:szCs w:val="20"/>
              </w:rPr>
            </w:pPr>
            <w:r w:rsidRPr="00E45E7F">
              <w:rPr>
                <w:rFonts w:ascii="Times New Roman" w:hAnsi="Times New Roman" w:cs="Times New Roman"/>
                <w:sz w:val="20"/>
                <w:szCs w:val="20"/>
              </w:rPr>
              <w:t xml:space="preserve">se </w:t>
            </w:r>
            <w:r w:rsidR="00EA5C22" w:rsidRPr="00E45E7F">
              <w:rPr>
                <w:rFonts w:ascii="Times New Roman" w:hAnsi="Times New Roman" w:cs="Times New Roman"/>
                <w:sz w:val="20"/>
                <w:szCs w:val="20"/>
              </w:rPr>
              <w:t>revisó que</w:t>
            </w:r>
            <w:r w:rsidRPr="00E45E7F">
              <w:rPr>
                <w:rFonts w:ascii="Times New Roman" w:hAnsi="Times New Roman" w:cs="Times New Roman"/>
                <w:sz w:val="20"/>
                <w:szCs w:val="20"/>
              </w:rPr>
              <w:t xml:space="preserve"> los postulantes entregaran los documentos administrativos </w:t>
            </w:r>
            <w:r w:rsidR="00EA5C22" w:rsidRPr="00E45E7F">
              <w:rPr>
                <w:rFonts w:ascii="Times New Roman" w:hAnsi="Times New Roman" w:cs="Times New Roman"/>
                <w:sz w:val="20"/>
                <w:szCs w:val="20"/>
              </w:rPr>
              <w:t xml:space="preserve">solicitados </w:t>
            </w:r>
            <w:r w:rsidR="0005091B" w:rsidRPr="00E45E7F">
              <w:rPr>
                <w:rFonts w:ascii="Times New Roman" w:hAnsi="Times New Roman" w:cs="Times New Roman"/>
                <w:sz w:val="20"/>
                <w:szCs w:val="20"/>
              </w:rPr>
              <w:t xml:space="preserve">en </w:t>
            </w:r>
            <w:r w:rsidR="0005091B" w:rsidRPr="00E45E7F">
              <w:rPr>
                <w:rFonts w:ascii="Times New Roman" w:hAnsi="Times New Roman" w:cs="Times New Roman"/>
                <w:sz w:val="20"/>
                <w:szCs w:val="20"/>
              </w:rPr>
              <w:lastRenderedPageBreak/>
              <w:t xml:space="preserve">tiempo y forma </w:t>
            </w:r>
            <w:r w:rsidR="00EA5C22" w:rsidRPr="00E45E7F">
              <w:rPr>
                <w:rFonts w:ascii="Times New Roman" w:hAnsi="Times New Roman" w:cs="Times New Roman"/>
                <w:sz w:val="20"/>
                <w:szCs w:val="20"/>
              </w:rPr>
              <w:t>(</w:t>
            </w:r>
            <w:r w:rsidR="00D7009A" w:rsidRPr="00E45E7F">
              <w:rPr>
                <w:rFonts w:ascii="Times New Roman" w:hAnsi="Times New Roman" w:cs="Times New Roman"/>
                <w:sz w:val="20"/>
                <w:szCs w:val="20"/>
              </w:rPr>
              <w:t>C</w:t>
            </w:r>
            <w:r w:rsidR="006D2D0C" w:rsidRPr="00E45E7F">
              <w:rPr>
                <w:rFonts w:ascii="Times New Roman" w:hAnsi="Times New Roman" w:cs="Times New Roman"/>
                <w:sz w:val="20"/>
                <w:szCs w:val="20"/>
              </w:rPr>
              <w:t>arta de protesta de no ser beneficiados por de otro programa de la misma naturaleza y de no ser trabajador de la Delegación Tlalpan</w:t>
            </w:r>
            <w:r w:rsidRPr="00E45E7F">
              <w:rPr>
                <w:rFonts w:ascii="Times New Roman" w:hAnsi="Times New Roman" w:cs="Times New Roman"/>
                <w:sz w:val="20"/>
                <w:szCs w:val="20"/>
              </w:rPr>
              <w:t>,</w:t>
            </w:r>
            <w:r w:rsidR="006D2D0C" w:rsidRPr="00E45E7F">
              <w:rPr>
                <w:rFonts w:ascii="Times New Roman" w:hAnsi="Times New Roman" w:cs="Times New Roman"/>
                <w:sz w:val="20"/>
                <w:szCs w:val="20"/>
              </w:rPr>
              <w:t xml:space="preserve">  </w:t>
            </w:r>
            <w:r w:rsidR="00D7009A" w:rsidRPr="00E45E7F">
              <w:rPr>
                <w:rFonts w:ascii="Times New Roman" w:hAnsi="Times New Roman" w:cs="Times New Roman"/>
                <w:sz w:val="20"/>
                <w:szCs w:val="20"/>
              </w:rPr>
              <w:t xml:space="preserve">solicitud de registro, copia del acta de nacimiento, </w:t>
            </w:r>
            <w:r w:rsidR="00C6710B" w:rsidRPr="00E45E7F">
              <w:rPr>
                <w:rFonts w:ascii="Times New Roman" w:hAnsi="Times New Roman" w:cs="Times New Roman"/>
                <w:sz w:val="20"/>
                <w:szCs w:val="20"/>
              </w:rPr>
              <w:t xml:space="preserve">copia de la </w:t>
            </w:r>
            <w:r w:rsidR="00D7009A" w:rsidRPr="00E45E7F">
              <w:rPr>
                <w:rFonts w:ascii="Times New Roman" w:hAnsi="Times New Roman" w:cs="Times New Roman"/>
                <w:sz w:val="20"/>
                <w:szCs w:val="20"/>
              </w:rPr>
              <w:t>identificación oficial</w:t>
            </w:r>
            <w:r w:rsidR="00B418E1" w:rsidRPr="00E45E7F">
              <w:rPr>
                <w:rFonts w:ascii="Times New Roman" w:hAnsi="Times New Roman" w:cs="Times New Roman"/>
                <w:sz w:val="20"/>
                <w:szCs w:val="20"/>
              </w:rPr>
              <w:t xml:space="preserve"> vigente</w:t>
            </w:r>
            <w:r w:rsidR="00D7009A" w:rsidRPr="00E45E7F">
              <w:rPr>
                <w:rFonts w:ascii="Times New Roman" w:hAnsi="Times New Roman" w:cs="Times New Roman"/>
                <w:sz w:val="20"/>
                <w:szCs w:val="20"/>
              </w:rPr>
              <w:t xml:space="preserve">, </w:t>
            </w:r>
            <w:r w:rsidR="00C6710B" w:rsidRPr="00E45E7F">
              <w:rPr>
                <w:rFonts w:ascii="Times New Roman" w:hAnsi="Times New Roman" w:cs="Times New Roman"/>
                <w:sz w:val="20"/>
                <w:szCs w:val="20"/>
              </w:rPr>
              <w:t xml:space="preserve">copia de la </w:t>
            </w:r>
            <w:r w:rsidR="00D7009A" w:rsidRPr="00E45E7F">
              <w:rPr>
                <w:rFonts w:ascii="Times New Roman" w:hAnsi="Times New Roman" w:cs="Times New Roman"/>
                <w:sz w:val="20"/>
                <w:szCs w:val="20"/>
              </w:rPr>
              <w:t xml:space="preserve">Clave Única de Registro de Población, </w:t>
            </w:r>
            <w:r w:rsidR="00C6710B" w:rsidRPr="00E45E7F">
              <w:rPr>
                <w:rFonts w:ascii="Times New Roman" w:hAnsi="Times New Roman" w:cs="Times New Roman"/>
                <w:sz w:val="20"/>
                <w:szCs w:val="20"/>
              </w:rPr>
              <w:t xml:space="preserve">copia del </w:t>
            </w:r>
            <w:r w:rsidR="00D7009A" w:rsidRPr="00E45E7F">
              <w:rPr>
                <w:rFonts w:ascii="Times New Roman" w:hAnsi="Times New Roman" w:cs="Times New Roman"/>
                <w:sz w:val="20"/>
                <w:szCs w:val="20"/>
              </w:rPr>
              <w:t>c</w:t>
            </w:r>
            <w:r w:rsidR="0005091B" w:rsidRPr="00E45E7F">
              <w:rPr>
                <w:rFonts w:ascii="Times New Roman" w:hAnsi="Times New Roman" w:cs="Times New Roman"/>
                <w:sz w:val="20"/>
                <w:szCs w:val="20"/>
              </w:rPr>
              <w:t>omprobante de domicilio vigente</w:t>
            </w:r>
            <w:r w:rsidR="00D7009A" w:rsidRPr="00E45E7F">
              <w:rPr>
                <w:rFonts w:ascii="Times New Roman" w:hAnsi="Times New Roman" w:cs="Times New Roman"/>
                <w:sz w:val="20"/>
                <w:szCs w:val="20"/>
              </w:rPr>
              <w:t xml:space="preserve">, </w:t>
            </w:r>
            <w:proofErr w:type="spellStart"/>
            <w:r w:rsidR="00D7009A" w:rsidRPr="00E45E7F">
              <w:rPr>
                <w:rFonts w:ascii="Times New Roman" w:hAnsi="Times New Roman" w:cs="Times New Roman"/>
                <w:sz w:val="20"/>
                <w:szCs w:val="20"/>
              </w:rPr>
              <w:t>Curriculum</w:t>
            </w:r>
            <w:proofErr w:type="spellEnd"/>
            <w:r w:rsidR="00D7009A" w:rsidRPr="00E45E7F">
              <w:rPr>
                <w:rFonts w:ascii="Times New Roman" w:hAnsi="Times New Roman" w:cs="Times New Roman"/>
                <w:sz w:val="20"/>
                <w:szCs w:val="20"/>
              </w:rPr>
              <w:t xml:space="preserve"> vitae que demostrara la experiencia laboral, en las actividades artístico culturales </w:t>
            </w:r>
          </w:p>
          <w:p w:rsidR="00B418E1" w:rsidRPr="00E45E7F" w:rsidRDefault="00D7009A" w:rsidP="00D7009A">
            <w:pPr>
              <w:pStyle w:val="Default"/>
              <w:jc w:val="both"/>
              <w:rPr>
                <w:color w:val="auto"/>
                <w:sz w:val="20"/>
                <w:szCs w:val="20"/>
              </w:rPr>
            </w:pPr>
            <w:proofErr w:type="gramStart"/>
            <w:r w:rsidRPr="00E45E7F">
              <w:rPr>
                <w:color w:val="auto"/>
                <w:sz w:val="20"/>
                <w:szCs w:val="20"/>
              </w:rPr>
              <w:t>relacionadas</w:t>
            </w:r>
            <w:proofErr w:type="gramEnd"/>
            <w:r w:rsidRPr="00E45E7F">
              <w:rPr>
                <w:color w:val="auto"/>
                <w:sz w:val="20"/>
                <w:szCs w:val="20"/>
              </w:rPr>
              <w:t xml:space="preserve"> con la</w:t>
            </w:r>
            <w:r w:rsidR="00CC19AB" w:rsidRPr="00E45E7F">
              <w:rPr>
                <w:color w:val="auto"/>
                <w:sz w:val="20"/>
                <w:szCs w:val="20"/>
              </w:rPr>
              <w:t xml:space="preserve"> </w:t>
            </w:r>
            <w:r w:rsidR="00C6710B" w:rsidRPr="00E45E7F">
              <w:rPr>
                <w:color w:val="auto"/>
                <w:sz w:val="20"/>
                <w:szCs w:val="20"/>
              </w:rPr>
              <w:t>ficha técnica del taller a impartir</w:t>
            </w:r>
            <w:r w:rsidRPr="00E45E7F">
              <w:rPr>
                <w:color w:val="auto"/>
                <w:sz w:val="20"/>
                <w:szCs w:val="20"/>
              </w:rPr>
              <w:t>)</w:t>
            </w:r>
            <w:r w:rsidR="00CC19AB" w:rsidRPr="00E45E7F">
              <w:rPr>
                <w:color w:val="auto"/>
                <w:sz w:val="20"/>
                <w:szCs w:val="20"/>
              </w:rPr>
              <w:t>; así como la propuesta del taller y que los contenidos y métodos pedagogos estuvieran acordes para garantizar la calidad del proceso enseñanza aprendizaje.</w:t>
            </w:r>
          </w:p>
          <w:p w:rsidR="00B418E1" w:rsidRPr="00E45E7F" w:rsidRDefault="00B418E1" w:rsidP="00D7009A">
            <w:pPr>
              <w:pStyle w:val="Default"/>
              <w:jc w:val="both"/>
              <w:rPr>
                <w:color w:val="auto"/>
                <w:sz w:val="20"/>
                <w:szCs w:val="20"/>
              </w:rPr>
            </w:pPr>
          </w:p>
          <w:p w:rsidR="00D7009A" w:rsidRPr="00E45E7F" w:rsidRDefault="00B418E1" w:rsidP="00D7009A">
            <w:pPr>
              <w:pStyle w:val="Default"/>
              <w:jc w:val="both"/>
              <w:rPr>
                <w:color w:val="auto"/>
                <w:sz w:val="20"/>
                <w:szCs w:val="20"/>
              </w:rPr>
            </w:pPr>
            <w:r w:rsidRPr="00E45E7F">
              <w:rPr>
                <w:color w:val="auto"/>
                <w:sz w:val="20"/>
                <w:szCs w:val="20"/>
              </w:rPr>
              <w:t>Se revisaron cada uno de los e</w:t>
            </w:r>
            <w:r w:rsidR="0005091B" w:rsidRPr="00E45E7F">
              <w:rPr>
                <w:color w:val="auto"/>
                <w:sz w:val="20"/>
                <w:szCs w:val="20"/>
              </w:rPr>
              <w:t>xpedientes de los 180 postulantes</w:t>
            </w:r>
            <w:r w:rsidRPr="00E45E7F">
              <w:rPr>
                <w:color w:val="auto"/>
                <w:sz w:val="20"/>
                <w:szCs w:val="20"/>
              </w:rPr>
              <w:t xml:space="preserve"> del programa social mediante Dictaminación</w:t>
            </w:r>
            <w:r w:rsidR="00027A3C" w:rsidRPr="00E45E7F">
              <w:rPr>
                <w:color w:val="auto"/>
                <w:sz w:val="20"/>
                <w:szCs w:val="20"/>
              </w:rPr>
              <w:t>. S</w:t>
            </w:r>
            <w:r w:rsidRPr="00E45E7F">
              <w:rPr>
                <w:color w:val="auto"/>
                <w:sz w:val="20"/>
                <w:szCs w:val="20"/>
              </w:rPr>
              <w:t xml:space="preserve">e aprobaron a los 80 </w:t>
            </w:r>
            <w:proofErr w:type="spellStart"/>
            <w:r w:rsidRPr="00E45E7F">
              <w:rPr>
                <w:color w:val="auto"/>
                <w:sz w:val="20"/>
                <w:szCs w:val="20"/>
              </w:rPr>
              <w:t>talleristas</w:t>
            </w:r>
            <w:proofErr w:type="spellEnd"/>
            <w:r w:rsidRPr="00E45E7F">
              <w:rPr>
                <w:color w:val="auto"/>
                <w:sz w:val="20"/>
                <w:szCs w:val="20"/>
              </w:rPr>
              <w:t xml:space="preserve"> </w:t>
            </w:r>
            <w:r w:rsidR="00027A3C" w:rsidRPr="00E45E7F">
              <w:rPr>
                <w:color w:val="auto"/>
                <w:sz w:val="20"/>
                <w:szCs w:val="20"/>
              </w:rPr>
              <w:t xml:space="preserve">en artes y oficios </w:t>
            </w:r>
            <w:r w:rsidR="001A438A" w:rsidRPr="00E45E7F">
              <w:rPr>
                <w:color w:val="auto"/>
                <w:sz w:val="20"/>
                <w:szCs w:val="20"/>
              </w:rPr>
              <w:t xml:space="preserve">tomando en cuenta dar prioridad a los habitantes de la demarcación y/o </w:t>
            </w:r>
            <w:r w:rsidR="001A438A" w:rsidRPr="00E45E7F">
              <w:rPr>
                <w:color w:val="auto"/>
                <w:sz w:val="20"/>
                <w:szCs w:val="20"/>
              </w:rPr>
              <w:lastRenderedPageBreak/>
              <w:t>pertenecientes</w:t>
            </w:r>
            <w:r w:rsidR="00027A3C" w:rsidRPr="00E45E7F">
              <w:rPr>
                <w:color w:val="auto"/>
                <w:sz w:val="20"/>
                <w:szCs w:val="20"/>
              </w:rPr>
              <w:t xml:space="preserve"> a alguna etnia</w:t>
            </w:r>
            <w:r w:rsidR="00DB0978" w:rsidRPr="00E45E7F">
              <w:rPr>
                <w:color w:val="auto"/>
                <w:sz w:val="20"/>
                <w:szCs w:val="20"/>
              </w:rPr>
              <w:t xml:space="preserve"> y vulnerabilidad</w:t>
            </w:r>
            <w:r w:rsidR="0035546B" w:rsidRPr="00E45E7F">
              <w:rPr>
                <w:color w:val="auto"/>
                <w:sz w:val="20"/>
                <w:szCs w:val="20"/>
              </w:rPr>
              <w:t>; así como quienes demostraron mayor habilidad para la realización de los talleres artísticos y de oficios</w:t>
            </w:r>
            <w:r w:rsidR="00027A3C" w:rsidRPr="00E45E7F">
              <w:rPr>
                <w:color w:val="auto"/>
                <w:sz w:val="20"/>
                <w:szCs w:val="20"/>
              </w:rPr>
              <w:t xml:space="preserve">. </w:t>
            </w:r>
            <w:r w:rsidRPr="00E45E7F">
              <w:rPr>
                <w:color w:val="auto"/>
                <w:sz w:val="20"/>
                <w:szCs w:val="20"/>
              </w:rPr>
              <w:t xml:space="preserve">Durante la ejecución del programa, </w:t>
            </w:r>
            <w:r w:rsidR="00027A3C" w:rsidRPr="00E45E7F">
              <w:rPr>
                <w:color w:val="auto"/>
                <w:sz w:val="20"/>
                <w:szCs w:val="20"/>
              </w:rPr>
              <w:t>hubo</w:t>
            </w:r>
            <w:r w:rsidR="00C6710B" w:rsidRPr="00E45E7F">
              <w:rPr>
                <w:color w:val="auto"/>
                <w:sz w:val="20"/>
                <w:szCs w:val="20"/>
              </w:rPr>
              <w:t xml:space="preserve"> 14</w:t>
            </w:r>
            <w:r w:rsidRPr="00E45E7F">
              <w:rPr>
                <w:color w:val="auto"/>
                <w:sz w:val="20"/>
                <w:szCs w:val="20"/>
              </w:rPr>
              <w:t xml:space="preserve"> bajas de </w:t>
            </w:r>
            <w:proofErr w:type="spellStart"/>
            <w:r w:rsidRPr="00E45E7F">
              <w:rPr>
                <w:color w:val="auto"/>
                <w:sz w:val="20"/>
                <w:szCs w:val="20"/>
              </w:rPr>
              <w:t>talleristas</w:t>
            </w:r>
            <w:proofErr w:type="spellEnd"/>
            <w:r w:rsidRPr="00E45E7F">
              <w:rPr>
                <w:color w:val="auto"/>
                <w:sz w:val="20"/>
                <w:szCs w:val="20"/>
              </w:rPr>
              <w:t>, mismas que se ocuparon inmediatamente conforme</w:t>
            </w:r>
            <w:r w:rsidR="0005091B" w:rsidRPr="00E45E7F">
              <w:rPr>
                <w:color w:val="auto"/>
                <w:sz w:val="20"/>
                <w:szCs w:val="20"/>
              </w:rPr>
              <w:t xml:space="preserve"> a la</w:t>
            </w:r>
            <w:r w:rsidRPr="00E45E7F">
              <w:rPr>
                <w:color w:val="auto"/>
                <w:sz w:val="20"/>
                <w:szCs w:val="20"/>
              </w:rPr>
              <w:t xml:space="preserve"> </w:t>
            </w:r>
            <w:r w:rsidR="00C6710B" w:rsidRPr="00E45E7F">
              <w:rPr>
                <w:color w:val="auto"/>
                <w:sz w:val="20"/>
                <w:szCs w:val="20"/>
              </w:rPr>
              <w:t>L</w:t>
            </w:r>
            <w:r w:rsidRPr="00E45E7F">
              <w:rPr>
                <w:color w:val="auto"/>
                <w:sz w:val="20"/>
                <w:szCs w:val="20"/>
              </w:rPr>
              <w:t xml:space="preserve">ista de </w:t>
            </w:r>
            <w:r w:rsidR="00C6710B" w:rsidRPr="00E45E7F">
              <w:rPr>
                <w:color w:val="auto"/>
                <w:sz w:val="20"/>
                <w:szCs w:val="20"/>
              </w:rPr>
              <w:t>Espera de los postulantes</w:t>
            </w:r>
            <w:r w:rsidRPr="00E45E7F">
              <w:rPr>
                <w:color w:val="auto"/>
                <w:sz w:val="20"/>
                <w:szCs w:val="20"/>
              </w:rPr>
              <w:t>.</w:t>
            </w:r>
            <w:r w:rsidR="00FB232E" w:rsidRPr="00E45E7F">
              <w:rPr>
                <w:color w:val="auto"/>
                <w:sz w:val="20"/>
                <w:szCs w:val="20"/>
              </w:rPr>
              <w:t xml:space="preserve"> La Dirección de Cultura Comunitaria informó en tiempo y forma las bajas y altas a la Dirección de Recursos Financieros y Presupuestales, a fin de entregar los apoyos económicos conforme a lo establecido en las Reglas de Operación.</w:t>
            </w:r>
          </w:p>
          <w:p w:rsidR="00027A3C" w:rsidRPr="00E45E7F" w:rsidRDefault="00027A3C" w:rsidP="00D7009A">
            <w:pPr>
              <w:pStyle w:val="Default"/>
              <w:jc w:val="both"/>
              <w:rPr>
                <w:color w:val="auto"/>
                <w:sz w:val="20"/>
                <w:szCs w:val="20"/>
              </w:rPr>
            </w:pPr>
            <w:r w:rsidRPr="00E45E7F">
              <w:rPr>
                <w:color w:val="auto"/>
                <w:sz w:val="20"/>
                <w:szCs w:val="20"/>
              </w:rPr>
              <w:t xml:space="preserve">Se publicó la lista de los aprobados en la página oficial de la Delegación Tlalpan. </w:t>
            </w:r>
          </w:p>
          <w:p w:rsidR="00B418E1" w:rsidRPr="00E45E7F" w:rsidRDefault="00B418E1" w:rsidP="00D7009A">
            <w:pPr>
              <w:pStyle w:val="Default"/>
              <w:jc w:val="both"/>
              <w:rPr>
                <w:color w:val="auto"/>
                <w:sz w:val="20"/>
                <w:szCs w:val="20"/>
              </w:rPr>
            </w:pPr>
          </w:p>
          <w:p w:rsidR="00D7009A" w:rsidRPr="00E45E7F" w:rsidRDefault="00D7009A" w:rsidP="0005091B">
            <w:pPr>
              <w:pStyle w:val="Default"/>
              <w:jc w:val="both"/>
              <w:rPr>
                <w:color w:val="auto"/>
                <w:sz w:val="20"/>
                <w:szCs w:val="20"/>
              </w:rPr>
            </w:pPr>
            <w:r w:rsidRPr="00E45E7F">
              <w:rPr>
                <w:color w:val="auto"/>
                <w:sz w:val="20"/>
                <w:szCs w:val="20"/>
              </w:rPr>
              <w:t xml:space="preserve">Por otro lado, mediante registro de inscripción se llevó acabo la recepción de la documentación </w:t>
            </w:r>
            <w:r w:rsidR="0005091B" w:rsidRPr="00E45E7F">
              <w:rPr>
                <w:color w:val="auto"/>
                <w:sz w:val="20"/>
                <w:szCs w:val="20"/>
              </w:rPr>
              <w:t>(identificación</w:t>
            </w:r>
            <w:r w:rsidR="00C551F8" w:rsidRPr="00E45E7F">
              <w:rPr>
                <w:color w:val="auto"/>
                <w:sz w:val="20"/>
                <w:szCs w:val="20"/>
              </w:rPr>
              <w:t xml:space="preserve"> oficial vigente y comprobante de domicilio</w:t>
            </w:r>
            <w:r w:rsidR="0005091B" w:rsidRPr="00E45E7F">
              <w:rPr>
                <w:color w:val="auto"/>
                <w:sz w:val="20"/>
                <w:szCs w:val="20"/>
              </w:rPr>
              <w:t xml:space="preserve">) </w:t>
            </w:r>
            <w:r w:rsidRPr="00E45E7F">
              <w:rPr>
                <w:color w:val="auto"/>
                <w:sz w:val="20"/>
                <w:szCs w:val="20"/>
              </w:rPr>
              <w:t>de la población interesada en asistir a los talleres artísticos y de oficios ofertados por este programa</w:t>
            </w:r>
            <w:r w:rsidR="0005091B" w:rsidRPr="00E45E7F">
              <w:rPr>
                <w:color w:val="auto"/>
                <w:sz w:val="20"/>
                <w:szCs w:val="20"/>
              </w:rPr>
              <w:t xml:space="preserve">. </w:t>
            </w:r>
          </w:p>
        </w:tc>
        <w:tc>
          <w:tcPr>
            <w:tcW w:w="1000" w:type="pct"/>
          </w:tcPr>
          <w:p w:rsidR="007F6AE7" w:rsidRPr="00E45E7F" w:rsidRDefault="00C6710B" w:rsidP="007F6AE7">
            <w:pPr>
              <w:pStyle w:val="Default"/>
              <w:jc w:val="both"/>
              <w:rPr>
                <w:color w:val="auto"/>
                <w:sz w:val="20"/>
                <w:szCs w:val="20"/>
              </w:rPr>
            </w:pPr>
            <w:r w:rsidRPr="00E45E7F">
              <w:rPr>
                <w:color w:val="auto"/>
                <w:sz w:val="20"/>
                <w:szCs w:val="20"/>
              </w:rPr>
              <w:lastRenderedPageBreak/>
              <w:t>Satisfactorio</w:t>
            </w:r>
          </w:p>
        </w:tc>
        <w:tc>
          <w:tcPr>
            <w:tcW w:w="996" w:type="pct"/>
          </w:tcPr>
          <w:p w:rsidR="007F6AE7" w:rsidRPr="00E45E7F" w:rsidRDefault="00CC19AB" w:rsidP="00CC19AB">
            <w:pPr>
              <w:pStyle w:val="Default"/>
              <w:jc w:val="both"/>
              <w:rPr>
                <w:color w:val="auto"/>
                <w:sz w:val="20"/>
                <w:szCs w:val="20"/>
              </w:rPr>
            </w:pPr>
            <w:r w:rsidRPr="00E45E7F">
              <w:rPr>
                <w:color w:val="auto"/>
                <w:sz w:val="20"/>
                <w:szCs w:val="20"/>
              </w:rPr>
              <w:t xml:space="preserve">Conforme a la Dictaminación de los 180 postulantes recibidos durante la recepción de propuestas del programa social, se realizó la dictaminación de </w:t>
            </w:r>
            <w:r w:rsidRPr="00E45E7F">
              <w:rPr>
                <w:color w:val="auto"/>
                <w:sz w:val="20"/>
                <w:szCs w:val="20"/>
              </w:rPr>
              <w:lastRenderedPageBreak/>
              <w:t xml:space="preserve">los mismos para garantizar que los </w:t>
            </w:r>
            <w:proofErr w:type="spellStart"/>
            <w:r w:rsidRPr="00E45E7F">
              <w:rPr>
                <w:color w:val="auto"/>
                <w:sz w:val="20"/>
                <w:szCs w:val="20"/>
              </w:rPr>
              <w:t>talleristas</w:t>
            </w:r>
            <w:proofErr w:type="spellEnd"/>
            <w:r w:rsidRPr="00E45E7F">
              <w:rPr>
                <w:color w:val="auto"/>
                <w:sz w:val="20"/>
                <w:szCs w:val="20"/>
              </w:rPr>
              <w:t xml:space="preserve"> tuvieran tanto los documentos administrativos como las competencias para la implementación de los talleres en artes y oficios </w:t>
            </w:r>
            <w:r w:rsidR="00B31722" w:rsidRPr="00E45E7F">
              <w:rPr>
                <w:color w:val="auto"/>
                <w:sz w:val="20"/>
                <w:szCs w:val="20"/>
              </w:rPr>
              <w:t>propuestos,</w:t>
            </w:r>
            <w:r w:rsidRPr="00E45E7F">
              <w:rPr>
                <w:color w:val="auto"/>
                <w:sz w:val="20"/>
                <w:szCs w:val="20"/>
              </w:rPr>
              <w:t xml:space="preserve"> así como la calidad en los contenidos y metodologías de enseñanza apren</w:t>
            </w:r>
            <w:r w:rsidR="001E3288" w:rsidRPr="00E45E7F">
              <w:rPr>
                <w:color w:val="auto"/>
                <w:sz w:val="20"/>
                <w:szCs w:val="20"/>
              </w:rPr>
              <w:t>dizaje en un marco de inclusión</w:t>
            </w:r>
            <w:r w:rsidRPr="00E45E7F">
              <w:rPr>
                <w:color w:val="auto"/>
                <w:sz w:val="20"/>
                <w:szCs w:val="20"/>
              </w:rPr>
              <w:t xml:space="preserve"> y respeto a </w:t>
            </w:r>
            <w:r w:rsidR="001A438A" w:rsidRPr="00E45E7F">
              <w:rPr>
                <w:color w:val="auto"/>
                <w:sz w:val="20"/>
                <w:szCs w:val="20"/>
              </w:rPr>
              <w:t>l</w:t>
            </w:r>
            <w:r w:rsidRPr="00E45E7F">
              <w:rPr>
                <w:color w:val="auto"/>
                <w:sz w:val="20"/>
                <w:szCs w:val="20"/>
              </w:rPr>
              <w:t xml:space="preserve">os derechos humanos y culturales. </w:t>
            </w:r>
          </w:p>
          <w:p w:rsidR="001A438A" w:rsidRPr="00E45E7F" w:rsidRDefault="001A438A" w:rsidP="00CC19AB">
            <w:pPr>
              <w:pStyle w:val="Default"/>
              <w:jc w:val="both"/>
              <w:rPr>
                <w:color w:val="auto"/>
                <w:sz w:val="20"/>
                <w:szCs w:val="20"/>
              </w:rPr>
            </w:pPr>
          </w:p>
          <w:p w:rsidR="001A438A" w:rsidRPr="00E45E7F" w:rsidRDefault="001A438A" w:rsidP="001A438A">
            <w:pPr>
              <w:pStyle w:val="Default"/>
              <w:jc w:val="both"/>
              <w:rPr>
                <w:color w:val="auto"/>
                <w:sz w:val="20"/>
                <w:szCs w:val="20"/>
              </w:rPr>
            </w:pPr>
            <w:r w:rsidRPr="00E45E7F">
              <w:rPr>
                <w:color w:val="auto"/>
                <w:sz w:val="20"/>
                <w:szCs w:val="20"/>
              </w:rPr>
              <w:t>Así mismo, el registro de la población que asistió a los talleres permitió conocer la demanda y alcance del programa social en aras de mejorar la calidad de vida y el desarrollo per</w:t>
            </w:r>
            <w:r w:rsidR="006B636C" w:rsidRPr="00E45E7F">
              <w:rPr>
                <w:color w:val="auto"/>
                <w:sz w:val="20"/>
                <w:szCs w:val="20"/>
              </w:rPr>
              <w:t>sonal de los  habitantes de la D</w:t>
            </w:r>
            <w:r w:rsidRPr="00E45E7F">
              <w:rPr>
                <w:color w:val="auto"/>
                <w:sz w:val="20"/>
                <w:szCs w:val="20"/>
              </w:rPr>
              <w:t>elegación.</w:t>
            </w:r>
          </w:p>
        </w:tc>
      </w:tr>
      <w:tr w:rsidR="00E45E7F" w:rsidRPr="00E45E7F" w:rsidTr="004A19BA">
        <w:trPr>
          <w:trHeight w:val="130"/>
        </w:trPr>
        <w:tc>
          <w:tcPr>
            <w:tcW w:w="1002" w:type="pct"/>
          </w:tcPr>
          <w:p w:rsidR="007F6AE7" w:rsidRPr="00E45E7F" w:rsidRDefault="007F6AE7" w:rsidP="009E4B1E">
            <w:pPr>
              <w:pStyle w:val="Default"/>
              <w:jc w:val="both"/>
              <w:rPr>
                <w:color w:val="auto"/>
                <w:sz w:val="20"/>
                <w:szCs w:val="20"/>
              </w:rPr>
            </w:pPr>
            <w:r w:rsidRPr="00E45E7F">
              <w:rPr>
                <w:color w:val="auto"/>
                <w:sz w:val="20"/>
                <w:szCs w:val="20"/>
              </w:rPr>
              <w:lastRenderedPageBreak/>
              <w:t xml:space="preserve">VI. Procedimientos de Instrumentación </w:t>
            </w:r>
          </w:p>
        </w:tc>
        <w:tc>
          <w:tcPr>
            <w:tcW w:w="992" w:type="pct"/>
          </w:tcPr>
          <w:p w:rsidR="00BE5CBC" w:rsidRPr="00E45E7F" w:rsidRDefault="00BE5CBC" w:rsidP="004A19BA">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VI.1. Operación.</w:t>
            </w:r>
          </w:p>
          <w:p w:rsidR="00BE5CBC" w:rsidRPr="00E45E7F" w:rsidRDefault="00BE5CBC"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La Jefatura de Unidad Departamental de Cultura Comunitaria, estará encargada del registro y recepción de documentación</w:t>
            </w:r>
          </w:p>
          <w:p w:rsidR="00BE5CBC" w:rsidRPr="00E45E7F" w:rsidRDefault="00BE5CBC"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de las personas interesadas en ser beneficiarias del programa, a las cuales les entregará un comprobante impreso con un</w:t>
            </w:r>
          </w:p>
          <w:p w:rsidR="00BE5CBC" w:rsidRPr="00E45E7F" w:rsidRDefault="00BE5CBC"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número de folio único que acreditará su registro y con el cual podrán dar seguimiento a su solicitud, en caso de que la</w:t>
            </w:r>
          </w:p>
          <w:p w:rsidR="00BE5CBC" w:rsidRPr="00E45E7F" w:rsidRDefault="00BE5CBC" w:rsidP="004A19BA">
            <w:pPr>
              <w:autoSpaceDE w:val="0"/>
              <w:autoSpaceDN w:val="0"/>
              <w:adjustRightInd w:val="0"/>
              <w:spacing w:after="0" w:line="240" w:lineRule="auto"/>
              <w:jc w:val="both"/>
              <w:rPr>
                <w:rFonts w:ascii="Times New Roman" w:hAnsi="Times New Roman" w:cs="Times New Roman"/>
                <w:sz w:val="20"/>
                <w:szCs w:val="20"/>
              </w:rPr>
            </w:pPr>
            <w:proofErr w:type="gramStart"/>
            <w:r w:rsidRPr="00E45E7F">
              <w:rPr>
                <w:rFonts w:ascii="Times New Roman" w:hAnsi="Times New Roman" w:cs="Times New Roman"/>
                <w:sz w:val="20"/>
                <w:szCs w:val="20"/>
              </w:rPr>
              <w:t>documentación</w:t>
            </w:r>
            <w:proofErr w:type="gramEnd"/>
            <w:r w:rsidRPr="00E45E7F">
              <w:rPr>
                <w:rFonts w:ascii="Times New Roman" w:hAnsi="Times New Roman" w:cs="Times New Roman"/>
                <w:sz w:val="20"/>
                <w:szCs w:val="20"/>
              </w:rPr>
              <w:t xml:space="preserve"> que se entregue incompleta, se asentará en el registro de la solicitud.</w:t>
            </w:r>
          </w:p>
          <w:p w:rsidR="00BE5CBC" w:rsidRPr="00E45E7F" w:rsidRDefault="00BE5CBC"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Los datos personales de quienes soliciten incorporación al programa, </w:t>
            </w:r>
            <w:r w:rsidRPr="00E45E7F">
              <w:rPr>
                <w:rFonts w:ascii="Times New Roman" w:hAnsi="Times New Roman" w:cs="Times New Roman"/>
                <w:sz w:val="20"/>
                <w:szCs w:val="20"/>
              </w:rPr>
              <w:lastRenderedPageBreak/>
              <w:t>así como la demás información generada y</w:t>
            </w:r>
          </w:p>
          <w:p w:rsidR="00BE5CBC" w:rsidRPr="00E45E7F" w:rsidRDefault="00BE5CBC"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administrada, se regirán por lo establecido en la Ley de Transparencia y Acceso a la Información Pública y la Ley de</w:t>
            </w:r>
          </w:p>
          <w:p w:rsidR="00BE5CBC" w:rsidRPr="00E45E7F" w:rsidRDefault="00BE5CBC"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Protección de Datos Personales del Distrito Federal.</w:t>
            </w:r>
          </w:p>
          <w:p w:rsidR="00BE5CBC" w:rsidRPr="00E45E7F" w:rsidRDefault="00BE5CBC"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De acuerdo a lo estipulado en el artículo 38 de la Ley de Desarrollo Social para el Distrito Federal, y 60 de su Reglamento,</w:t>
            </w:r>
          </w:p>
          <w:p w:rsidR="00BE5CBC" w:rsidRPr="00E45E7F" w:rsidRDefault="00BE5CBC" w:rsidP="004A19BA">
            <w:pPr>
              <w:autoSpaceDE w:val="0"/>
              <w:autoSpaceDN w:val="0"/>
              <w:adjustRightInd w:val="0"/>
              <w:spacing w:after="0" w:line="240" w:lineRule="auto"/>
              <w:jc w:val="both"/>
              <w:rPr>
                <w:rFonts w:ascii="Times New Roman" w:hAnsi="Times New Roman" w:cs="Times New Roman"/>
                <w:sz w:val="20"/>
                <w:szCs w:val="20"/>
              </w:rPr>
            </w:pPr>
            <w:proofErr w:type="gramStart"/>
            <w:r w:rsidRPr="00E45E7F">
              <w:rPr>
                <w:rFonts w:ascii="Times New Roman" w:hAnsi="Times New Roman" w:cs="Times New Roman"/>
                <w:sz w:val="20"/>
                <w:szCs w:val="20"/>
              </w:rPr>
              <w:t>todos</w:t>
            </w:r>
            <w:proofErr w:type="gramEnd"/>
            <w:r w:rsidRPr="00E45E7F">
              <w:rPr>
                <w:rFonts w:ascii="Times New Roman" w:hAnsi="Times New Roman" w:cs="Times New Roman"/>
                <w:sz w:val="20"/>
                <w:szCs w:val="20"/>
              </w:rPr>
              <w:t xml:space="preserve"> los formatos utilizado</w:t>
            </w:r>
            <w:r w:rsidR="00342B69" w:rsidRPr="00E45E7F">
              <w:rPr>
                <w:rFonts w:ascii="Times New Roman" w:hAnsi="Times New Roman" w:cs="Times New Roman"/>
                <w:sz w:val="20"/>
                <w:szCs w:val="20"/>
              </w:rPr>
              <w:t>s en la operación del programa.</w:t>
            </w:r>
          </w:p>
          <w:p w:rsidR="00BE5CBC" w:rsidRPr="00E45E7F" w:rsidRDefault="00BE5CBC"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Una vez concluido el periodo de vigencia de la convocatoria, y habiendo alcanzada la meta programada, se procederá de la</w:t>
            </w:r>
          </w:p>
          <w:p w:rsidR="00BE5CBC" w:rsidRPr="00E45E7F" w:rsidRDefault="00BE5CBC"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siguiente manera:</w:t>
            </w:r>
          </w:p>
          <w:p w:rsidR="00BE5CBC" w:rsidRPr="00E45E7F" w:rsidRDefault="00BE5CBC"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La Jefatura de Unidad Departamental de Cultura Comunitaria, sistematizará la documentación proporcionada por las</w:t>
            </w:r>
          </w:p>
          <w:p w:rsidR="00BE5CBC" w:rsidRPr="00E45E7F" w:rsidRDefault="00BE5CBC"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personas interesadas en ser beneficiarias del programa, a efecto de determinar si cumplen con los requisitos y entregaron la</w:t>
            </w:r>
          </w:p>
          <w:p w:rsidR="00BE5CBC" w:rsidRPr="00E45E7F" w:rsidRDefault="00BE5CBC" w:rsidP="004A19BA">
            <w:pPr>
              <w:autoSpaceDE w:val="0"/>
              <w:autoSpaceDN w:val="0"/>
              <w:adjustRightInd w:val="0"/>
              <w:spacing w:after="0" w:line="240" w:lineRule="auto"/>
              <w:jc w:val="both"/>
              <w:rPr>
                <w:rFonts w:ascii="Times New Roman" w:hAnsi="Times New Roman" w:cs="Times New Roman"/>
                <w:sz w:val="20"/>
                <w:szCs w:val="20"/>
              </w:rPr>
            </w:pPr>
            <w:proofErr w:type="gramStart"/>
            <w:r w:rsidRPr="00E45E7F">
              <w:rPr>
                <w:rFonts w:ascii="Times New Roman" w:hAnsi="Times New Roman" w:cs="Times New Roman"/>
                <w:sz w:val="20"/>
                <w:szCs w:val="20"/>
              </w:rPr>
              <w:t>documentación</w:t>
            </w:r>
            <w:proofErr w:type="gramEnd"/>
            <w:r w:rsidRPr="00E45E7F">
              <w:rPr>
                <w:rFonts w:ascii="Times New Roman" w:hAnsi="Times New Roman" w:cs="Times New Roman"/>
                <w:sz w:val="20"/>
                <w:szCs w:val="20"/>
              </w:rPr>
              <w:t xml:space="preserve"> completa solicitada, con lo cual, procederá a elaborar una lista preliminar de personas beneficiarias.</w:t>
            </w:r>
          </w:p>
          <w:p w:rsidR="00BE5CBC" w:rsidRPr="00E45E7F" w:rsidRDefault="00BE5CBC"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Si al agotar esta etapa, hubiese un número mayor de solicitantes al número de personas beneficiarias correspondientes a la</w:t>
            </w:r>
          </w:p>
          <w:p w:rsidR="00BE5CBC" w:rsidRPr="00E45E7F" w:rsidRDefault="00BE5CBC"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meta programada, se procederá a seleccionar de acuerdo al resultado de la valoración del perfil de la persona solicitante, en</w:t>
            </w:r>
          </w:p>
          <w:p w:rsidR="00BE5CBC" w:rsidRPr="00E45E7F" w:rsidRDefault="00BE5CBC" w:rsidP="004A19BA">
            <w:pPr>
              <w:autoSpaceDE w:val="0"/>
              <w:autoSpaceDN w:val="0"/>
              <w:adjustRightInd w:val="0"/>
              <w:spacing w:after="0" w:line="240" w:lineRule="auto"/>
              <w:jc w:val="both"/>
              <w:rPr>
                <w:rFonts w:ascii="Times New Roman" w:hAnsi="Times New Roman" w:cs="Times New Roman"/>
                <w:sz w:val="20"/>
                <w:szCs w:val="20"/>
              </w:rPr>
            </w:pPr>
            <w:proofErr w:type="gramStart"/>
            <w:r w:rsidRPr="00E45E7F">
              <w:rPr>
                <w:rFonts w:ascii="Times New Roman" w:hAnsi="Times New Roman" w:cs="Times New Roman"/>
                <w:sz w:val="20"/>
                <w:szCs w:val="20"/>
              </w:rPr>
              <w:t>el</w:t>
            </w:r>
            <w:proofErr w:type="gramEnd"/>
            <w:r w:rsidRPr="00E45E7F">
              <w:rPr>
                <w:rFonts w:ascii="Times New Roman" w:hAnsi="Times New Roman" w:cs="Times New Roman"/>
                <w:sz w:val="20"/>
                <w:szCs w:val="20"/>
              </w:rPr>
              <w:t xml:space="preserve"> caso de los </w:t>
            </w:r>
            <w:proofErr w:type="spellStart"/>
            <w:r w:rsidRPr="00E45E7F">
              <w:rPr>
                <w:rFonts w:ascii="Times New Roman" w:hAnsi="Times New Roman" w:cs="Times New Roman"/>
                <w:sz w:val="20"/>
                <w:szCs w:val="20"/>
              </w:rPr>
              <w:t>talleristas</w:t>
            </w:r>
            <w:proofErr w:type="spellEnd"/>
            <w:r w:rsidRPr="00E45E7F">
              <w:rPr>
                <w:rFonts w:ascii="Times New Roman" w:hAnsi="Times New Roman" w:cs="Times New Roman"/>
                <w:sz w:val="20"/>
                <w:szCs w:val="20"/>
              </w:rPr>
              <w:t>.</w:t>
            </w:r>
          </w:p>
          <w:p w:rsidR="00BE5CBC" w:rsidRPr="00E45E7F" w:rsidRDefault="00BE5CBC"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Por último, sólo si fuese necesario, a efecto de ajustar el número de solicitantes al de la meta programada para el</w:t>
            </w:r>
          </w:p>
          <w:p w:rsidR="00BE5CBC" w:rsidRPr="00E45E7F" w:rsidRDefault="00BE5CBC" w:rsidP="004A19BA">
            <w:pPr>
              <w:autoSpaceDE w:val="0"/>
              <w:autoSpaceDN w:val="0"/>
              <w:adjustRightInd w:val="0"/>
              <w:spacing w:after="0" w:line="240" w:lineRule="auto"/>
              <w:jc w:val="both"/>
              <w:rPr>
                <w:rFonts w:ascii="Times New Roman" w:hAnsi="Times New Roman" w:cs="Times New Roman"/>
                <w:sz w:val="20"/>
                <w:szCs w:val="20"/>
              </w:rPr>
            </w:pPr>
            <w:proofErr w:type="gramStart"/>
            <w:r w:rsidRPr="00E45E7F">
              <w:rPr>
                <w:rFonts w:ascii="Times New Roman" w:hAnsi="Times New Roman" w:cs="Times New Roman"/>
                <w:sz w:val="20"/>
                <w:szCs w:val="20"/>
              </w:rPr>
              <w:lastRenderedPageBreak/>
              <w:t>programa</w:t>
            </w:r>
            <w:proofErr w:type="gramEnd"/>
            <w:r w:rsidRPr="00E45E7F">
              <w:rPr>
                <w:rFonts w:ascii="Times New Roman" w:hAnsi="Times New Roman" w:cs="Times New Roman"/>
                <w:sz w:val="20"/>
                <w:szCs w:val="20"/>
              </w:rPr>
              <w:t xml:space="preserve">, se aplicará el criterio de prelación, tanto </w:t>
            </w:r>
            <w:proofErr w:type="spellStart"/>
            <w:r w:rsidRPr="00E45E7F">
              <w:rPr>
                <w:rFonts w:ascii="Times New Roman" w:hAnsi="Times New Roman" w:cs="Times New Roman"/>
                <w:sz w:val="20"/>
                <w:szCs w:val="20"/>
              </w:rPr>
              <w:t>talleristas</w:t>
            </w:r>
            <w:proofErr w:type="spellEnd"/>
            <w:r w:rsidRPr="00E45E7F">
              <w:rPr>
                <w:rFonts w:ascii="Times New Roman" w:hAnsi="Times New Roman" w:cs="Times New Roman"/>
                <w:sz w:val="20"/>
                <w:szCs w:val="20"/>
              </w:rPr>
              <w:t xml:space="preserve"> como para asistentes a los talleres.</w:t>
            </w:r>
          </w:p>
          <w:p w:rsidR="00BE5CBC" w:rsidRPr="00E45E7F" w:rsidRDefault="00BE5CBC"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Una vez concluida la lista de personas beneficiarias, ésta será remitida por la Jefatura de Unidad Departamental de Cultura</w:t>
            </w:r>
          </w:p>
          <w:p w:rsidR="00BE5CBC" w:rsidRPr="00E45E7F" w:rsidRDefault="00BE5CBC"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Comunitaria, a la Dirección de Cultura Comunitaria, quien le dará validez al cumplimiento de las reglas de operación del</w:t>
            </w:r>
          </w:p>
          <w:p w:rsidR="00BE5CBC" w:rsidRPr="00E45E7F" w:rsidRDefault="00BE5CBC"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programa, posteriormente enviará la lista a la Dirección General Cultura, para su validación final y para su publicación en la</w:t>
            </w:r>
          </w:p>
          <w:p w:rsidR="00BE5CBC" w:rsidRPr="00E45E7F" w:rsidRDefault="00BE5CBC"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página oficial de Internet de la Delegación; también para la continuación de los trámites administrativos a que haya lugar</w:t>
            </w:r>
          </w:p>
          <w:p w:rsidR="00BE5CBC" w:rsidRPr="00E45E7F" w:rsidRDefault="00BE5CBC" w:rsidP="004A19BA">
            <w:pPr>
              <w:autoSpaceDE w:val="0"/>
              <w:autoSpaceDN w:val="0"/>
              <w:adjustRightInd w:val="0"/>
              <w:spacing w:after="0" w:line="240" w:lineRule="auto"/>
              <w:jc w:val="both"/>
              <w:rPr>
                <w:rFonts w:ascii="Times New Roman" w:hAnsi="Times New Roman" w:cs="Times New Roman"/>
                <w:sz w:val="20"/>
                <w:szCs w:val="20"/>
              </w:rPr>
            </w:pPr>
            <w:proofErr w:type="gramStart"/>
            <w:r w:rsidRPr="00E45E7F">
              <w:rPr>
                <w:rFonts w:ascii="Times New Roman" w:hAnsi="Times New Roman" w:cs="Times New Roman"/>
                <w:sz w:val="20"/>
                <w:szCs w:val="20"/>
              </w:rPr>
              <w:t>para</w:t>
            </w:r>
            <w:proofErr w:type="gramEnd"/>
            <w:r w:rsidRPr="00E45E7F">
              <w:rPr>
                <w:rFonts w:ascii="Times New Roman" w:hAnsi="Times New Roman" w:cs="Times New Roman"/>
                <w:sz w:val="20"/>
                <w:szCs w:val="20"/>
              </w:rPr>
              <w:t xml:space="preserve"> la entrega del apoyo económico.</w:t>
            </w:r>
          </w:p>
          <w:p w:rsidR="00BE5CBC" w:rsidRPr="00E45E7F" w:rsidRDefault="00BE5CBC"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La Dirección General de Cultura, enviará a la Dirección de Recursos Financieros y Presupuestales, el listado de personas</w:t>
            </w:r>
          </w:p>
          <w:p w:rsidR="00BE5CBC" w:rsidRPr="00E45E7F" w:rsidRDefault="00BE5CBC"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beneficiarias </w:t>
            </w:r>
            <w:proofErr w:type="spellStart"/>
            <w:r w:rsidRPr="00E45E7F">
              <w:rPr>
                <w:rFonts w:ascii="Times New Roman" w:hAnsi="Times New Roman" w:cs="Times New Roman"/>
                <w:sz w:val="20"/>
                <w:szCs w:val="20"/>
              </w:rPr>
              <w:t>talleristas</w:t>
            </w:r>
            <w:proofErr w:type="spellEnd"/>
            <w:r w:rsidRPr="00E45E7F">
              <w:rPr>
                <w:rFonts w:ascii="Times New Roman" w:hAnsi="Times New Roman" w:cs="Times New Roman"/>
                <w:sz w:val="20"/>
                <w:szCs w:val="20"/>
              </w:rPr>
              <w:t xml:space="preserve"> del programa, mismo que incluirá el nombre de la persona y su Clave Única de Registro de</w:t>
            </w:r>
          </w:p>
          <w:p w:rsidR="00BE5CBC" w:rsidRPr="00E45E7F" w:rsidRDefault="00BE5CBC"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Población; lo anterior, para que se lleven a cabo los trámites necesarios, a efecto de que se entreguen los apoyos</w:t>
            </w:r>
          </w:p>
          <w:p w:rsidR="00BE5CBC" w:rsidRPr="00E45E7F" w:rsidRDefault="00BE5CBC" w:rsidP="004A19BA">
            <w:pPr>
              <w:autoSpaceDE w:val="0"/>
              <w:autoSpaceDN w:val="0"/>
              <w:adjustRightInd w:val="0"/>
              <w:spacing w:after="0" w:line="240" w:lineRule="auto"/>
              <w:jc w:val="both"/>
              <w:rPr>
                <w:rFonts w:ascii="Times New Roman" w:hAnsi="Times New Roman" w:cs="Times New Roman"/>
                <w:sz w:val="20"/>
                <w:szCs w:val="20"/>
              </w:rPr>
            </w:pPr>
            <w:proofErr w:type="gramStart"/>
            <w:r w:rsidRPr="00E45E7F">
              <w:rPr>
                <w:rFonts w:ascii="Times New Roman" w:hAnsi="Times New Roman" w:cs="Times New Roman"/>
                <w:sz w:val="20"/>
                <w:szCs w:val="20"/>
              </w:rPr>
              <w:t>económicos</w:t>
            </w:r>
            <w:proofErr w:type="gramEnd"/>
            <w:r w:rsidRPr="00E45E7F">
              <w:rPr>
                <w:rFonts w:ascii="Times New Roman" w:hAnsi="Times New Roman" w:cs="Times New Roman"/>
                <w:sz w:val="20"/>
                <w:szCs w:val="20"/>
              </w:rPr>
              <w:t>.</w:t>
            </w:r>
          </w:p>
          <w:p w:rsidR="00BE5CBC" w:rsidRPr="00E45E7F" w:rsidRDefault="00BE5CBC"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La Jefatura de Unidad Departamental de Cultura Comunitaria, informará a las personas beneficiarias a través de llamadas</w:t>
            </w:r>
          </w:p>
          <w:p w:rsidR="00BE5CBC" w:rsidRPr="00E45E7F" w:rsidRDefault="00BE5CBC"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telefónicas, sobre los lugares, fechas y horarios en los que se les entregará el apoyo económico; así como los mecanismos</w:t>
            </w:r>
          </w:p>
          <w:p w:rsidR="00BE5CBC" w:rsidRPr="00E45E7F" w:rsidRDefault="00BE5CBC" w:rsidP="004A19BA">
            <w:pPr>
              <w:autoSpaceDE w:val="0"/>
              <w:autoSpaceDN w:val="0"/>
              <w:adjustRightInd w:val="0"/>
              <w:spacing w:after="0" w:line="240" w:lineRule="auto"/>
              <w:jc w:val="both"/>
              <w:rPr>
                <w:rFonts w:ascii="Times New Roman" w:hAnsi="Times New Roman" w:cs="Times New Roman"/>
                <w:sz w:val="20"/>
                <w:szCs w:val="20"/>
              </w:rPr>
            </w:pPr>
            <w:proofErr w:type="gramStart"/>
            <w:r w:rsidRPr="00E45E7F">
              <w:rPr>
                <w:rFonts w:ascii="Times New Roman" w:hAnsi="Times New Roman" w:cs="Times New Roman"/>
                <w:sz w:val="20"/>
                <w:szCs w:val="20"/>
              </w:rPr>
              <w:t>que</w:t>
            </w:r>
            <w:proofErr w:type="gramEnd"/>
            <w:r w:rsidRPr="00E45E7F">
              <w:rPr>
                <w:rFonts w:ascii="Times New Roman" w:hAnsi="Times New Roman" w:cs="Times New Roman"/>
                <w:sz w:val="20"/>
                <w:szCs w:val="20"/>
              </w:rPr>
              <w:t xml:space="preserve"> se aplicarán en caso de que no puedan recogerlos en las fechas estipuladas </w:t>
            </w:r>
            <w:r w:rsidRPr="00E45E7F">
              <w:rPr>
                <w:rFonts w:ascii="Times New Roman" w:hAnsi="Times New Roman" w:cs="Times New Roman"/>
                <w:sz w:val="20"/>
                <w:szCs w:val="20"/>
              </w:rPr>
              <w:lastRenderedPageBreak/>
              <w:t>para tal efecto. Se hará de conocimiento del</w:t>
            </w:r>
          </w:p>
          <w:p w:rsidR="00BE5CBC" w:rsidRPr="00E45E7F" w:rsidRDefault="00BE5CBC"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Órgano de Control Interno en la Delegación Tlalpan, sobre la realización de eventos en los cuales se haga la entrega del</w:t>
            </w:r>
          </w:p>
          <w:p w:rsidR="00BE5CBC" w:rsidRPr="00E45E7F" w:rsidRDefault="00BE5CBC"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apoyo económico; y</w:t>
            </w:r>
          </w:p>
          <w:p w:rsidR="00BE5CBC" w:rsidRPr="00E45E7F" w:rsidRDefault="00BE5CBC"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La Jefatura de Unidad Departamental de Cultura Comunitaria, será la responsable de resguardar la información y los</w:t>
            </w:r>
          </w:p>
          <w:p w:rsidR="00BE5CBC" w:rsidRPr="00E45E7F" w:rsidRDefault="00BE5CBC" w:rsidP="004A19BA">
            <w:pPr>
              <w:autoSpaceDE w:val="0"/>
              <w:autoSpaceDN w:val="0"/>
              <w:adjustRightInd w:val="0"/>
              <w:spacing w:after="0" w:line="240" w:lineRule="auto"/>
              <w:jc w:val="both"/>
              <w:rPr>
                <w:rFonts w:ascii="Times New Roman" w:hAnsi="Times New Roman" w:cs="Times New Roman"/>
                <w:sz w:val="20"/>
                <w:szCs w:val="20"/>
              </w:rPr>
            </w:pPr>
            <w:proofErr w:type="gramStart"/>
            <w:r w:rsidRPr="00E45E7F">
              <w:rPr>
                <w:rFonts w:ascii="Times New Roman" w:hAnsi="Times New Roman" w:cs="Times New Roman"/>
                <w:sz w:val="20"/>
                <w:szCs w:val="20"/>
              </w:rPr>
              <w:t>expedientes</w:t>
            </w:r>
            <w:proofErr w:type="gramEnd"/>
            <w:r w:rsidRPr="00E45E7F">
              <w:rPr>
                <w:rFonts w:ascii="Times New Roman" w:hAnsi="Times New Roman" w:cs="Times New Roman"/>
                <w:sz w:val="20"/>
                <w:szCs w:val="20"/>
              </w:rPr>
              <w:t xml:space="preserve"> de las personas solicitantes, así como de las beneficiarias. La Dirección de Cultura Comunitaria, será la</w:t>
            </w:r>
          </w:p>
          <w:p w:rsidR="00BE5CBC" w:rsidRPr="00E45E7F" w:rsidRDefault="00BE5CBC"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encargada de determinar los lugares y horarios en que cada </w:t>
            </w:r>
            <w:proofErr w:type="spellStart"/>
            <w:r w:rsidRPr="00E45E7F">
              <w:rPr>
                <w:rFonts w:ascii="Times New Roman" w:hAnsi="Times New Roman" w:cs="Times New Roman"/>
                <w:sz w:val="20"/>
                <w:szCs w:val="20"/>
              </w:rPr>
              <w:t>tallerista</w:t>
            </w:r>
            <w:proofErr w:type="spellEnd"/>
            <w:r w:rsidRPr="00E45E7F">
              <w:rPr>
                <w:rFonts w:ascii="Times New Roman" w:hAnsi="Times New Roman" w:cs="Times New Roman"/>
                <w:sz w:val="20"/>
                <w:szCs w:val="20"/>
              </w:rPr>
              <w:t xml:space="preserve"> desempeñará sus funciones, así como de aprobar sus</w:t>
            </w:r>
          </w:p>
          <w:p w:rsidR="00BE5CBC" w:rsidRPr="00E45E7F" w:rsidRDefault="00BE5CBC" w:rsidP="004A19BA">
            <w:pPr>
              <w:autoSpaceDE w:val="0"/>
              <w:autoSpaceDN w:val="0"/>
              <w:adjustRightInd w:val="0"/>
              <w:spacing w:after="0" w:line="240" w:lineRule="auto"/>
              <w:jc w:val="both"/>
              <w:rPr>
                <w:rFonts w:ascii="Times New Roman" w:hAnsi="Times New Roman" w:cs="Times New Roman"/>
                <w:sz w:val="20"/>
                <w:szCs w:val="20"/>
              </w:rPr>
            </w:pPr>
            <w:proofErr w:type="gramStart"/>
            <w:r w:rsidRPr="00E45E7F">
              <w:rPr>
                <w:rFonts w:ascii="Times New Roman" w:hAnsi="Times New Roman" w:cs="Times New Roman"/>
                <w:sz w:val="20"/>
                <w:szCs w:val="20"/>
              </w:rPr>
              <w:t>calendarios</w:t>
            </w:r>
            <w:proofErr w:type="gramEnd"/>
            <w:r w:rsidRPr="00E45E7F">
              <w:rPr>
                <w:rFonts w:ascii="Times New Roman" w:hAnsi="Times New Roman" w:cs="Times New Roman"/>
                <w:sz w:val="20"/>
                <w:szCs w:val="20"/>
              </w:rPr>
              <w:t xml:space="preserve"> de trabajo.</w:t>
            </w:r>
          </w:p>
          <w:p w:rsidR="00BE5CBC" w:rsidRPr="00E45E7F" w:rsidRDefault="00BE5CBC" w:rsidP="004A19BA">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VI.2. Supervisión y Control.</w:t>
            </w:r>
          </w:p>
          <w:p w:rsidR="00BE5CBC" w:rsidRPr="00E45E7F" w:rsidRDefault="00BE5CBC"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La Dirección General de Cultura, será la responsable de validación final de cada una de las etapas que den cumplimiento a</w:t>
            </w:r>
          </w:p>
          <w:p w:rsidR="00BE5CBC" w:rsidRPr="00E45E7F" w:rsidRDefault="00BE5CBC" w:rsidP="004A19BA">
            <w:pPr>
              <w:autoSpaceDE w:val="0"/>
              <w:autoSpaceDN w:val="0"/>
              <w:adjustRightInd w:val="0"/>
              <w:spacing w:after="0" w:line="240" w:lineRule="auto"/>
              <w:jc w:val="both"/>
              <w:rPr>
                <w:rFonts w:ascii="Times New Roman" w:hAnsi="Times New Roman" w:cs="Times New Roman"/>
                <w:sz w:val="20"/>
                <w:szCs w:val="20"/>
              </w:rPr>
            </w:pPr>
            <w:proofErr w:type="gramStart"/>
            <w:r w:rsidRPr="00E45E7F">
              <w:rPr>
                <w:rFonts w:ascii="Times New Roman" w:hAnsi="Times New Roman" w:cs="Times New Roman"/>
                <w:sz w:val="20"/>
                <w:szCs w:val="20"/>
              </w:rPr>
              <w:t>la</w:t>
            </w:r>
            <w:proofErr w:type="gramEnd"/>
            <w:r w:rsidRPr="00E45E7F">
              <w:rPr>
                <w:rFonts w:ascii="Times New Roman" w:hAnsi="Times New Roman" w:cs="Times New Roman"/>
                <w:sz w:val="20"/>
                <w:szCs w:val="20"/>
              </w:rPr>
              <w:t xml:space="preserve"> operación del programa.</w:t>
            </w:r>
          </w:p>
          <w:p w:rsidR="00BE5CBC" w:rsidRPr="00E45E7F" w:rsidRDefault="00BE5CBC"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La Dirección de Cultura Comunitaria, será la instancia encargada de llevar a cabo el seguimiento, la supervisión y control</w:t>
            </w:r>
            <w:r w:rsidR="00B64F4D" w:rsidRPr="00E45E7F">
              <w:rPr>
                <w:rFonts w:ascii="Times New Roman" w:hAnsi="Times New Roman" w:cs="Times New Roman"/>
                <w:sz w:val="20"/>
                <w:szCs w:val="20"/>
              </w:rPr>
              <w:t xml:space="preserve"> </w:t>
            </w:r>
            <w:r w:rsidRPr="00E45E7F">
              <w:rPr>
                <w:rFonts w:ascii="Times New Roman" w:hAnsi="Times New Roman" w:cs="Times New Roman"/>
                <w:sz w:val="20"/>
                <w:szCs w:val="20"/>
              </w:rPr>
              <w:t>del cumplimiento de los procedimientos dispuestos en las reglas de operación del programa.</w:t>
            </w:r>
          </w:p>
          <w:p w:rsidR="007F6AE7" w:rsidRPr="00E45E7F" w:rsidRDefault="00BE5CBC" w:rsidP="00B64F4D">
            <w:pPr>
              <w:autoSpaceDE w:val="0"/>
              <w:autoSpaceDN w:val="0"/>
              <w:adjustRightInd w:val="0"/>
              <w:spacing w:after="0" w:line="240" w:lineRule="auto"/>
              <w:jc w:val="both"/>
              <w:rPr>
                <w:sz w:val="20"/>
                <w:szCs w:val="20"/>
              </w:rPr>
            </w:pPr>
            <w:r w:rsidRPr="00E45E7F">
              <w:rPr>
                <w:rFonts w:ascii="Times New Roman" w:hAnsi="Times New Roman" w:cs="Times New Roman"/>
                <w:sz w:val="20"/>
                <w:szCs w:val="20"/>
              </w:rPr>
              <w:t>La Jefatura de Unidad Departamental de Cultura Comunitaria, será la encargada de la evaluación interna del programa, a</w:t>
            </w:r>
            <w:r w:rsidR="00B64F4D" w:rsidRPr="00E45E7F">
              <w:rPr>
                <w:rFonts w:ascii="Times New Roman" w:hAnsi="Times New Roman" w:cs="Times New Roman"/>
                <w:sz w:val="20"/>
                <w:szCs w:val="20"/>
              </w:rPr>
              <w:t xml:space="preserve"> </w:t>
            </w:r>
            <w:r w:rsidRPr="00E45E7F">
              <w:rPr>
                <w:sz w:val="20"/>
                <w:szCs w:val="20"/>
              </w:rPr>
              <w:t>que hace referencia la Ley de Desarrollo Social para el Distrito Federal.</w:t>
            </w:r>
          </w:p>
        </w:tc>
        <w:tc>
          <w:tcPr>
            <w:tcW w:w="1010" w:type="pct"/>
          </w:tcPr>
          <w:p w:rsidR="00342B69" w:rsidRPr="00E45E7F" w:rsidRDefault="00FB232E"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lastRenderedPageBreak/>
              <w:t>Al momento de la recepción de lo</w:t>
            </w:r>
            <w:r w:rsidR="008B69A8" w:rsidRPr="00E45E7F">
              <w:rPr>
                <w:rFonts w:ascii="Times New Roman" w:hAnsi="Times New Roman" w:cs="Times New Roman"/>
                <w:sz w:val="20"/>
                <w:szCs w:val="20"/>
              </w:rPr>
              <w:t>s 180 postulantes, se entregó</w:t>
            </w:r>
            <w:r w:rsidRPr="00E45E7F">
              <w:rPr>
                <w:rFonts w:ascii="Times New Roman" w:hAnsi="Times New Roman" w:cs="Times New Roman"/>
                <w:sz w:val="20"/>
                <w:szCs w:val="20"/>
              </w:rPr>
              <w:t xml:space="preserve"> un número de folio </w:t>
            </w:r>
            <w:r w:rsidR="00456322" w:rsidRPr="00E45E7F">
              <w:rPr>
                <w:rFonts w:ascii="Times New Roman" w:hAnsi="Times New Roman" w:cs="Times New Roman"/>
                <w:sz w:val="20"/>
                <w:szCs w:val="20"/>
              </w:rPr>
              <w:t xml:space="preserve">único </w:t>
            </w:r>
            <w:r w:rsidRPr="00E45E7F">
              <w:rPr>
                <w:rFonts w:ascii="Times New Roman" w:hAnsi="Times New Roman" w:cs="Times New Roman"/>
                <w:sz w:val="20"/>
                <w:szCs w:val="20"/>
              </w:rPr>
              <w:t>y una f</w:t>
            </w:r>
            <w:r w:rsidR="00456322" w:rsidRPr="00E45E7F">
              <w:rPr>
                <w:rFonts w:ascii="Times New Roman" w:hAnsi="Times New Roman" w:cs="Times New Roman"/>
                <w:sz w:val="20"/>
                <w:szCs w:val="20"/>
              </w:rPr>
              <w:t>icha de registro comprobatoria de</w:t>
            </w:r>
            <w:r w:rsidRPr="00E45E7F">
              <w:rPr>
                <w:rFonts w:ascii="Times New Roman" w:hAnsi="Times New Roman" w:cs="Times New Roman"/>
                <w:sz w:val="20"/>
                <w:szCs w:val="20"/>
              </w:rPr>
              <w:t xml:space="preserve"> </w:t>
            </w:r>
            <w:r w:rsidR="00456322" w:rsidRPr="00E45E7F">
              <w:rPr>
                <w:rFonts w:ascii="Times New Roman" w:hAnsi="Times New Roman" w:cs="Times New Roman"/>
                <w:sz w:val="20"/>
                <w:szCs w:val="20"/>
              </w:rPr>
              <w:t>la recepción de la propuesta</w:t>
            </w:r>
            <w:r w:rsidR="00342B69" w:rsidRPr="00E45E7F">
              <w:rPr>
                <w:rFonts w:ascii="Times New Roman" w:hAnsi="Times New Roman" w:cs="Times New Roman"/>
                <w:sz w:val="20"/>
                <w:szCs w:val="20"/>
              </w:rPr>
              <w:t xml:space="preserve">. </w:t>
            </w:r>
          </w:p>
          <w:p w:rsidR="00456322" w:rsidRPr="00E45E7F" w:rsidRDefault="00342B69"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Después de la selección de beneficiaros, se abrió un expediente con los folios aceptados en donde se</w:t>
            </w:r>
            <w:r w:rsidR="00456322" w:rsidRPr="00E45E7F">
              <w:rPr>
                <w:rFonts w:ascii="Times New Roman" w:hAnsi="Times New Roman" w:cs="Times New Roman"/>
                <w:sz w:val="20"/>
                <w:szCs w:val="20"/>
              </w:rPr>
              <w:t xml:space="preserve"> integró el seguimiento de</w:t>
            </w:r>
            <w:r w:rsidR="008B69A8" w:rsidRPr="00E45E7F">
              <w:rPr>
                <w:rFonts w:ascii="Times New Roman" w:hAnsi="Times New Roman" w:cs="Times New Roman"/>
                <w:sz w:val="20"/>
                <w:szCs w:val="20"/>
              </w:rPr>
              <w:t xml:space="preserve"> los</w:t>
            </w:r>
            <w:r w:rsidR="00456322" w:rsidRPr="00E45E7F">
              <w:rPr>
                <w:rFonts w:ascii="Times New Roman" w:hAnsi="Times New Roman" w:cs="Times New Roman"/>
                <w:sz w:val="20"/>
                <w:szCs w:val="20"/>
              </w:rPr>
              <w:t xml:space="preserve"> taller</w:t>
            </w:r>
            <w:r w:rsidR="008B69A8" w:rsidRPr="00E45E7F">
              <w:rPr>
                <w:rFonts w:ascii="Times New Roman" w:hAnsi="Times New Roman" w:cs="Times New Roman"/>
                <w:sz w:val="20"/>
                <w:szCs w:val="20"/>
              </w:rPr>
              <w:t>es</w:t>
            </w:r>
            <w:r w:rsidR="00456322" w:rsidRPr="00E45E7F">
              <w:rPr>
                <w:rFonts w:ascii="Times New Roman" w:hAnsi="Times New Roman" w:cs="Times New Roman"/>
                <w:sz w:val="20"/>
                <w:szCs w:val="20"/>
              </w:rPr>
              <w:t xml:space="preserve"> implementado</w:t>
            </w:r>
            <w:r w:rsidR="008B69A8" w:rsidRPr="00E45E7F">
              <w:rPr>
                <w:rFonts w:ascii="Times New Roman" w:hAnsi="Times New Roman" w:cs="Times New Roman"/>
                <w:sz w:val="20"/>
                <w:szCs w:val="20"/>
              </w:rPr>
              <w:t>s</w:t>
            </w:r>
            <w:r w:rsidR="00456322" w:rsidRPr="00E45E7F">
              <w:rPr>
                <w:rFonts w:ascii="Times New Roman" w:hAnsi="Times New Roman" w:cs="Times New Roman"/>
                <w:sz w:val="20"/>
                <w:szCs w:val="20"/>
              </w:rPr>
              <w:t xml:space="preserve">. Todos los documentos </w:t>
            </w:r>
            <w:r w:rsidRPr="00E45E7F">
              <w:rPr>
                <w:rFonts w:ascii="Times New Roman" w:hAnsi="Times New Roman" w:cs="Times New Roman"/>
                <w:sz w:val="20"/>
                <w:szCs w:val="20"/>
              </w:rPr>
              <w:t xml:space="preserve">y formatos </w:t>
            </w:r>
            <w:r w:rsidR="00456322" w:rsidRPr="00E45E7F">
              <w:rPr>
                <w:rFonts w:ascii="Times New Roman" w:hAnsi="Times New Roman" w:cs="Times New Roman"/>
                <w:sz w:val="20"/>
                <w:szCs w:val="20"/>
              </w:rPr>
              <w:t xml:space="preserve">que integran el </w:t>
            </w:r>
            <w:r w:rsidR="00456322" w:rsidRPr="00E45E7F">
              <w:rPr>
                <w:rFonts w:ascii="Times New Roman" w:hAnsi="Times New Roman" w:cs="Times New Roman"/>
                <w:sz w:val="20"/>
                <w:szCs w:val="20"/>
              </w:rPr>
              <w:lastRenderedPageBreak/>
              <w:t>expediente fueron tratados acorde a lo establecido por la Ley de Transparencia y Acceso a la Información Pública y la Ley de</w:t>
            </w:r>
          </w:p>
          <w:p w:rsidR="00456322" w:rsidRPr="00E45E7F" w:rsidRDefault="00456322"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Protección de Datos </w:t>
            </w:r>
            <w:r w:rsidR="00342B69" w:rsidRPr="00E45E7F">
              <w:rPr>
                <w:rFonts w:ascii="Times New Roman" w:hAnsi="Times New Roman" w:cs="Times New Roman"/>
                <w:sz w:val="20"/>
                <w:szCs w:val="20"/>
              </w:rPr>
              <w:t xml:space="preserve">Personales del Distrito Federal; así como lo establecido en el Reglamento de ley de Desarrollo Social. </w:t>
            </w:r>
          </w:p>
          <w:p w:rsidR="008B69A8" w:rsidRPr="00E45E7F" w:rsidRDefault="008B69A8"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La Dirección de Cultura Comunitaria envió un oficio </w:t>
            </w:r>
            <w:r w:rsidR="00F60C40" w:rsidRPr="00E45E7F">
              <w:rPr>
                <w:rFonts w:ascii="Times New Roman" w:hAnsi="Times New Roman" w:cs="Times New Roman"/>
                <w:sz w:val="20"/>
                <w:szCs w:val="20"/>
              </w:rPr>
              <w:t xml:space="preserve">mensualmente </w:t>
            </w:r>
            <w:r w:rsidRPr="00E45E7F">
              <w:rPr>
                <w:rFonts w:ascii="Times New Roman" w:hAnsi="Times New Roman" w:cs="Times New Roman"/>
                <w:sz w:val="20"/>
                <w:szCs w:val="20"/>
              </w:rPr>
              <w:t>a la Dirección de Recursos Financieros y Presupuestales con el listado de los beneficiados del programa, a efecto de que se entregaran los apoyos</w:t>
            </w:r>
          </w:p>
          <w:p w:rsidR="008B69A8" w:rsidRPr="00E45E7F" w:rsidRDefault="008B69A8" w:rsidP="004A19BA">
            <w:pPr>
              <w:autoSpaceDE w:val="0"/>
              <w:autoSpaceDN w:val="0"/>
              <w:adjustRightInd w:val="0"/>
              <w:spacing w:after="0" w:line="240" w:lineRule="auto"/>
              <w:jc w:val="both"/>
              <w:rPr>
                <w:rFonts w:ascii="Times New Roman" w:hAnsi="Times New Roman" w:cs="Times New Roman"/>
                <w:sz w:val="20"/>
                <w:szCs w:val="20"/>
              </w:rPr>
            </w:pPr>
            <w:proofErr w:type="gramStart"/>
            <w:r w:rsidRPr="00E45E7F">
              <w:rPr>
                <w:rFonts w:ascii="Times New Roman" w:hAnsi="Times New Roman" w:cs="Times New Roman"/>
                <w:sz w:val="20"/>
                <w:szCs w:val="20"/>
              </w:rPr>
              <w:t>económicos</w:t>
            </w:r>
            <w:proofErr w:type="gramEnd"/>
            <w:r w:rsidRPr="00E45E7F">
              <w:rPr>
                <w:rFonts w:ascii="Times New Roman" w:hAnsi="Times New Roman" w:cs="Times New Roman"/>
                <w:sz w:val="20"/>
                <w:szCs w:val="20"/>
              </w:rPr>
              <w:t xml:space="preserve"> en tiempo y forma.</w:t>
            </w:r>
          </w:p>
          <w:p w:rsidR="008B69A8" w:rsidRPr="00E45E7F" w:rsidRDefault="00F73162"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Se informó vía telefónica </w:t>
            </w:r>
            <w:r w:rsidR="008B69A8" w:rsidRPr="00E45E7F">
              <w:rPr>
                <w:rFonts w:ascii="Times New Roman" w:hAnsi="Times New Roman" w:cs="Times New Roman"/>
                <w:sz w:val="20"/>
                <w:szCs w:val="20"/>
              </w:rPr>
              <w:t xml:space="preserve">a cada uno de los beneficiados del programa sobre los lugares, fechas y horarios en </w:t>
            </w:r>
            <w:r w:rsidR="00F60C40" w:rsidRPr="00E45E7F">
              <w:rPr>
                <w:rFonts w:ascii="Times New Roman" w:hAnsi="Times New Roman" w:cs="Times New Roman"/>
                <w:sz w:val="20"/>
                <w:szCs w:val="20"/>
              </w:rPr>
              <w:t>los que se les entregaría</w:t>
            </w:r>
            <w:r w:rsidR="008B69A8" w:rsidRPr="00E45E7F">
              <w:rPr>
                <w:rFonts w:ascii="Times New Roman" w:hAnsi="Times New Roman" w:cs="Times New Roman"/>
                <w:sz w:val="20"/>
                <w:szCs w:val="20"/>
              </w:rPr>
              <w:t xml:space="preserve"> el apoyo económico; así como los mecanismos</w:t>
            </w:r>
          </w:p>
          <w:p w:rsidR="007F6AE7" w:rsidRPr="00E45E7F" w:rsidRDefault="00F60C40" w:rsidP="004A19BA">
            <w:pPr>
              <w:pStyle w:val="Default"/>
              <w:jc w:val="both"/>
              <w:rPr>
                <w:color w:val="auto"/>
                <w:sz w:val="20"/>
                <w:szCs w:val="20"/>
              </w:rPr>
            </w:pPr>
            <w:proofErr w:type="gramStart"/>
            <w:r w:rsidRPr="00E45E7F">
              <w:rPr>
                <w:color w:val="auto"/>
                <w:sz w:val="20"/>
                <w:szCs w:val="20"/>
              </w:rPr>
              <w:t>que</w:t>
            </w:r>
            <w:proofErr w:type="gramEnd"/>
            <w:r w:rsidRPr="00E45E7F">
              <w:rPr>
                <w:color w:val="auto"/>
                <w:sz w:val="20"/>
                <w:szCs w:val="20"/>
              </w:rPr>
              <w:t xml:space="preserve"> se aplicaron</w:t>
            </w:r>
            <w:r w:rsidR="008B69A8" w:rsidRPr="00E45E7F">
              <w:rPr>
                <w:color w:val="auto"/>
                <w:sz w:val="20"/>
                <w:szCs w:val="20"/>
              </w:rPr>
              <w:t xml:space="preserve"> en caso de que no puedan recogerlos en las fechas estipuladas para tal efecto.</w:t>
            </w:r>
          </w:p>
        </w:tc>
        <w:tc>
          <w:tcPr>
            <w:tcW w:w="1000" w:type="pct"/>
          </w:tcPr>
          <w:p w:rsidR="007F6AE7" w:rsidRPr="00E45E7F" w:rsidRDefault="000F544F" w:rsidP="004A19BA">
            <w:pPr>
              <w:pStyle w:val="Default"/>
              <w:jc w:val="both"/>
              <w:rPr>
                <w:color w:val="auto"/>
                <w:sz w:val="20"/>
                <w:szCs w:val="20"/>
              </w:rPr>
            </w:pPr>
            <w:r w:rsidRPr="00E45E7F">
              <w:rPr>
                <w:color w:val="auto"/>
                <w:sz w:val="20"/>
                <w:szCs w:val="20"/>
              </w:rPr>
              <w:lastRenderedPageBreak/>
              <w:t>Satisfactorio</w:t>
            </w:r>
          </w:p>
          <w:p w:rsidR="000F544F" w:rsidRPr="00E45E7F" w:rsidRDefault="000F544F" w:rsidP="004A19BA">
            <w:pPr>
              <w:pStyle w:val="Default"/>
              <w:jc w:val="both"/>
              <w:rPr>
                <w:color w:val="auto"/>
                <w:sz w:val="20"/>
                <w:szCs w:val="20"/>
              </w:rPr>
            </w:pPr>
          </w:p>
        </w:tc>
        <w:tc>
          <w:tcPr>
            <w:tcW w:w="996" w:type="pct"/>
          </w:tcPr>
          <w:p w:rsidR="00F60C40" w:rsidRPr="00E45E7F" w:rsidRDefault="00342B69"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Se </w:t>
            </w:r>
            <w:r w:rsidR="00F73162" w:rsidRPr="00E45E7F">
              <w:rPr>
                <w:rFonts w:ascii="Times New Roman" w:hAnsi="Times New Roman" w:cs="Times New Roman"/>
                <w:sz w:val="20"/>
                <w:szCs w:val="20"/>
              </w:rPr>
              <w:t>creó</w:t>
            </w:r>
            <w:r w:rsidRPr="00E45E7F">
              <w:rPr>
                <w:rFonts w:ascii="Times New Roman" w:hAnsi="Times New Roman" w:cs="Times New Roman"/>
                <w:sz w:val="20"/>
                <w:szCs w:val="20"/>
              </w:rPr>
              <w:t xml:space="preserve"> un expediente</w:t>
            </w:r>
            <w:r w:rsidR="00F73162" w:rsidRPr="00E45E7F">
              <w:rPr>
                <w:rFonts w:ascii="Times New Roman" w:hAnsi="Times New Roman" w:cs="Times New Roman"/>
                <w:sz w:val="20"/>
                <w:szCs w:val="20"/>
              </w:rPr>
              <w:t xml:space="preserve"> donde se integraron tanto los documentos administrativos y</w:t>
            </w:r>
            <w:r w:rsidRPr="00E45E7F">
              <w:rPr>
                <w:rFonts w:ascii="Times New Roman" w:hAnsi="Times New Roman" w:cs="Times New Roman"/>
                <w:sz w:val="20"/>
                <w:szCs w:val="20"/>
              </w:rPr>
              <w:t xml:space="preserve"> de seguimiento</w:t>
            </w:r>
            <w:r w:rsidR="00F60C40" w:rsidRPr="00E45E7F">
              <w:rPr>
                <w:rFonts w:ascii="Times New Roman" w:hAnsi="Times New Roman" w:cs="Times New Roman"/>
                <w:sz w:val="20"/>
                <w:szCs w:val="20"/>
              </w:rPr>
              <w:t>, de supervisión y control</w:t>
            </w:r>
          </w:p>
          <w:p w:rsidR="00F60C40" w:rsidRPr="00E45E7F" w:rsidRDefault="00F60C40" w:rsidP="004A19BA">
            <w:pPr>
              <w:autoSpaceDE w:val="0"/>
              <w:autoSpaceDN w:val="0"/>
              <w:adjustRightInd w:val="0"/>
              <w:spacing w:after="0" w:line="240" w:lineRule="auto"/>
              <w:jc w:val="both"/>
              <w:rPr>
                <w:rFonts w:ascii="Times New Roman" w:hAnsi="Times New Roman" w:cs="Times New Roman"/>
                <w:sz w:val="20"/>
                <w:szCs w:val="20"/>
              </w:rPr>
            </w:pPr>
            <w:proofErr w:type="gramStart"/>
            <w:r w:rsidRPr="00E45E7F">
              <w:rPr>
                <w:rFonts w:ascii="Times New Roman" w:hAnsi="Times New Roman" w:cs="Times New Roman"/>
                <w:sz w:val="20"/>
                <w:szCs w:val="20"/>
              </w:rPr>
              <w:t>del</w:t>
            </w:r>
            <w:proofErr w:type="gramEnd"/>
            <w:r w:rsidRPr="00E45E7F">
              <w:rPr>
                <w:rFonts w:ascii="Times New Roman" w:hAnsi="Times New Roman" w:cs="Times New Roman"/>
                <w:sz w:val="20"/>
                <w:szCs w:val="20"/>
              </w:rPr>
              <w:t xml:space="preserve"> cumplimiento de los procedimientos </w:t>
            </w:r>
            <w:r w:rsidR="00342B69" w:rsidRPr="00E45E7F">
              <w:rPr>
                <w:rFonts w:ascii="Times New Roman" w:hAnsi="Times New Roman" w:cs="Times New Roman"/>
                <w:sz w:val="20"/>
                <w:szCs w:val="20"/>
              </w:rPr>
              <w:t xml:space="preserve">de cada uno de los talleres artísticos </w:t>
            </w:r>
            <w:r w:rsidR="00F73162" w:rsidRPr="00E45E7F">
              <w:rPr>
                <w:rFonts w:ascii="Times New Roman" w:hAnsi="Times New Roman" w:cs="Times New Roman"/>
                <w:sz w:val="20"/>
                <w:szCs w:val="20"/>
              </w:rPr>
              <w:t>y de oficios implementados por el programa</w:t>
            </w:r>
            <w:r w:rsidRPr="00E45E7F">
              <w:rPr>
                <w:rFonts w:ascii="Times New Roman" w:hAnsi="Times New Roman" w:cs="Times New Roman"/>
                <w:sz w:val="20"/>
                <w:szCs w:val="20"/>
              </w:rPr>
              <w:t xml:space="preserve"> dispuestos en las Reglas de Operación</w:t>
            </w:r>
            <w:r w:rsidR="00F73162" w:rsidRPr="00E45E7F">
              <w:rPr>
                <w:rFonts w:ascii="Times New Roman" w:hAnsi="Times New Roman" w:cs="Times New Roman"/>
                <w:sz w:val="20"/>
                <w:szCs w:val="20"/>
              </w:rPr>
              <w:t xml:space="preserve">. </w:t>
            </w:r>
          </w:p>
          <w:p w:rsidR="007F6AE7" w:rsidRPr="00E45E7F" w:rsidRDefault="00F73162"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Los informes mensuales permitieron dar atención oportuna a las problemáticas </w:t>
            </w:r>
            <w:r w:rsidRPr="00E45E7F">
              <w:rPr>
                <w:rFonts w:ascii="Times New Roman" w:hAnsi="Times New Roman" w:cs="Times New Roman"/>
                <w:sz w:val="20"/>
                <w:szCs w:val="20"/>
              </w:rPr>
              <w:lastRenderedPageBreak/>
              <w:t xml:space="preserve">que se presentaron en cada caso; así como, asegurar la atención de la demanda de la población. Por otro lado, permitió la creación de </w:t>
            </w:r>
            <w:r w:rsidR="00F60C40" w:rsidRPr="00E45E7F">
              <w:rPr>
                <w:rFonts w:ascii="Times New Roman" w:hAnsi="Times New Roman" w:cs="Times New Roman"/>
                <w:sz w:val="20"/>
                <w:szCs w:val="20"/>
              </w:rPr>
              <w:t>un archivo que documenta la experiencia y</w:t>
            </w:r>
            <w:r w:rsidRPr="00E45E7F">
              <w:rPr>
                <w:rFonts w:ascii="Times New Roman" w:hAnsi="Times New Roman" w:cs="Times New Roman"/>
                <w:sz w:val="20"/>
                <w:szCs w:val="20"/>
              </w:rPr>
              <w:t xml:space="preserve"> </w:t>
            </w:r>
            <w:r w:rsidR="00F60C40" w:rsidRPr="00E45E7F">
              <w:rPr>
                <w:rFonts w:ascii="Times New Roman" w:hAnsi="Times New Roman" w:cs="Times New Roman"/>
                <w:sz w:val="20"/>
                <w:szCs w:val="20"/>
              </w:rPr>
              <w:t>permitiera la</w:t>
            </w:r>
            <w:r w:rsidRPr="00E45E7F">
              <w:rPr>
                <w:rFonts w:ascii="Times New Roman" w:hAnsi="Times New Roman" w:cs="Times New Roman"/>
                <w:sz w:val="20"/>
                <w:szCs w:val="20"/>
              </w:rPr>
              <w:t xml:space="preserve"> evaluación </w:t>
            </w:r>
            <w:r w:rsidR="00F60C40" w:rsidRPr="00E45E7F">
              <w:rPr>
                <w:rFonts w:ascii="Times New Roman" w:hAnsi="Times New Roman" w:cs="Times New Roman"/>
                <w:sz w:val="20"/>
                <w:szCs w:val="20"/>
              </w:rPr>
              <w:t>del programa</w:t>
            </w:r>
            <w:r w:rsidRPr="00E45E7F">
              <w:rPr>
                <w:rFonts w:ascii="Times New Roman" w:hAnsi="Times New Roman" w:cs="Times New Roman"/>
                <w:sz w:val="20"/>
                <w:szCs w:val="20"/>
              </w:rPr>
              <w:t xml:space="preserve">. </w:t>
            </w:r>
          </w:p>
        </w:tc>
      </w:tr>
      <w:tr w:rsidR="00E45E7F" w:rsidRPr="00E45E7F" w:rsidTr="004A19BA">
        <w:trPr>
          <w:trHeight w:val="130"/>
        </w:trPr>
        <w:tc>
          <w:tcPr>
            <w:tcW w:w="1002" w:type="pct"/>
          </w:tcPr>
          <w:p w:rsidR="007F6AE7" w:rsidRPr="00E45E7F" w:rsidRDefault="007F6AE7" w:rsidP="009E4B1E">
            <w:pPr>
              <w:pStyle w:val="Default"/>
              <w:jc w:val="both"/>
              <w:rPr>
                <w:color w:val="auto"/>
                <w:sz w:val="20"/>
                <w:szCs w:val="20"/>
              </w:rPr>
            </w:pPr>
            <w:r w:rsidRPr="00E45E7F">
              <w:rPr>
                <w:color w:val="auto"/>
                <w:sz w:val="20"/>
                <w:szCs w:val="20"/>
              </w:rPr>
              <w:lastRenderedPageBreak/>
              <w:t xml:space="preserve">VII. Procedimiento de Queja o Inconformidad Ciudadana </w:t>
            </w:r>
          </w:p>
        </w:tc>
        <w:tc>
          <w:tcPr>
            <w:tcW w:w="992" w:type="pct"/>
          </w:tcPr>
          <w:p w:rsidR="00BE5CBC" w:rsidRPr="00E45E7F" w:rsidRDefault="00BE5CBC" w:rsidP="00B64F4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VII. Procedimiento de Queja o Inconformidad Ciudadana.</w:t>
            </w:r>
          </w:p>
          <w:p w:rsidR="00BE5CBC" w:rsidRPr="00E45E7F" w:rsidRDefault="00BE5CBC" w:rsidP="00B64F4D">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Si alguna persona considera que ha sido perjudicada en la aplicación del programa, </w:t>
            </w:r>
            <w:r w:rsidRPr="00E45E7F">
              <w:rPr>
                <w:rFonts w:ascii="Times New Roman" w:hAnsi="Times New Roman" w:cs="Times New Roman"/>
                <w:sz w:val="20"/>
                <w:szCs w:val="20"/>
              </w:rPr>
              <w:lastRenderedPageBreak/>
              <w:t>ya sea por una acción u omisión de una</w:t>
            </w:r>
          </w:p>
          <w:p w:rsidR="00BE5CBC" w:rsidRPr="00E45E7F" w:rsidRDefault="00BE5CBC" w:rsidP="00B64F4D">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o un servidor público, podrá, en primera instancia, presentar una queja o inconformidad, ya sea de manera verbal o por</w:t>
            </w:r>
          </w:p>
          <w:p w:rsidR="00BE5CBC" w:rsidRPr="00E45E7F" w:rsidRDefault="00BE5CBC" w:rsidP="00B64F4D">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escrito, ante la Dirección General de Cultura, sita en Plaza de la Constitución 10 esquina con Morelos, Colonia Tlalpan</w:t>
            </w:r>
          </w:p>
          <w:p w:rsidR="00BE5CBC" w:rsidRPr="00E45E7F" w:rsidRDefault="00BE5CBC" w:rsidP="00B64F4D">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Centro, C. P. 14000, de lunes a viernes en un horario de 10:00 a 18:00 horas, donde será atendida personalmente y de ser</w:t>
            </w:r>
            <w:r w:rsidR="00B64F4D" w:rsidRPr="00E45E7F">
              <w:rPr>
                <w:rFonts w:ascii="Times New Roman" w:hAnsi="Times New Roman" w:cs="Times New Roman"/>
                <w:sz w:val="20"/>
                <w:szCs w:val="20"/>
              </w:rPr>
              <w:t xml:space="preserve"> </w:t>
            </w:r>
            <w:r w:rsidRPr="00E45E7F">
              <w:rPr>
                <w:rFonts w:ascii="Times New Roman" w:hAnsi="Times New Roman" w:cs="Times New Roman"/>
                <w:sz w:val="20"/>
                <w:szCs w:val="20"/>
              </w:rPr>
              <w:t>necesario, se emitirá respuesta por escrito en un plazo máximo de diez días hábiles.</w:t>
            </w:r>
          </w:p>
          <w:p w:rsidR="00BE5CBC" w:rsidRPr="00E45E7F" w:rsidRDefault="00BE5CBC" w:rsidP="00B64F4D">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En caso de que la Dirección General de Desarrollo Social, no resuelva con base en las pretensiones del quejoso, la persona</w:t>
            </w:r>
          </w:p>
          <w:p w:rsidR="00BE5CBC" w:rsidRPr="00E45E7F" w:rsidRDefault="00BE5CBC" w:rsidP="00B64F4D">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interesada podrá presentar una queja ante la Procuraduría Social del Distrito Federal, sita en Calle Vallarta, Número 13,</w:t>
            </w:r>
          </w:p>
          <w:p w:rsidR="00BE5CBC" w:rsidRPr="00E45E7F" w:rsidRDefault="00BE5CBC" w:rsidP="00B64F4D">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Colonia Tabacalera, Delegación Cuauhtémoc; y/o ante el Órgano de Control Interno de la Delegación Tlalpan, sito en</w:t>
            </w:r>
          </w:p>
          <w:p w:rsidR="007F6AE7" w:rsidRPr="00E45E7F" w:rsidRDefault="00BE5CBC" w:rsidP="00B64F4D">
            <w:pPr>
              <w:autoSpaceDE w:val="0"/>
              <w:autoSpaceDN w:val="0"/>
              <w:adjustRightInd w:val="0"/>
              <w:spacing w:after="0" w:line="240" w:lineRule="auto"/>
              <w:jc w:val="both"/>
              <w:rPr>
                <w:sz w:val="20"/>
                <w:szCs w:val="20"/>
              </w:rPr>
            </w:pPr>
            <w:r w:rsidRPr="00E45E7F">
              <w:rPr>
                <w:rFonts w:ascii="Times New Roman" w:hAnsi="Times New Roman" w:cs="Times New Roman"/>
                <w:sz w:val="20"/>
                <w:szCs w:val="20"/>
              </w:rPr>
              <w:t>Avenida San Fernando 84, piso 1 esquina con Madero, Colonia Tlalpan, Centro, C.P. 14000. También podrá registrar su</w:t>
            </w:r>
            <w:r w:rsidR="00B64F4D" w:rsidRPr="00E45E7F">
              <w:rPr>
                <w:rFonts w:ascii="Times New Roman" w:hAnsi="Times New Roman" w:cs="Times New Roman"/>
                <w:sz w:val="20"/>
                <w:szCs w:val="20"/>
              </w:rPr>
              <w:t xml:space="preserve"> </w:t>
            </w:r>
            <w:r w:rsidRPr="00E45E7F">
              <w:rPr>
                <w:rFonts w:ascii="Times New Roman" w:hAnsi="Times New Roman" w:cs="Times New Roman"/>
                <w:sz w:val="20"/>
                <w:szCs w:val="20"/>
              </w:rPr>
              <w:t>queja a través del Servicio Público de Localización Telefónica “LOCATEL”, quien deberá turnarla a la Procuraduría Social</w:t>
            </w:r>
            <w:r w:rsidR="00B64F4D" w:rsidRPr="00E45E7F">
              <w:rPr>
                <w:rFonts w:ascii="Times New Roman" w:hAnsi="Times New Roman" w:cs="Times New Roman"/>
                <w:sz w:val="20"/>
                <w:szCs w:val="20"/>
              </w:rPr>
              <w:t xml:space="preserve"> </w:t>
            </w:r>
            <w:r w:rsidRPr="00E45E7F">
              <w:rPr>
                <w:sz w:val="20"/>
                <w:szCs w:val="20"/>
              </w:rPr>
              <w:t>del Distrito Federal y en su caso a la instancia correspondiente, para su debida investigación.</w:t>
            </w:r>
          </w:p>
        </w:tc>
        <w:tc>
          <w:tcPr>
            <w:tcW w:w="1010" w:type="pct"/>
          </w:tcPr>
          <w:p w:rsidR="007F6AE7" w:rsidRPr="00E45E7F" w:rsidRDefault="00BE5CBC" w:rsidP="007C20DC">
            <w:pPr>
              <w:pStyle w:val="Default"/>
              <w:jc w:val="both"/>
              <w:rPr>
                <w:color w:val="auto"/>
                <w:sz w:val="20"/>
                <w:szCs w:val="20"/>
              </w:rPr>
            </w:pPr>
            <w:r w:rsidRPr="00E45E7F">
              <w:rPr>
                <w:color w:val="auto"/>
                <w:sz w:val="20"/>
                <w:szCs w:val="20"/>
              </w:rPr>
              <w:lastRenderedPageBreak/>
              <w:t xml:space="preserve">Se presentó una queja por parte de la población con relación a las prácticas de una </w:t>
            </w:r>
            <w:proofErr w:type="spellStart"/>
            <w:r w:rsidRPr="00E45E7F">
              <w:rPr>
                <w:color w:val="auto"/>
                <w:sz w:val="20"/>
                <w:szCs w:val="20"/>
              </w:rPr>
              <w:t>tallerista</w:t>
            </w:r>
            <w:proofErr w:type="spellEnd"/>
            <w:r w:rsidRPr="00E45E7F">
              <w:rPr>
                <w:color w:val="auto"/>
                <w:sz w:val="20"/>
                <w:szCs w:val="20"/>
              </w:rPr>
              <w:t xml:space="preserve"> no </w:t>
            </w:r>
            <w:r w:rsidRPr="00E45E7F">
              <w:rPr>
                <w:color w:val="auto"/>
                <w:sz w:val="20"/>
                <w:szCs w:val="20"/>
              </w:rPr>
              <w:lastRenderedPageBreak/>
              <w:t xml:space="preserve">acordes a los fines del programa social, dicha queja se </w:t>
            </w:r>
            <w:r w:rsidR="007C20DC" w:rsidRPr="00E45E7F">
              <w:rPr>
                <w:color w:val="auto"/>
                <w:sz w:val="20"/>
                <w:szCs w:val="20"/>
              </w:rPr>
              <w:t>atendió</w:t>
            </w:r>
            <w:r w:rsidRPr="00E45E7F">
              <w:rPr>
                <w:color w:val="auto"/>
                <w:sz w:val="20"/>
                <w:szCs w:val="20"/>
              </w:rPr>
              <w:t xml:space="preserve"> inmediatamente por parte de la Dirección de Cultura Comunitaria teniendo como resultado la baja de la </w:t>
            </w:r>
            <w:proofErr w:type="spellStart"/>
            <w:r w:rsidRPr="00E45E7F">
              <w:rPr>
                <w:color w:val="auto"/>
                <w:sz w:val="20"/>
                <w:szCs w:val="20"/>
              </w:rPr>
              <w:t>tallerista</w:t>
            </w:r>
            <w:proofErr w:type="spellEnd"/>
            <w:r w:rsidRPr="00E45E7F">
              <w:rPr>
                <w:color w:val="auto"/>
                <w:sz w:val="20"/>
                <w:szCs w:val="20"/>
              </w:rPr>
              <w:t xml:space="preserve"> y su sustitución inmediata. </w:t>
            </w:r>
          </w:p>
        </w:tc>
        <w:tc>
          <w:tcPr>
            <w:tcW w:w="1000" w:type="pct"/>
          </w:tcPr>
          <w:p w:rsidR="007F6AE7" w:rsidRPr="00E45E7F" w:rsidRDefault="00B7554C" w:rsidP="00B7554C">
            <w:pPr>
              <w:pStyle w:val="Default"/>
              <w:jc w:val="both"/>
              <w:rPr>
                <w:color w:val="auto"/>
                <w:sz w:val="20"/>
                <w:szCs w:val="20"/>
              </w:rPr>
            </w:pPr>
            <w:r w:rsidRPr="00E45E7F">
              <w:rPr>
                <w:color w:val="auto"/>
                <w:sz w:val="20"/>
                <w:szCs w:val="20"/>
              </w:rPr>
              <w:lastRenderedPageBreak/>
              <w:t>Satisfactorio</w:t>
            </w:r>
          </w:p>
        </w:tc>
        <w:tc>
          <w:tcPr>
            <w:tcW w:w="996" w:type="pct"/>
          </w:tcPr>
          <w:p w:rsidR="007F6AE7" w:rsidRPr="00E45E7F" w:rsidRDefault="00B7554C" w:rsidP="00FB232E">
            <w:pPr>
              <w:pStyle w:val="Default"/>
              <w:jc w:val="both"/>
              <w:rPr>
                <w:color w:val="auto"/>
                <w:sz w:val="20"/>
                <w:szCs w:val="20"/>
              </w:rPr>
            </w:pPr>
            <w:r w:rsidRPr="00E45E7F">
              <w:rPr>
                <w:color w:val="auto"/>
                <w:sz w:val="20"/>
                <w:szCs w:val="20"/>
              </w:rPr>
              <w:t>Acorde a lo establecido en</w:t>
            </w:r>
            <w:r w:rsidR="00FB232E" w:rsidRPr="00E45E7F">
              <w:rPr>
                <w:color w:val="auto"/>
                <w:sz w:val="20"/>
                <w:szCs w:val="20"/>
              </w:rPr>
              <w:t xml:space="preserve"> las Reglas de O</w:t>
            </w:r>
            <w:r w:rsidRPr="00E45E7F">
              <w:rPr>
                <w:color w:val="auto"/>
                <w:sz w:val="20"/>
                <w:szCs w:val="20"/>
              </w:rPr>
              <w:t>peración, se dio atención</w:t>
            </w:r>
            <w:r w:rsidR="00FB232E" w:rsidRPr="00E45E7F">
              <w:rPr>
                <w:color w:val="auto"/>
                <w:sz w:val="20"/>
                <w:szCs w:val="20"/>
              </w:rPr>
              <w:t xml:space="preserve"> inmediata</w:t>
            </w:r>
            <w:r w:rsidRPr="00E45E7F">
              <w:rPr>
                <w:color w:val="auto"/>
                <w:sz w:val="20"/>
                <w:szCs w:val="20"/>
              </w:rPr>
              <w:t xml:space="preserve"> a la inconformidad </w:t>
            </w:r>
            <w:r w:rsidR="00FB232E" w:rsidRPr="00E45E7F">
              <w:rPr>
                <w:color w:val="auto"/>
                <w:sz w:val="20"/>
                <w:szCs w:val="20"/>
              </w:rPr>
              <w:lastRenderedPageBreak/>
              <w:t xml:space="preserve">presentada por la </w:t>
            </w:r>
            <w:proofErr w:type="gramStart"/>
            <w:r w:rsidR="00FB232E" w:rsidRPr="00E45E7F">
              <w:rPr>
                <w:color w:val="auto"/>
                <w:sz w:val="20"/>
                <w:szCs w:val="20"/>
              </w:rPr>
              <w:t>población .</w:t>
            </w:r>
            <w:proofErr w:type="gramEnd"/>
          </w:p>
        </w:tc>
      </w:tr>
      <w:tr w:rsidR="00E45E7F" w:rsidRPr="00E45E7F" w:rsidTr="004A19BA">
        <w:trPr>
          <w:trHeight w:val="130"/>
        </w:trPr>
        <w:tc>
          <w:tcPr>
            <w:tcW w:w="1002" w:type="pct"/>
          </w:tcPr>
          <w:p w:rsidR="007F6AE7" w:rsidRPr="00E45E7F" w:rsidRDefault="007F6AE7" w:rsidP="009E4B1E">
            <w:pPr>
              <w:pStyle w:val="Default"/>
              <w:jc w:val="both"/>
              <w:rPr>
                <w:color w:val="auto"/>
                <w:sz w:val="20"/>
                <w:szCs w:val="20"/>
              </w:rPr>
            </w:pPr>
            <w:r w:rsidRPr="00E45E7F">
              <w:rPr>
                <w:color w:val="auto"/>
                <w:sz w:val="20"/>
                <w:szCs w:val="20"/>
              </w:rPr>
              <w:lastRenderedPageBreak/>
              <w:t xml:space="preserve">VIII. Mecanismos de Exigibilidad </w:t>
            </w:r>
          </w:p>
        </w:tc>
        <w:tc>
          <w:tcPr>
            <w:tcW w:w="992" w:type="pct"/>
          </w:tcPr>
          <w:p w:rsidR="007C20DC" w:rsidRPr="00E45E7F" w:rsidRDefault="007C20DC"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Los casos en los que se podrán exigir los derechos por incumplimiento o por violación de los mismos son los siguientes:</w:t>
            </w:r>
          </w:p>
          <w:p w:rsidR="007C20DC" w:rsidRPr="00E45E7F" w:rsidRDefault="007C20DC"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b/>
                <w:bCs/>
                <w:sz w:val="20"/>
                <w:szCs w:val="20"/>
              </w:rPr>
              <w:t xml:space="preserve">a) </w:t>
            </w:r>
            <w:r w:rsidRPr="00E45E7F">
              <w:rPr>
                <w:rFonts w:ascii="Times New Roman" w:hAnsi="Times New Roman" w:cs="Times New Roman"/>
                <w:sz w:val="20"/>
                <w:szCs w:val="20"/>
              </w:rPr>
              <w:t xml:space="preserve">Cuando una persona </w:t>
            </w:r>
            <w:r w:rsidRPr="00E45E7F">
              <w:rPr>
                <w:rFonts w:ascii="Times New Roman" w:hAnsi="Times New Roman" w:cs="Times New Roman"/>
                <w:sz w:val="20"/>
                <w:szCs w:val="20"/>
              </w:rPr>
              <w:lastRenderedPageBreak/>
              <w:t>solicitante cumpla con los requisitos y criterios de inclusión para acceder al programa y exija a la</w:t>
            </w:r>
            <w:r w:rsidR="00BD3757" w:rsidRPr="00E45E7F">
              <w:rPr>
                <w:rFonts w:ascii="Times New Roman" w:hAnsi="Times New Roman" w:cs="Times New Roman"/>
                <w:sz w:val="20"/>
                <w:szCs w:val="20"/>
              </w:rPr>
              <w:t xml:space="preserve"> </w:t>
            </w:r>
            <w:r w:rsidRPr="00E45E7F">
              <w:rPr>
                <w:rFonts w:ascii="Times New Roman" w:hAnsi="Times New Roman" w:cs="Times New Roman"/>
                <w:sz w:val="20"/>
                <w:szCs w:val="20"/>
              </w:rPr>
              <w:t>autoridad administrativa ser beneficiaria del mismo.</w:t>
            </w:r>
          </w:p>
          <w:p w:rsidR="007C20DC" w:rsidRPr="00E45E7F" w:rsidRDefault="007C20DC"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b/>
                <w:bCs/>
                <w:sz w:val="20"/>
                <w:szCs w:val="20"/>
              </w:rPr>
              <w:t xml:space="preserve">b) </w:t>
            </w:r>
            <w:r w:rsidRPr="00E45E7F">
              <w:rPr>
                <w:rFonts w:ascii="Times New Roman" w:hAnsi="Times New Roman" w:cs="Times New Roman"/>
                <w:sz w:val="20"/>
                <w:szCs w:val="20"/>
              </w:rPr>
              <w:t>Cuando la persona beneficiaria de un programa social exija a la autoridad que se cumpla con dicho derecho de manera</w:t>
            </w:r>
            <w:r w:rsidR="00BD3757" w:rsidRPr="00E45E7F">
              <w:rPr>
                <w:rFonts w:ascii="Times New Roman" w:hAnsi="Times New Roman" w:cs="Times New Roman"/>
                <w:sz w:val="20"/>
                <w:szCs w:val="20"/>
              </w:rPr>
              <w:t xml:space="preserve"> </w:t>
            </w:r>
            <w:r w:rsidRPr="00E45E7F">
              <w:rPr>
                <w:rFonts w:ascii="Times New Roman" w:hAnsi="Times New Roman" w:cs="Times New Roman"/>
                <w:sz w:val="20"/>
                <w:szCs w:val="20"/>
              </w:rPr>
              <w:t>integral en tiempo y forma, como lo establece el programa.</w:t>
            </w:r>
          </w:p>
          <w:p w:rsidR="007C20DC" w:rsidRPr="00E45E7F" w:rsidRDefault="007C20DC"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b/>
                <w:bCs/>
                <w:sz w:val="20"/>
                <w:szCs w:val="20"/>
              </w:rPr>
              <w:t xml:space="preserve">c) </w:t>
            </w:r>
            <w:r w:rsidRPr="00E45E7F">
              <w:rPr>
                <w:rFonts w:ascii="Times New Roman" w:hAnsi="Times New Roman" w:cs="Times New Roman"/>
                <w:sz w:val="20"/>
                <w:szCs w:val="20"/>
              </w:rPr>
              <w:t>Cuando no se pueda satisfacer toda la demanda de incorporación a un programa por restricción presupuestal, y éstas</w:t>
            </w:r>
            <w:r w:rsidR="00BD3757" w:rsidRPr="00E45E7F">
              <w:rPr>
                <w:rFonts w:ascii="Times New Roman" w:hAnsi="Times New Roman" w:cs="Times New Roman"/>
                <w:sz w:val="20"/>
                <w:szCs w:val="20"/>
              </w:rPr>
              <w:t xml:space="preserve"> </w:t>
            </w:r>
            <w:r w:rsidRPr="00E45E7F">
              <w:rPr>
                <w:rFonts w:ascii="Times New Roman" w:hAnsi="Times New Roman" w:cs="Times New Roman"/>
                <w:sz w:val="20"/>
                <w:szCs w:val="20"/>
              </w:rPr>
              <w:t>exijan que las incorporaciones sean claras, transparentes, equitativas, sin favoritismos, ni discriminación.</w:t>
            </w:r>
          </w:p>
          <w:p w:rsidR="007C20DC" w:rsidRPr="00E45E7F" w:rsidRDefault="007C20DC"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Se garantiza que todas las personas que cumplan con los requisitos y presenten la documentación completa a que hacen</w:t>
            </w:r>
            <w:r w:rsidR="00BD3757" w:rsidRPr="00E45E7F">
              <w:rPr>
                <w:rFonts w:ascii="Times New Roman" w:hAnsi="Times New Roman" w:cs="Times New Roman"/>
                <w:sz w:val="20"/>
                <w:szCs w:val="20"/>
              </w:rPr>
              <w:t xml:space="preserve"> </w:t>
            </w:r>
            <w:r w:rsidRPr="00E45E7F">
              <w:rPr>
                <w:rFonts w:ascii="Times New Roman" w:hAnsi="Times New Roman" w:cs="Times New Roman"/>
                <w:sz w:val="20"/>
                <w:szCs w:val="20"/>
              </w:rPr>
              <w:t>referencia las reglas de operación del programa, podrán solicitar el registro. Para la elaboración del padrón de personas</w:t>
            </w:r>
          </w:p>
          <w:p w:rsidR="007C20DC" w:rsidRPr="00E45E7F" w:rsidRDefault="007C20DC"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beneficiarias, no se aplicarán favoritismos, ni discriminación; las condiciones serán claras, transparentes, equitativas y</w:t>
            </w:r>
          </w:p>
          <w:p w:rsidR="007C20DC" w:rsidRPr="00E45E7F" w:rsidRDefault="007C20DC" w:rsidP="004A19BA">
            <w:pPr>
              <w:autoSpaceDE w:val="0"/>
              <w:autoSpaceDN w:val="0"/>
              <w:adjustRightInd w:val="0"/>
              <w:spacing w:after="0" w:line="240" w:lineRule="auto"/>
              <w:jc w:val="both"/>
              <w:rPr>
                <w:rFonts w:ascii="Times New Roman" w:hAnsi="Times New Roman" w:cs="Times New Roman"/>
                <w:sz w:val="20"/>
                <w:szCs w:val="20"/>
              </w:rPr>
            </w:pPr>
            <w:proofErr w:type="gramStart"/>
            <w:r w:rsidRPr="00E45E7F">
              <w:rPr>
                <w:rFonts w:ascii="Times New Roman" w:hAnsi="Times New Roman" w:cs="Times New Roman"/>
                <w:sz w:val="20"/>
                <w:szCs w:val="20"/>
              </w:rPr>
              <w:t>calendarizadas</w:t>
            </w:r>
            <w:proofErr w:type="gramEnd"/>
            <w:r w:rsidRPr="00E45E7F">
              <w:rPr>
                <w:rFonts w:ascii="Times New Roman" w:hAnsi="Times New Roman" w:cs="Times New Roman"/>
                <w:sz w:val="20"/>
                <w:szCs w:val="20"/>
              </w:rPr>
              <w:t>. Con los mecanismos implementados para la elaboración del padrón se fomenta la equidad social, de género,</w:t>
            </w:r>
          </w:p>
          <w:p w:rsidR="007C20DC" w:rsidRPr="00E45E7F" w:rsidRDefault="007C20DC" w:rsidP="004A19BA">
            <w:pPr>
              <w:autoSpaceDE w:val="0"/>
              <w:autoSpaceDN w:val="0"/>
              <w:adjustRightInd w:val="0"/>
              <w:spacing w:after="0" w:line="240" w:lineRule="auto"/>
              <w:jc w:val="both"/>
              <w:rPr>
                <w:rFonts w:ascii="Times New Roman" w:hAnsi="Times New Roman" w:cs="Times New Roman"/>
                <w:sz w:val="20"/>
                <w:szCs w:val="20"/>
              </w:rPr>
            </w:pPr>
            <w:proofErr w:type="gramStart"/>
            <w:r w:rsidRPr="00E45E7F">
              <w:rPr>
                <w:rFonts w:ascii="Times New Roman" w:hAnsi="Times New Roman" w:cs="Times New Roman"/>
                <w:sz w:val="20"/>
                <w:szCs w:val="20"/>
              </w:rPr>
              <w:t>logrando</w:t>
            </w:r>
            <w:proofErr w:type="gramEnd"/>
            <w:r w:rsidRPr="00E45E7F">
              <w:rPr>
                <w:rFonts w:ascii="Times New Roman" w:hAnsi="Times New Roman" w:cs="Times New Roman"/>
                <w:sz w:val="20"/>
                <w:szCs w:val="20"/>
              </w:rPr>
              <w:t xml:space="preserve"> igualdad en la diversidad.</w:t>
            </w:r>
          </w:p>
          <w:p w:rsidR="007C20DC" w:rsidRPr="00E45E7F" w:rsidRDefault="007C20DC" w:rsidP="004A19B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La Contraloría General del Gobierno del Distrito Federal, sita en Avenida </w:t>
            </w:r>
            <w:proofErr w:type="spellStart"/>
            <w:r w:rsidRPr="00E45E7F">
              <w:rPr>
                <w:rFonts w:ascii="Times New Roman" w:hAnsi="Times New Roman" w:cs="Times New Roman"/>
                <w:sz w:val="20"/>
                <w:szCs w:val="20"/>
              </w:rPr>
              <w:t>Tlaxcoaque</w:t>
            </w:r>
            <w:proofErr w:type="spellEnd"/>
            <w:r w:rsidRPr="00E45E7F">
              <w:rPr>
                <w:rFonts w:ascii="Times New Roman" w:hAnsi="Times New Roman" w:cs="Times New Roman"/>
                <w:sz w:val="20"/>
                <w:szCs w:val="20"/>
              </w:rPr>
              <w:t>, Número 8, Edificio Juana de Arco,</w:t>
            </w:r>
          </w:p>
          <w:p w:rsidR="007F6AE7" w:rsidRPr="00E45E7F" w:rsidRDefault="007C20DC" w:rsidP="00314130">
            <w:pPr>
              <w:autoSpaceDE w:val="0"/>
              <w:autoSpaceDN w:val="0"/>
              <w:adjustRightInd w:val="0"/>
              <w:spacing w:after="0" w:line="240" w:lineRule="auto"/>
              <w:jc w:val="both"/>
              <w:rPr>
                <w:sz w:val="20"/>
                <w:szCs w:val="20"/>
              </w:rPr>
            </w:pPr>
            <w:r w:rsidRPr="00E45E7F">
              <w:rPr>
                <w:rFonts w:ascii="Times New Roman" w:hAnsi="Times New Roman" w:cs="Times New Roman"/>
                <w:sz w:val="20"/>
                <w:szCs w:val="20"/>
              </w:rPr>
              <w:t>Colonia Centro, Teléfono 5627-9700; es el órgano competente para conocer las denuncias de violación e incumplimiento de</w:t>
            </w:r>
            <w:r w:rsidR="00314130" w:rsidRPr="00E45E7F">
              <w:rPr>
                <w:rFonts w:ascii="Times New Roman" w:hAnsi="Times New Roman" w:cs="Times New Roman"/>
                <w:sz w:val="20"/>
                <w:szCs w:val="20"/>
              </w:rPr>
              <w:t xml:space="preserve"> </w:t>
            </w:r>
            <w:r w:rsidRPr="00E45E7F">
              <w:rPr>
                <w:sz w:val="20"/>
                <w:szCs w:val="20"/>
              </w:rPr>
              <w:t xml:space="preserve">derechos en materia de </w:t>
            </w:r>
            <w:r w:rsidRPr="00E45E7F">
              <w:rPr>
                <w:sz w:val="20"/>
                <w:szCs w:val="20"/>
              </w:rPr>
              <w:lastRenderedPageBreak/>
              <w:t>desarrollo social.</w:t>
            </w:r>
          </w:p>
        </w:tc>
        <w:tc>
          <w:tcPr>
            <w:tcW w:w="1010" w:type="pct"/>
          </w:tcPr>
          <w:p w:rsidR="007F6AE7" w:rsidRPr="00E45E7F" w:rsidRDefault="00C03885" w:rsidP="004A19BA">
            <w:pPr>
              <w:pStyle w:val="Default"/>
              <w:jc w:val="both"/>
              <w:rPr>
                <w:color w:val="auto"/>
                <w:sz w:val="20"/>
                <w:szCs w:val="20"/>
              </w:rPr>
            </w:pPr>
            <w:r w:rsidRPr="00E45E7F">
              <w:rPr>
                <w:color w:val="auto"/>
                <w:sz w:val="20"/>
                <w:szCs w:val="20"/>
              </w:rPr>
              <w:lastRenderedPageBreak/>
              <w:t xml:space="preserve">Ninguno de los </w:t>
            </w:r>
            <w:proofErr w:type="spellStart"/>
            <w:r w:rsidRPr="00E45E7F">
              <w:rPr>
                <w:color w:val="auto"/>
                <w:sz w:val="20"/>
                <w:szCs w:val="20"/>
              </w:rPr>
              <w:t>aplicantes</w:t>
            </w:r>
            <w:proofErr w:type="spellEnd"/>
            <w:r w:rsidRPr="00E45E7F">
              <w:rPr>
                <w:color w:val="auto"/>
                <w:sz w:val="20"/>
                <w:szCs w:val="20"/>
              </w:rPr>
              <w:t xml:space="preserve"> presentó quejas de incumplimiento.</w:t>
            </w:r>
          </w:p>
        </w:tc>
        <w:tc>
          <w:tcPr>
            <w:tcW w:w="1000" w:type="pct"/>
          </w:tcPr>
          <w:p w:rsidR="007F6AE7" w:rsidRPr="00E45E7F" w:rsidRDefault="00C03885" w:rsidP="004A19BA">
            <w:pPr>
              <w:pStyle w:val="Default"/>
              <w:jc w:val="both"/>
              <w:rPr>
                <w:color w:val="auto"/>
                <w:sz w:val="20"/>
                <w:szCs w:val="20"/>
              </w:rPr>
            </w:pPr>
            <w:r w:rsidRPr="00E45E7F">
              <w:rPr>
                <w:color w:val="auto"/>
                <w:sz w:val="20"/>
                <w:szCs w:val="20"/>
              </w:rPr>
              <w:t>Satisfactorio</w:t>
            </w:r>
          </w:p>
        </w:tc>
        <w:tc>
          <w:tcPr>
            <w:tcW w:w="996" w:type="pct"/>
          </w:tcPr>
          <w:p w:rsidR="007F6AE7" w:rsidRPr="00E45E7F" w:rsidRDefault="00C03885" w:rsidP="004A19BA">
            <w:pPr>
              <w:pStyle w:val="Default"/>
              <w:jc w:val="both"/>
              <w:rPr>
                <w:color w:val="auto"/>
                <w:sz w:val="20"/>
                <w:szCs w:val="20"/>
              </w:rPr>
            </w:pPr>
            <w:r w:rsidRPr="00E45E7F">
              <w:rPr>
                <w:color w:val="auto"/>
                <w:sz w:val="20"/>
                <w:szCs w:val="20"/>
              </w:rPr>
              <w:t xml:space="preserve">Ninguno de los </w:t>
            </w:r>
            <w:proofErr w:type="spellStart"/>
            <w:r w:rsidRPr="00E45E7F">
              <w:rPr>
                <w:color w:val="auto"/>
                <w:sz w:val="20"/>
                <w:szCs w:val="20"/>
              </w:rPr>
              <w:t>aplicantes</w:t>
            </w:r>
            <w:proofErr w:type="spellEnd"/>
            <w:r w:rsidRPr="00E45E7F">
              <w:rPr>
                <w:color w:val="auto"/>
                <w:sz w:val="20"/>
                <w:szCs w:val="20"/>
              </w:rPr>
              <w:t xml:space="preserve"> presentó quejas de incumplimiento.</w:t>
            </w:r>
          </w:p>
        </w:tc>
      </w:tr>
      <w:tr w:rsidR="00E45E7F" w:rsidRPr="00E45E7F" w:rsidTr="004A19BA">
        <w:trPr>
          <w:trHeight w:val="130"/>
        </w:trPr>
        <w:tc>
          <w:tcPr>
            <w:tcW w:w="1002" w:type="pct"/>
          </w:tcPr>
          <w:p w:rsidR="007F6AE7" w:rsidRPr="00E45E7F" w:rsidRDefault="007F6AE7" w:rsidP="009E4B1E">
            <w:pPr>
              <w:pStyle w:val="Default"/>
              <w:jc w:val="both"/>
              <w:rPr>
                <w:color w:val="auto"/>
                <w:sz w:val="20"/>
                <w:szCs w:val="20"/>
              </w:rPr>
            </w:pPr>
            <w:r w:rsidRPr="00E45E7F">
              <w:rPr>
                <w:color w:val="auto"/>
                <w:sz w:val="20"/>
                <w:szCs w:val="20"/>
              </w:rPr>
              <w:lastRenderedPageBreak/>
              <w:t xml:space="preserve">IX. Mecanismos de Evaluación e Indicadores </w:t>
            </w:r>
          </w:p>
        </w:tc>
        <w:tc>
          <w:tcPr>
            <w:tcW w:w="992" w:type="pct"/>
          </w:tcPr>
          <w:p w:rsidR="00C03885" w:rsidRPr="00E45E7F" w:rsidRDefault="00C03885" w:rsidP="002D47A0">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IX.1. Evaluación.</w:t>
            </w:r>
          </w:p>
          <w:p w:rsidR="00C03885" w:rsidRPr="00E45E7F" w:rsidRDefault="00C03885" w:rsidP="002D47A0">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Tal como lo establece el artículo 42 de la Ley de Desarrollo Social para el Distrito Federal, la Evaluación Externa del</w:t>
            </w:r>
            <w:r w:rsidR="00314130" w:rsidRPr="00E45E7F">
              <w:rPr>
                <w:rFonts w:ascii="Times New Roman" w:hAnsi="Times New Roman" w:cs="Times New Roman"/>
                <w:sz w:val="20"/>
                <w:szCs w:val="20"/>
              </w:rPr>
              <w:t xml:space="preserve"> </w:t>
            </w:r>
            <w:r w:rsidRPr="00E45E7F">
              <w:rPr>
                <w:rFonts w:ascii="Times New Roman" w:hAnsi="Times New Roman" w:cs="Times New Roman"/>
                <w:sz w:val="20"/>
                <w:szCs w:val="20"/>
              </w:rPr>
              <w:t>programa social será realizada de manera exclusiva e independiente por el Consejo de Evaluación del Desarrollo Social del</w:t>
            </w:r>
            <w:r w:rsidR="00314130" w:rsidRPr="00E45E7F">
              <w:rPr>
                <w:rFonts w:ascii="Times New Roman" w:hAnsi="Times New Roman" w:cs="Times New Roman"/>
                <w:sz w:val="20"/>
                <w:szCs w:val="20"/>
              </w:rPr>
              <w:t xml:space="preserve"> </w:t>
            </w:r>
            <w:r w:rsidRPr="00E45E7F">
              <w:rPr>
                <w:rFonts w:ascii="Times New Roman" w:hAnsi="Times New Roman" w:cs="Times New Roman"/>
                <w:sz w:val="20"/>
                <w:szCs w:val="20"/>
              </w:rPr>
              <w:t>Distrito Federal, en caso de encontrarse considerado en su Programa Anual de Evaluaciones Externas.</w:t>
            </w:r>
          </w:p>
          <w:p w:rsidR="00C03885" w:rsidRPr="00E45E7F" w:rsidRDefault="00C03885" w:rsidP="002D47A0">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La Evaluación Interna se realizará en apego a lo establecido en los Lineamientos para la Evaluación Interna de los</w:t>
            </w:r>
            <w:r w:rsidR="008D05D8" w:rsidRPr="00E45E7F">
              <w:rPr>
                <w:rFonts w:ascii="Times New Roman" w:hAnsi="Times New Roman" w:cs="Times New Roman"/>
                <w:sz w:val="20"/>
                <w:szCs w:val="20"/>
              </w:rPr>
              <w:t xml:space="preserve"> </w:t>
            </w:r>
            <w:r w:rsidRPr="00E45E7F">
              <w:rPr>
                <w:rFonts w:ascii="Times New Roman" w:hAnsi="Times New Roman" w:cs="Times New Roman"/>
                <w:sz w:val="20"/>
                <w:szCs w:val="20"/>
              </w:rPr>
              <w:t>Programas Sociales, emitidos por el Consejo de Evaluación del Desarrollo Social del Distrito Federal y que los resultados</w:t>
            </w:r>
            <w:r w:rsidR="008D05D8" w:rsidRPr="00E45E7F">
              <w:rPr>
                <w:rFonts w:ascii="Times New Roman" w:hAnsi="Times New Roman" w:cs="Times New Roman"/>
                <w:sz w:val="20"/>
                <w:szCs w:val="20"/>
              </w:rPr>
              <w:t xml:space="preserve"> </w:t>
            </w:r>
            <w:r w:rsidRPr="00E45E7F">
              <w:rPr>
                <w:rFonts w:ascii="Times New Roman" w:hAnsi="Times New Roman" w:cs="Times New Roman"/>
                <w:sz w:val="20"/>
                <w:szCs w:val="20"/>
              </w:rPr>
              <w:t>serán publicados y entregados a las instancias que establece el artículo 42 de la Ley de Desarrollo Social para el Distrito</w:t>
            </w:r>
            <w:r w:rsidR="008D05D8" w:rsidRPr="00E45E7F">
              <w:rPr>
                <w:rFonts w:ascii="Times New Roman" w:hAnsi="Times New Roman" w:cs="Times New Roman"/>
                <w:sz w:val="20"/>
                <w:szCs w:val="20"/>
              </w:rPr>
              <w:t xml:space="preserve"> </w:t>
            </w:r>
            <w:r w:rsidRPr="00E45E7F">
              <w:rPr>
                <w:rFonts w:ascii="Times New Roman" w:hAnsi="Times New Roman" w:cs="Times New Roman"/>
                <w:sz w:val="20"/>
                <w:szCs w:val="20"/>
              </w:rPr>
              <w:t>Federal, en un plazo no mayor a seis meses después de finalizado el ejercicio fiscal.</w:t>
            </w:r>
          </w:p>
          <w:p w:rsidR="00C03885" w:rsidRPr="00E45E7F" w:rsidRDefault="00C03885" w:rsidP="002D47A0">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sz w:val="20"/>
                <w:szCs w:val="20"/>
              </w:rPr>
              <w:t>La Jefatura de Unidad Departamental de Cultura Comunitaria, en apego a lo establecido en los Lineamientos para la</w:t>
            </w:r>
            <w:r w:rsidR="008D05D8" w:rsidRPr="00E45E7F">
              <w:rPr>
                <w:rFonts w:ascii="Times New Roman" w:hAnsi="Times New Roman" w:cs="Times New Roman"/>
                <w:sz w:val="20"/>
                <w:szCs w:val="20"/>
              </w:rPr>
              <w:t xml:space="preserve"> </w:t>
            </w:r>
            <w:r w:rsidRPr="00E45E7F">
              <w:rPr>
                <w:rFonts w:ascii="Times New Roman" w:hAnsi="Times New Roman" w:cs="Times New Roman"/>
                <w:sz w:val="20"/>
                <w:szCs w:val="20"/>
              </w:rPr>
              <w:t>Evaluación Interna de los Programas Sociales, emitidos por el Consejo de Evaluación del Desarrollo Social del Distrito</w:t>
            </w:r>
            <w:r w:rsidR="008D05D8" w:rsidRPr="00E45E7F">
              <w:rPr>
                <w:rFonts w:ascii="Times New Roman" w:hAnsi="Times New Roman" w:cs="Times New Roman"/>
                <w:sz w:val="20"/>
                <w:szCs w:val="20"/>
              </w:rPr>
              <w:t xml:space="preserve"> </w:t>
            </w:r>
            <w:r w:rsidRPr="00E45E7F">
              <w:rPr>
                <w:rFonts w:ascii="Times New Roman" w:hAnsi="Times New Roman" w:cs="Times New Roman"/>
                <w:sz w:val="20"/>
                <w:szCs w:val="20"/>
              </w:rPr>
              <w:t>Federal, realizará la evaluación interna del programa a que hace referencia el artículo 42 de la Ley de Desarrollo Social para</w:t>
            </w:r>
            <w:r w:rsidR="008D05D8" w:rsidRPr="00E45E7F">
              <w:rPr>
                <w:rFonts w:ascii="Times New Roman" w:hAnsi="Times New Roman" w:cs="Times New Roman"/>
                <w:sz w:val="20"/>
                <w:szCs w:val="20"/>
              </w:rPr>
              <w:t xml:space="preserve"> </w:t>
            </w:r>
            <w:r w:rsidRPr="00E45E7F">
              <w:rPr>
                <w:rFonts w:ascii="Times New Roman" w:hAnsi="Times New Roman" w:cs="Times New Roman"/>
                <w:sz w:val="20"/>
                <w:szCs w:val="20"/>
              </w:rPr>
              <w:t>el Distrito Federal.</w:t>
            </w:r>
            <w:r w:rsidR="008D05D8" w:rsidRPr="00E45E7F">
              <w:rPr>
                <w:rFonts w:ascii="Times New Roman" w:hAnsi="Times New Roman" w:cs="Times New Roman"/>
                <w:sz w:val="20"/>
                <w:szCs w:val="20"/>
              </w:rPr>
              <w:t xml:space="preserve"> </w:t>
            </w:r>
            <w:r w:rsidRPr="00E45E7F">
              <w:rPr>
                <w:rFonts w:ascii="Times New Roman" w:hAnsi="Times New Roman" w:cs="Times New Roman"/>
                <w:sz w:val="20"/>
                <w:szCs w:val="20"/>
              </w:rPr>
              <w:t>Para la realización de la evaluación interna, se empleará información generada en campo, tal como encuestas y entrevistas,</w:t>
            </w:r>
            <w:r w:rsidR="008D05D8" w:rsidRPr="00E45E7F">
              <w:rPr>
                <w:rFonts w:ascii="Times New Roman" w:hAnsi="Times New Roman" w:cs="Times New Roman"/>
                <w:sz w:val="20"/>
                <w:szCs w:val="20"/>
              </w:rPr>
              <w:t xml:space="preserve"> </w:t>
            </w:r>
            <w:r w:rsidRPr="00E45E7F">
              <w:rPr>
                <w:rFonts w:ascii="Times New Roman" w:hAnsi="Times New Roman" w:cs="Times New Roman"/>
                <w:sz w:val="20"/>
                <w:szCs w:val="20"/>
              </w:rPr>
              <w:t xml:space="preserve">información </w:t>
            </w:r>
            <w:r w:rsidRPr="00E45E7F">
              <w:rPr>
                <w:rFonts w:ascii="Times New Roman" w:hAnsi="Times New Roman" w:cs="Times New Roman"/>
                <w:sz w:val="20"/>
                <w:szCs w:val="20"/>
              </w:rPr>
              <w:lastRenderedPageBreak/>
              <w:t>generada por el propio programa, además de la denominada, “Matriz FODA”: http://www.matrizfoda.com/</w:t>
            </w:r>
          </w:p>
          <w:p w:rsidR="00C03885" w:rsidRPr="00E45E7F" w:rsidRDefault="00C03885" w:rsidP="002D47A0">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IX.2. Indicadores.</w:t>
            </w:r>
          </w:p>
          <w:p w:rsidR="007F6AE7" w:rsidRPr="00E45E7F" w:rsidRDefault="00C03885" w:rsidP="002D47A0">
            <w:pPr>
              <w:autoSpaceDE w:val="0"/>
              <w:autoSpaceDN w:val="0"/>
              <w:adjustRightInd w:val="0"/>
              <w:spacing w:after="0" w:line="240" w:lineRule="auto"/>
              <w:jc w:val="both"/>
              <w:rPr>
                <w:sz w:val="20"/>
                <w:szCs w:val="20"/>
              </w:rPr>
            </w:pPr>
            <w:r w:rsidRPr="00E45E7F">
              <w:rPr>
                <w:rFonts w:ascii="Times New Roman" w:hAnsi="Times New Roman" w:cs="Times New Roman"/>
                <w:sz w:val="20"/>
                <w:szCs w:val="20"/>
              </w:rPr>
              <w:t>En congruencia con la metodología de Presupuesto Basado en Resultados empleada a nivel nacional, y adoptada por el</w:t>
            </w:r>
            <w:r w:rsidR="002D47A0" w:rsidRPr="00E45E7F">
              <w:rPr>
                <w:rFonts w:ascii="Times New Roman" w:hAnsi="Times New Roman" w:cs="Times New Roman"/>
                <w:sz w:val="20"/>
                <w:szCs w:val="20"/>
              </w:rPr>
              <w:t xml:space="preserve"> </w:t>
            </w:r>
            <w:r w:rsidRPr="00E45E7F">
              <w:rPr>
                <w:rFonts w:ascii="Times New Roman" w:hAnsi="Times New Roman" w:cs="Times New Roman"/>
                <w:sz w:val="20"/>
                <w:szCs w:val="20"/>
              </w:rPr>
              <w:t>Gobierno del Distrito Federal, para la construcción de los indicadores se seguirá la Metodología de Marco Lógico, que</w:t>
            </w:r>
            <w:r w:rsidR="002D47A0" w:rsidRPr="00E45E7F">
              <w:rPr>
                <w:rFonts w:ascii="Times New Roman" w:hAnsi="Times New Roman" w:cs="Times New Roman"/>
                <w:sz w:val="20"/>
                <w:szCs w:val="20"/>
              </w:rPr>
              <w:t xml:space="preserve"> </w:t>
            </w:r>
            <w:r w:rsidRPr="00E45E7F">
              <w:rPr>
                <w:rFonts w:ascii="Times New Roman" w:hAnsi="Times New Roman" w:cs="Times New Roman"/>
                <w:sz w:val="20"/>
                <w:szCs w:val="20"/>
              </w:rPr>
              <w:t>integrará indicadores de cumplimiento de metas asociadas a los objetivos, permitiendo la evaluación del cumplimiento de</w:t>
            </w:r>
            <w:r w:rsidR="002D47A0" w:rsidRPr="00E45E7F">
              <w:rPr>
                <w:rFonts w:ascii="Times New Roman" w:hAnsi="Times New Roman" w:cs="Times New Roman"/>
                <w:sz w:val="20"/>
                <w:szCs w:val="20"/>
              </w:rPr>
              <w:t xml:space="preserve"> </w:t>
            </w:r>
            <w:r w:rsidRPr="00E45E7F">
              <w:rPr>
                <w:rFonts w:ascii="Times New Roman" w:hAnsi="Times New Roman" w:cs="Times New Roman"/>
                <w:sz w:val="20"/>
                <w:szCs w:val="20"/>
              </w:rPr>
              <w:t>los objetivos, su desempeño e impacto en la población beneficiaria, así como el costo administrativo de su operación; lo</w:t>
            </w:r>
            <w:r w:rsidR="002D47A0" w:rsidRPr="00E45E7F">
              <w:rPr>
                <w:rFonts w:ascii="Times New Roman" w:hAnsi="Times New Roman" w:cs="Times New Roman"/>
                <w:sz w:val="20"/>
                <w:szCs w:val="20"/>
              </w:rPr>
              <w:t xml:space="preserve"> </w:t>
            </w:r>
            <w:r w:rsidRPr="00E45E7F">
              <w:rPr>
                <w:sz w:val="20"/>
                <w:szCs w:val="20"/>
              </w:rPr>
              <w:t>anterior,</w:t>
            </w:r>
          </w:p>
        </w:tc>
        <w:tc>
          <w:tcPr>
            <w:tcW w:w="1010" w:type="pct"/>
          </w:tcPr>
          <w:p w:rsidR="007F6AE7" w:rsidRPr="00E45E7F" w:rsidRDefault="00C03885" w:rsidP="009E4B1E">
            <w:pPr>
              <w:pStyle w:val="Default"/>
              <w:jc w:val="both"/>
              <w:rPr>
                <w:color w:val="auto"/>
                <w:sz w:val="20"/>
                <w:szCs w:val="20"/>
              </w:rPr>
            </w:pPr>
            <w:r w:rsidRPr="00E45E7F">
              <w:rPr>
                <w:color w:val="auto"/>
                <w:sz w:val="20"/>
                <w:szCs w:val="20"/>
              </w:rPr>
              <w:lastRenderedPageBreak/>
              <w:t>Se cumplió con los indicadores establecidos en la Gaceta Oficial del Distrito Federal del 2016.</w:t>
            </w:r>
          </w:p>
        </w:tc>
        <w:tc>
          <w:tcPr>
            <w:tcW w:w="1000" w:type="pct"/>
          </w:tcPr>
          <w:p w:rsidR="007F6AE7" w:rsidRPr="00E45E7F" w:rsidRDefault="00C03885" w:rsidP="007F6AE7">
            <w:pPr>
              <w:pStyle w:val="Default"/>
              <w:jc w:val="both"/>
              <w:rPr>
                <w:color w:val="auto"/>
                <w:sz w:val="20"/>
                <w:szCs w:val="20"/>
              </w:rPr>
            </w:pPr>
            <w:r w:rsidRPr="00E45E7F">
              <w:rPr>
                <w:color w:val="auto"/>
                <w:sz w:val="20"/>
                <w:szCs w:val="20"/>
              </w:rPr>
              <w:t>Satisfactoria</w:t>
            </w:r>
          </w:p>
        </w:tc>
        <w:tc>
          <w:tcPr>
            <w:tcW w:w="996" w:type="pct"/>
          </w:tcPr>
          <w:p w:rsidR="007F6AE7" w:rsidRPr="00E45E7F" w:rsidRDefault="00C03885" w:rsidP="007F6AE7">
            <w:pPr>
              <w:pStyle w:val="Default"/>
              <w:jc w:val="both"/>
              <w:rPr>
                <w:color w:val="auto"/>
                <w:sz w:val="20"/>
                <w:szCs w:val="20"/>
              </w:rPr>
            </w:pPr>
            <w:r w:rsidRPr="00E45E7F">
              <w:rPr>
                <w:color w:val="auto"/>
                <w:sz w:val="20"/>
                <w:szCs w:val="20"/>
              </w:rPr>
              <w:t>Se adjunta a la presente matriz de indicadores realizado con base en la Gaceta Oficial del Distrito Federal del 2016 (RO).</w:t>
            </w:r>
          </w:p>
        </w:tc>
      </w:tr>
      <w:tr w:rsidR="00E45E7F" w:rsidRPr="00E45E7F" w:rsidTr="004A19BA">
        <w:trPr>
          <w:trHeight w:val="130"/>
        </w:trPr>
        <w:tc>
          <w:tcPr>
            <w:tcW w:w="1002" w:type="pct"/>
          </w:tcPr>
          <w:p w:rsidR="007F6AE7" w:rsidRPr="00E45E7F" w:rsidRDefault="007F6AE7" w:rsidP="009E4B1E">
            <w:pPr>
              <w:pStyle w:val="Default"/>
              <w:jc w:val="both"/>
              <w:rPr>
                <w:color w:val="auto"/>
                <w:sz w:val="20"/>
                <w:szCs w:val="20"/>
              </w:rPr>
            </w:pPr>
            <w:r w:rsidRPr="00E45E7F">
              <w:rPr>
                <w:color w:val="auto"/>
                <w:sz w:val="20"/>
                <w:szCs w:val="20"/>
              </w:rPr>
              <w:lastRenderedPageBreak/>
              <w:t xml:space="preserve">X. Formas de Participación Social </w:t>
            </w:r>
          </w:p>
        </w:tc>
        <w:tc>
          <w:tcPr>
            <w:tcW w:w="992" w:type="pct"/>
          </w:tcPr>
          <w:p w:rsidR="00C03885" w:rsidRPr="00E45E7F" w:rsidRDefault="00C03885" w:rsidP="002D47A0">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Con base en lo dispuesto por la Ley de Participación Ciudadana del Distrito Federal, la sociedad podrá participar</w:t>
            </w:r>
            <w:r w:rsidR="002D47A0" w:rsidRPr="00E45E7F">
              <w:rPr>
                <w:rFonts w:ascii="Times New Roman" w:hAnsi="Times New Roman" w:cs="Times New Roman"/>
                <w:sz w:val="20"/>
                <w:szCs w:val="20"/>
              </w:rPr>
              <w:t xml:space="preserve"> </w:t>
            </w:r>
            <w:r w:rsidRPr="00E45E7F">
              <w:rPr>
                <w:rFonts w:ascii="Times New Roman" w:hAnsi="Times New Roman" w:cs="Times New Roman"/>
                <w:sz w:val="20"/>
                <w:szCs w:val="20"/>
              </w:rPr>
              <w:t>activamente en el programa de desarrollo social.</w:t>
            </w:r>
          </w:p>
          <w:p w:rsidR="00C03885" w:rsidRPr="00E45E7F" w:rsidRDefault="00C03885" w:rsidP="002D47A0">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Podrán participar en la modalidad de información, consulta y evaluación, ya sea de manera individual y/o colectiva a través</w:t>
            </w:r>
            <w:r w:rsidR="002D47A0" w:rsidRPr="00E45E7F">
              <w:rPr>
                <w:rFonts w:ascii="Times New Roman" w:hAnsi="Times New Roman" w:cs="Times New Roman"/>
                <w:sz w:val="20"/>
                <w:szCs w:val="20"/>
              </w:rPr>
              <w:t xml:space="preserve"> </w:t>
            </w:r>
            <w:r w:rsidRPr="00E45E7F">
              <w:rPr>
                <w:rFonts w:ascii="Times New Roman" w:hAnsi="Times New Roman" w:cs="Times New Roman"/>
                <w:sz w:val="20"/>
                <w:szCs w:val="20"/>
              </w:rPr>
              <w:t>de algún órgano de representación ciudadana.</w:t>
            </w:r>
          </w:p>
          <w:p w:rsidR="00C03885" w:rsidRPr="00E45E7F" w:rsidRDefault="00C03885" w:rsidP="002D47A0">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La participación se hará efectiva en cualquier momento, a petición de la persona interesada; las propuestas realizadas, serán</w:t>
            </w:r>
          </w:p>
          <w:p w:rsidR="007F6AE7" w:rsidRPr="00E45E7F" w:rsidRDefault="00C03885" w:rsidP="002D47A0">
            <w:pPr>
              <w:autoSpaceDE w:val="0"/>
              <w:autoSpaceDN w:val="0"/>
              <w:adjustRightInd w:val="0"/>
              <w:spacing w:after="0" w:line="240" w:lineRule="auto"/>
              <w:jc w:val="both"/>
              <w:rPr>
                <w:sz w:val="20"/>
                <w:szCs w:val="20"/>
              </w:rPr>
            </w:pPr>
            <w:proofErr w:type="gramStart"/>
            <w:r w:rsidRPr="00E45E7F">
              <w:rPr>
                <w:rFonts w:ascii="Times New Roman" w:hAnsi="Times New Roman" w:cs="Times New Roman"/>
                <w:sz w:val="20"/>
                <w:szCs w:val="20"/>
              </w:rPr>
              <w:t>tomadas</w:t>
            </w:r>
            <w:proofErr w:type="gramEnd"/>
            <w:r w:rsidRPr="00E45E7F">
              <w:rPr>
                <w:rFonts w:ascii="Times New Roman" w:hAnsi="Times New Roman" w:cs="Times New Roman"/>
                <w:sz w:val="20"/>
                <w:szCs w:val="20"/>
              </w:rPr>
              <w:t xml:space="preserve"> en cuenta por la Dirección General de Cultura, quien determinará la forma en la que han de aplicarse en la</w:t>
            </w:r>
            <w:r w:rsidR="002D47A0" w:rsidRPr="00E45E7F">
              <w:rPr>
                <w:rFonts w:ascii="Times New Roman" w:hAnsi="Times New Roman" w:cs="Times New Roman"/>
                <w:sz w:val="20"/>
                <w:szCs w:val="20"/>
              </w:rPr>
              <w:t xml:space="preserve"> </w:t>
            </w:r>
            <w:r w:rsidRPr="00E45E7F">
              <w:rPr>
                <w:rFonts w:ascii="Times New Roman" w:hAnsi="Times New Roman" w:cs="Times New Roman"/>
                <w:sz w:val="20"/>
                <w:szCs w:val="20"/>
              </w:rPr>
              <w:t>operación del programa, siempre y cuando no contravengan lo dispuesto en las reglas de operación del programa de</w:t>
            </w:r>
            <w:r w:rsidR="002D47A0" w:rsidRPr="00E45E7F">
              <w:rPr>
                <w:rFonts w:ascii="Times New Roman" w:hAnsi="Times New Roman" w:cs="Times New Roman"/>
                <w:sz w:val="20"/>
                <w:szCs w:val="20"/>
              </w:rPr>
              <w:t xml:space="preserve"> </w:t>
            </w:r>
            <w:r w:rsidRPr="00E45E7F">
              <w:rPr>
                <w:sz w:val="20"/>
                <w:szCs w:val="20"/>
              </w:rPr>
              <w:t>desarrollo social.</w:t>
            </w:r>
          </w:p>
        </w:tc>
        <w:tc>
          <w:tcPr>
            <w:tcW w:w="1010" w:type="pct"/>
          </w:tcPr>
          <w:p w:rsidR="003F14C5" w:rsidRPr="00E45E7F" w:rsidRDefault="00C03885" w:rsidP="003F14C5">
            <w:pPr>
              <w:pStyle w:val="Default"/>
              <w:jc w:val="both"/>
              <w:rPr>
                <w:color w:val="auto"/>
                <w:sz w:val="20"/>
                <w:szCs w:val="20"/>
              </w:rPr>
            </w:pPr>
            <w:r w:rsidRPr="00E45E7F">
              <w:rPr>
                <w:color w:val="auto"/>
                <w:sz w:val="20"/>
                <w:szCs w:val="20"/>
              </w:rPr>
              <w:t>Se</w:t>
            </w:r>
            <w:r w:rsidR="003F14C5" w:rsidRPr="00E45E7F">
              <w:rPr>
                <w:color w:val="auto"/>
                <w:sz w:val="20"/>
                <w:szCs w:val="20"/>
              </w:rPr>
              <w:t xml:space="preserve"> informó</w:t>
            </w:r>
            <w:r w:rsidR="00C9082A" w:rsidRPr="00E45E7F">
              <w:rPr>
                <w:color w:val="auto"/>
                <w:sz w:val="20"/>
                <w:szCs w:val="20"/>
              </w:rPr>
              <w:t xml:space="preserve"> oportunamente </w:t>
            </w:r>
            <w:r w:rsidR="003F14C5" w:rsidRPr="00E45E7F">
              <w:rPr>
                <w:color w:val="auto"/>
                <w:sz w:val="20"/>
                <w:szCs w:val="20"/>
              </w:rPr>
              <w:t>a</w:t>
            </w:r>
            <w:r w:rsidR="00C9082A" w:rsidRPr="00E45E7F">
              <w:rPr>
                <w:color w:val="auto"/>
                <w:sz w:val="20"/>
                <w:szCs w:val="20"/>
              </w:rPr>
              <w:t xml:space="preserve"> la población la lista de los</w:t>
            </w:r>
            <w:r w:rsidR="003F14C5" w:rsidRPr="00E45E7F">
              <w:rPr>
                <w:color w:val="auto"/>
                <w:sz w:val="20"/>
                <w:szCs w:val="20"/>
              </w:rPr>
              <w:t xml:space="preserve"> beneficiados del programa</w:t>
            </w:r>
            <w:r w:rsidR="00C9082A" w:rsidRPr="00E45E7F">
              <w:rPr>
                <w:color w:val="auto"/>
                <w:sz w:val="20"/>
                <w:szCs w:val="20"/>
              </w:rPr>
              <w:t>;</w:t>
            </w:r>
            <w:r w:rsidR="003F14C5" w:rsidRPr="00E45E7F">
              <w:rPr>
                <w:color w:val="auto"/>
                <w:sz w:val="20"/>
                <w:szCs w:val="20"/>
              </w:rPr>
              <w:t xml:space="preserve"> así como la oferta de talleres en artes y oficios en las distintas zonas territoriales. </w:t>
            </w:r>
          </w:p>
          <w:p w:rsidR="007F6AE7" w:rsidRPr="00E45E7F" w:rsidRDefault="003F14C5" w:rsidP="00C9082A">
            <w:pPr>
              <w:pStyle w:val="Default"/>
              <w:jc w:val="both"/>
              <w:rPr>
                <w:color w:val="auto"/>
                <w:sz w:val="20"/>
                <w:szCs w:val="20"/>
              </w:rPr>
            </w:pPr>
            <w:r w:rsidRPr="00E45E7F">
              <w:rPr>
                <w:color w:val="auto"/>
                <w:sz w:val="20"/>
                <w:szCs w:val="20"/>
              </w:rPr>
              <w:t>Los habitantes participaron de los talleres</w:t>
            </w:r>
            <w:r w:rsidR="00C9082A" w:rsidRPr="00E45E7F">
              <w:rPr>
                <w:color w:val="auto"/>
                <w:sz w:val="20"/>
                <w:szCs w:val="20"/>
              </w:rPr>
              <w:t xml:space="preserve"> en artes y oficios</w:t>
            </w:r>
            <w:r w:rsidRPr="00E45E7F">
              <w:rPr>
                <w:color w:val="auto"/>
                <w:sz w:val="20"/>
                <w:szCs w:val="20"/>
              </w:rPr>
              <w:t>, evaluaron</w:t>
            </w:r>
            <w:r w:rsidR="00C9082A" w:rsidRPr="00E45E7F">
              <w:rPr>
                <w:color w:val="auto"/>
                <w:sz w:val="20"/>
                <w:szCs w:val="20"/>
              </w:rPr>
              <w:t xml:space="preserve"> a los beneficiaros y los talleres impartidos a través de 1200 encuestas en las que también expresaron el grado de satisfacción y mejoras en su calidad de vida.</w:t>
            </w:r>
            <w:r w:rsidRPr="00E45E7F">
              <w:rPr>
                <w:color w:val="auto"/>
                <w:sz w:val="20"/>
                <w:szCs w:val="20"/>
              </w:rPr>
              <w:t xml:space="preserve"> </w:t>
            </w:r>
          </w:p>
        </w:tc>
        <w:tc>
          <w:tcPr>
            <w:tcW w:w="1000" w:type="pct"/>
          </w:tcPr>
          <w:p w:rsidR="007F6AE7" w:rsidRPr="00E45E7F" w:rsidRDefault="00C03885" w:rsidP="007F6AE7">
            <w:pPr>
              <w:pStyle w:val="Default"/>
              <w:jc w:val="both"/>
              <w:rPr>
                <w:color w:val="auto"/>
                <w:sz w:val="20"/>
                <w:szCs w:val="20"/>
              </w:rPr>
            </w:pPr>
            <w:r w:rsidRPr="00E45E7F">
              <w:rPr>
                <w:color w:val="auto"/>
                <w:sz w:val="20"/>
                <w:szCs w:val="20"/>
              </w:rPr>
              <w:t>Satisfactorio</w:t>
            </w:r>
          </w:p>
        </w:tc>
        <w:tc>
          <w:tcPr>
            <w:tcW w:w="996" w:type="pct"/>
          </w:tcPr>
          <w:p w:rsidR="007F6AE7" w:rsidRPr="00E45E7F" w:rsidRDefault="003F14C5" w:rsidP="007F6AE7">
            <w:pPr>
              <w:pStyle w:val="Default"/>
              <w:jc w:val="both"/>
              <w:rPr>
                <w:color w:val="auto"/>
                <w:sz w:val="20"/>
                <w:szCs w:val="20"/>
              </w:rPr>
            </w:pPr>
            <w:r w:rsidRPr="00E45E7F">
              <w:rPr>
                <w:color w:val="auto"/>
                <w:sz w:val="20"/>
                <w:szCs w:val="20"/>
              </w:rPr>
              <w:t>Se cuenta con 1200 encuestas en donde la población expresó su interés, opinión y grado de satisfacción con los beneficiados y talleres implementados por este programa.</w:t>
            </w:r>
          </w:p>
        </w:tc>
      </w:tr>
      <w:tr w:rsidR="00E45E7F" w:rsidRPr="00E45E7F" w:rsidTr="004A19BA">
        <w:trPr>
          <w:trHeight w:val="130"/>
        </w:trPr>
        <w:tc>
          <w:tcPr>
            <w:tcW w:w="1002" w:type="pct"/>
          </w:tcPr>
          <w:p w:rsidR="007F6AE7" w:rsidRPr="00E45E7F" w:rsidRDefault="007F6AE7" w:rsidP="009E4B1E">
            <w:pPr>
              <w:pStyle w:val="Default"/>
              <w:jc w:val="both"/>
              <w:rPr>
                <w:color w:val="auto"/>
                <w:sz w:val="20"/>
                <w:szCs w:val="20"/>
              </w:rPr>
            </w:pPr>
            <w:r w:rsidRPr="00E45E7F">
              <w:rPr>
                <w:color w:val="auto"/>
                <w:sz w:val="20"/>
                <w:szCs w:val="20"/>
              </w:rPr>
              <w:t xml:space="preserve">XI. Articulación </w:t>
            </w:r>
            <w:r w:rsidRPr="00E45E7F">
              <w:rPr>
                <w:color w:val="auto"/>
                <w:sz w:val="20"/>
                <w:szCs w:val="20"/>
              </w:rPr>
              <w:lastRenderedPageBreak/>
              <w:t>con Otros Programas Sociales</w:t>
            </w:r>
          </w:p>
        </w:tc>
        <w:tc>
          <w:tcPr>
            <w:tcW w:w="992" w:type="pct"/>
          </w:tcPr>
          <w:p w:rsidR="007F6AE7" w:rsidRPr="00E45E7F" w:rsidRDefault="00C9082A" w:rsidP="009E4B1E">
            <w:pPr>
              <w:pStyle w:val="Default"/>
              <w:jc w:val="both"/>
              <w:rPr>
                <w:color w:val="auto"/>
                <w:sz w:val="20"/>
                <w:szCs w:val="20"/>
              </w:rPr>
            </w:pPr>
            <w:r w:rsidRPr="00E45E7F">
              <w:rPr>
                <w:color w:val="auto"/>
                <w:sz w:val="20"/>
                <w:szCs w:val="20"/>
              </w:rPr>
              <w:lastRenderedPageBreak/>
              <w:t>No aplica.</w:t>
            </w:r>
          </w:p>
        </w:tc>
        <w:tc>
          <w:tcPr>
            <w:tcW w:w="1010" w:type="pct"/>
          </w:tcPr>
          <w:p w:rsidR="007F6AE7" w:rsidRPr="00E45E7F" w:rsidRDefault="00C964FE" w:rsidP="001555BA">
            <w:pPr>
              <w:pStyle w:val="Default"/>
              <w:jc w:val="both"/>
              <w:rPr>
                <w:color w:val="auto"/>
                <w:sz w:val="20"/>
                <w:szCs w:val="20"/>
              </w:rPr>
            </w:pPr>
            <w:r w:rsidRPr="00E45E7F">
              <w:rPr>
                <w:color w:val="auto"/>
                <w:sz w:val="20"/>
                <w:szCs w:val="20"/>
              </w:rPr>
              <w:t xml:space="preserve">En vista de la falta </w:t>
            </w:r>
            <w:r w:rsidRPr="00E45E7F">
              <w:rPr>
                <w:color w:val="auto"/>
                <w:sz w:val="20"/>
                <w:szCs w:val="20"/>
              </w:rPr>
              <w:lastRenderedPageBreak/>
              <w:t>de los espacios adecuados para la implementación de los talleres</w:t>
            </w:r>
            <w:r w:rsidR="00537702" w:rsidRPr="00E45E7F">
              <w:rPr>
                <w:color w:val="auto"/>
                <w:sz w:val="20"/>
                <w:szCs w:val="20"/>
              </w:rPr>
              <w:t xml:space="preserve"> de artes y oficios</w:t>
            </w:r>
            <w:r w:rsidRPr="00E45E7F">
              <w:rPr>
                <w:color w:val="auto"/>
                <w:sz w:val="20"/>
                <w:szCs w:val="20"/>
              </w:rPr>
              <w:t xml:space="preserve"> en las distintas zonas territoriales y dado que la Dirección de Cultura Comunitaria tenía a su cargo la distribución de los talleres; se consider</w:t>
            </w:r>
            <w:r w:rsidR="00537702" w:rsidRPr="00E45E7F">
              <w:rPr>
                <w:color w:val="auto"/>
                <w:sz w:val="20"/>
                <w:szCs w:val="20"/>
              </w:rPr>
              <w:t>aron</w:t>
            </w:r>
            <w:r w:rsidRPr="00E45E7F">
              <w:rPr>
                <w:color w:val="auto"/>
                <w:sz w:val="20"/>
                <w:szCs w:val="20"/>
              </w:rPr>
              <w:t xml:space="preserve"> e </w:t>
            </w:r>
            <w:r w:rsidR="00537702" w:rsidRPr="00E45E7F">
              <w:rPr>
                <w:color w:val="auto"/>
                <w:sz w:val="20"/>
                <w:szCs w:val="20"/>
              </w:rPr>
              <w:t>hicieron las</w:t>
            </w:r>
            <w:r w:rsidRPr="00E45E7F">
              <w:rPr>
                <w:color w:val="auto"/>
                <w:sz w:val="20"/>
                <w:szCs w:val="20"/>
              </w:rPr>
              <w:t xml:space="preserve"> gestiones </w:t>
            </w:r>
            <w:r w:rsidR="00537702" w:rsidRPr="00E45E7F">
              <w:rPr>
                <w:color w:val="auto"/>
                <w:sz w:val="20"/>
                <w:szCs w:val="20"/>
              </w:rPr>
              <w:t xml:space="preserve">correspondientes </w:t>
            </w:r>
            <w:r w:rsidRPr="00E45E7F">
              <w:rPr>
                <w:color w:val="auto"/>
                <w:sz w:val="20"/>
                <w:szCs w:val="20"/>
              </w:rPr>
              <w:t xml:space="preserve">para que las actividades se pudieran realizas en los </w:t>
            </w:r>
            <w:proofErr w:type="spellStart"/>
            <w:r w:rsidRPr="00E45E7F">
              <w:rPr>
                <w:color w:val="auto"/>
                <w:sz w:val="20"/>
                <w:szCs w:val="20"/>
              </w:rPr>
              <w:t>CEDICs</w:t>
            </w:r>
            <w:proofErr w:type="spellEnd"/>
            <w:r w:rsidRPr="00E45E7F">
              <w:rPr>
                <w:color w:val="auto"/>
                <w:sz w:val="20"/>
                <w:szCs w:val="20"/>
              </w:rPr>
              <w:t xml:space="preserve"> que están a cargo del programa social Centros Comunitarios “Juntos d</w:t>
            </w:r>
            <w:r w:rsidR="00C9082A" w:rsidRPr="00E45E7F">
              <w:rPr>
                <w:color w:val="auto"/>
                <w:sz w:val="20"/>
                <w:szCs w:val="20"/>
              </w:rPr>
              <w:t>e</w:t>
            </w:r>
            <w:r w:rsidRPr="00E45E7F">
              <w:rPr>
                <w:color w:val="auto"/>
                <w:sz w:val="20"/>
                <w:szCs w:val="20"/>
              </w:rPr>
              <w:t xml:space="preserve"> </w:t>
            </w:r>
            <w:r w:rsidR="00C9082A" w:rsidRPr="00E45E7F">
              <w:rPr>
                <w:color w:val="auto"/>
                <w:sz w:val="20"/>
                <w:szCs w:val="20"/>
              </w:rPr>
              <w:t>la mano</w:t>
            </w:r>
            <w:r w:rsidRPr="00E45E7F">
              <w:rPr>
                <w:color w:val="auto"/>
                <w:sz w:val="20"/>
                <w:szCs w:val="20"/>
              </w:rPr>
              <w:t>”</w:t>
            </w:r>
          </w:p>
        </w:tc>
        <w:tc>
          <w:tcPr>
            <w:tcW w:w="1000" w:type="pct"/>
          </w:tcPr>
          <w:p w:rsidR="007F6AE7" w:rsidRPr="00E45E7F" w:rsidRDefault="00C9082A" w:rsidP="007F6AE7">
            <w:pPr>
              <w:pStyle w:val="Default"/>
              <w:jc w:val="both"/>
              <w:rPr>
                <w:color w:val="auto"/>
                <w:sz w:val="20"/>
                <w:szCs w:val="20"/>
              </w:rPr>
            </w:pPr>
            <w:r w:rsidRPr="00E45E7F">
              <w:rPr>
                <w:color w:val="auto"/>
                <w:sz w:val="20"/>
                <w:szCs w:val="20"/>
              </w:rPr>
              <w:lastRenderedPageBreak/>
              <w:t>No satisfactorio</w:t>
            </w:r>
          </w:p>
        </w:tc>
        <w:tc>
          <w:tcPr>
            <w:tcW w:w="996" w:type="pct"/>
          </w:tcPr>
          <w:p w:rsidR="007F6AE7" w:rsidRPr="00E45E7F" w:rsidRDefault="001555BA" w:rsidP="001555BA">
            <w:pPr>
              <w:pStyle w:val="Default"/>
              <w:jc w:val="both"/>
              <w:rPr>
                <w:color w:val="auto"/>
                <w:sz w:val="20"/>
                <w:szCs w:val="20"/>
              </w:rPr>
            </w:pPr>
            <w:r w:rsidRPr="00E45E7F">
              <w:rPr>
                <w:color w:val="auto"/>
                <w:sz w:val="20"/>
                <w:szCs w:val="20"/>
              </w:rPr>
              <w:t xml:space="preserve">No se consideró </w:t>
            </w:r>
            <w:r w:rsidRPr="00E45E7F">
              <w:rPr>
                <w:color w:val="auto"/>
                <w:sz w:val="20"/>
                <w:szCs w:val="20"/>
              </w:rPr>
              <w:lastRenderedPageBreak/>
              <w:t xml:space="preserve">este apartado en la implantación del programa; sin </w:t>
            </w:r>
            <w:r w:rsidR="001166E4" w:rsidRPr="00E45E7F">
              <w:rPr>
                <w:color w:val="auto"/>
                <w:sz w:val="20"/>
                <w:szCs w:val="20"/>
              </w:rPr>
              <w:t>embargo,</w:t>
            </w:r>
            <w:r w:rsidRPr="00E45E7F">
              <w:rPr>
                <w:color w:val="auto"/>
                <w:sz w:val="20"/>
                <w:szCs w:val="20"/>
              </w:rPr>
              <w:t xml:space="preserve"> se dio cumplimiento con lo establecido en Programa de Desarrollo de la Delegación </w:t>
            </w:r>
            <w:proofErr w:type="spellStart"/>
            <w:r w:rsidRPr="00E45E7F">
              <w:rPr>
                <w:color w:val="auto"/>
                <w:sz w:val="20"/>
                <w:szCs w:val="20"/>
              </w:rPr>
              <w:t>Tlalapan</w:t>
            </w:r>
            <w:proofErr w:type="spellEnd"/>
            <w:r w:rsidRPr="00E45E7F">
              <w:rPr>
                <w:color w:val="auto"/>
                <w:sz w:val="20"/>
                <w:szCs w:val="20"/>
              </w:rPr>
              <w:t xml:space="preserve">. </w:t>
            </w:r>
          </w:p>
        </w:tc>
      </w:tr>
    </w:tbl>
    <w:p w:rsidR="007F6AE7" w:rsidRPr="00E45E7F" w:rsidRDefault="007F6AE7" w:rsidP="009E4B1E">
      <w:pPr>
        <w:pStyle w:val="Sinespaciado"/>
        <w:jc w:val="both"/>
        <w:rPr>
          <w:rFonts w:ascii="Times New Roman" w:hAnsi="Times New Roman" w:cs="Times New Roman"/>
          <w:b/>
          <w:sz w:val="20"/>
          <w:szCs w:val="20"/>
        </w:rPr>
      </w:pPr>
    </w:p>
    <w:p w:rsidR="008F4E31" w:rsidRPr="00E45E7F" w:rsidRDefault="005B2F8D" w:rsidP="009E4B1E">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b/>
          <w:bCs/>
          <w:sz w:val="20"/>
          <w:szCs w:val="20"/>
        </w:rPr>
        <w:t>IV</w:t>
      </w:r>
      <w:r w:rsidR="008F4E31" w:rsidRPr="00E45E7F">
        <w:rPr>
          <w:rFonts w:ascii="Times New Roman" w:hAnsi="Times New Roman" w:cs="Times New Roman"/>
          <w:b/>
          <w:bCs/>
          <w:sz w:val="20"/>
          <w:szCs w:val="20"/>
        </w:rPr>
        <w:t xml:space="preserve">.3. Avance en la Cobertura de la Población Objetivo del Programa Social en 2016 </w:t>
      </w:r>
    </w:p>
    <w:p w:rsidR="00394063" w:rsidRPr="00E45E7F" w:rsidRDefault="00394063" w:rsidP="009E4B1E">
      <w:pPr>
        <w:pStyle w:val="Sinespaciado"/>
        <w:jc w:val="both"/>
        <w:rPr>
          <w:rFonts w:ascii="Times New Roman" w:hAnsi="Times New Roman" w:cs="Times New Roman"/>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6"/>
        <w:gridCol w:w="2111"/>
        <w:gridCol w:w="8"/>
        <w:gridCol w:w="1907"/>
        <w:gridCol w:w="1968"/>
        <w:gridCol w:w="1896"/>
      </w:tblGrid>
      <w:tr w:rsidR="006019BA" w:rsidRPr="00E45E7F" w:rsidTr="006019BA">
        <w:trPr>
          <w:trHeight w:val="132"/>
        </w:trPr>
        <w:tc>
          <w:tcPr>
            <w:tcW w:w="886" w:type="pct"/>
          </w:tcPr>
          <w:p w:rsidR="00043110" w:rsidRPr="00E45E7F" w:rsidRDefault="00043110" w:rsidP="009E4B1E">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b/>
                <w:bCs/>
                <w:sz w:val="20"/>
                <w:szCs w:val="20"/>
              </w:rPr>
              <w:t xml:space="preserve">Aspectos </w:t>
            </w:r>
          </w:p>
        </w:tc>
        <w:tc>
          <w:tcPr>
            <w:tcW w:w="1117" w:type="pct"/>
            <w:gridSpan w:val="2"/>
          </w:tcPr>
          <w:p w:rsidR="00043110" w:rsidRPr="00E45E7F" w:rsidRDefault="00043110" w:rsidP="009E4B1E">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b/>
                <w:bCs/>
                <w:sz w:val="20"/>
                <w:szCs w:val="20"/>
              </w:rPr>
              <w:t xml:space="preserve">Población objetivo (A) </w:t>
            </w:r>
          </w:p>
        </w:tc>
        <w:tc>
          <w:tcPr>
            <w:tcW w:w="1002" w:type="pct"/>
          </w:tcPr>
          <w:p w:rsidR="00043110" w:rsidRPr="00E45E7F" w:rsidRDefault="00043110" w:rsidP="009E4B1E">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b/>
                <w:bCs/>
                <w:sz w:val="20"/>
                <w:szCs w:val="20"/>
              </w:rPr>
              <w:t xml:space="preserve">Población Atendida (B) </w:t>
            </w:r>
          </w:p>
        </w:tc>
        <w:tc>
          <w:tcPr>
            <w:tcW w:w="1000" w:type="pct"/>
          </w:tcPr>
          <w:p w:rsidR="00043110" w:rsidRPr="00E45E7F" w:rsidRDefault="00043110" w:rsidP="009E4B1E">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b/>
                <w:bCs/>
                <w:sz w:val="20"/>
                <w:szCs w:val="20"/>
              </w:rPr>
              <w:t xml:space="preserve">Cobertura (A/B)*100 </w:t>
            </w:r>
          </w:p>
        </w:tc>
        <w:tc>
          <w:tcPr>
            <w:tcW w:w="996" w:type="pct"/>
          </w:tcPr>
          <w:p w:rsidR="00043110" w:rsidRPr="00E45E7F" w:rsidRDefault="00043110" w:rsidP="009E4B1E">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b/>
                <w:bCs/>
                <w:sz w:val="20"/>
                <w:szCs w:val="20"/>
              </w:rPr>
              <w:t xml:space="preserve">Observaciones </w:t>
            </w:r>
          </w:p>
        </w:tc>
      </w:tr>
      <w:tr w:rsidR="006019BA" w:rsidRPr="00E45E7F" w:rsidTr="006019BA">
        <w:trPr>
          <w:trHeight w:val="130"/>
        </w:trPr>
        <w:tc>
          <w:tcPr>
            <w:tcW w:w="886" w:type="pct"/>
          </w:tcPr>
          <w:p w:rsidR="00AA32CA" w:rsidRPr="00E45E7F" w:rsidRDefault="00AA32CA" w:rsidP="009E4B1E">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Descripción </w:t>
            </w:r>
          </w:p>
        </w:tc>
        <w:tc>
          <w:tcPr>
            <w:tcW w:w="1117" w:type="pct"/>
            <w:gridSpan w:val="2"/>
          </w:tcPr>
          <w:p w:rsidR="00AA32CA" w:rsidRPr="00E45E7F" w:rsidRDefault="006019BA" w:rsidP="00AA32C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250 jóvenes y adulto(a) s</w:t>
            </w:r>
          </w:p>
        </w:tc>
        <w:tc>
          <w:tcPr>
            <w:tcW w:w="1002" w:type="pct"/>
          </w:tcPr>
          <w:p w:rsidR="00AA32CA" w:rsidRPr="00E45E7F" w:rsidRDefault="006F3B58" w:rsidP="00AA32C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80</w:t>
            </w:r>
            <w:r w:rsidR="006019BA" w:rsidRPr="00E45E7F">
              <w:rPr>
                <w:rFonts w:ascii="Times New Roman" w:hAnsi="Times New Roman" w:cs="Times New Roman"/>
                <w:sz w:val="20"/>
                <w:szCs w:val="20"/>
              </w:rPr>
              <w:t xml:space="preserve">  jóvenes y adulto(a) s</w:t>
            </w:r>
          </w:p>
        </w:tc>
        <w:tc>
          <w:tcPr>
            <w:tcW w:w="1000" w:type="pct"/>
          </w:tcPr>
          <w:p w:rsidR="00AA32CA" w:rsidRPr="00E45E7F" w:rsidRDefault="006F3B58" w:rsidP="00AA32C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(250/80)*100=312.5</w:t>
            </w:r>
          </w:p>
        </w:tc>
        <w:tc>
          <w:tcPr>
            <w:tcW w:w="996" w:type="pct"/>
          </w:tcPr>
          <w:p w:rsidR="00AA32CA" w:rsidRPr="00E45E7F" w:rsidRDefault="00AA32CA" w:rsidP="00AA32CA">
            <w:pPr>
              <w:autoSpaceDE w:val="0"/>
              <w:autoSpaceDN w:val="0"/>
              <w:adjustRightInd w:val="0"/>
              <w:spacing w:after="0" w:line="240" w:lineRule="auto"/>
              <w:jc w:val="both"/>
              <w:rPr>
                <w:rFonts w:ascii="Times New Roman" w:hAnsi="Times New Roman" w:cs="Times New Roman"/>
                <w:sz w:val="20"/>
                <w:szCs w:val="20"/>
              </w:rPr>
            </w:pPr>
          </w:p>
        </w:tc>
      </w:tr>
      <w:tr w:rsidR="006019BA" w:rsidRPr="00E45E7F" w:rsidTr="006019BA">
        <w:trPr>
          <w:trHeight w:val="130"/>
        </w:trPr>
        <w:tc>
          <w:tcPr>
            <w:tcW w:w="886" w:type="pct"/>
          </w:tcPr>
          <w:p w:rsidR="00AA32CA" w:rsidRPr="00E45E7F" w:rsidRDefault="00AA32CA" w:rsidP="009E4B1E">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Cifras 2014 </w:t>
            </w:r>
          </w:p>
        </w:tc>
        <w:tc>
          <w:tcPr>
            <w:tcW w:w="1108" w:type="pct"/>
          </w:tcPr>
          <w:p w:rsidR="00AA32CA" w:rsidRPr="00E45E7F" w:rsidRDefault="00AA32CA" w:rsidP="00AA32CA">
            <w:pPr>
              <w:autoSpaceDE w:val="0"/>
              <w:autoSpaceDN w:val="0"/>
              <w:adjustRightInd w:val="0"/>
              <w:spacing w:after="0" w:line="240" w:lineRule="auto"/>
              <w:jc w:val="both"/>
              <w:rPr>
                <w:rFonts w:ascii="Times New Roman" w:hAnsi="Times New Roman" w:cs="Times New Roman"/>
                <w:sz w:val="20"/>
                <w:szCs w:val="20"/>
              </w:rPr>
            </w:pPr>
          </w:p>
        </w:tc>
        <w:tc>
          <w:tcPr>
            <w:tcW w:w="1010" w:type="pct"/>
            <w:gridSpan w:val="2"/>
          </w:tcPr>
          <w:p w:rsidR="00AA32CA" w:rsidRPr="00E45E7F" w:rsidRDefault="00AA32CA" w:rsidP="00AA32CA">
            <w:pPr>
              <w:autoSpaceDE w:val="0"/>
              <w:autoSpaceDN w:val="0"/>
              <w:adjustRightInd w:val="0"/>
              <w:spacing w:after="0" w:line="240" w:lineRule="auto"/>
              <w:jc w:val="both"/>
              <w:rPr>
                <w:rFonts w:ascii="Times New Roman" w:hAnsi="Times New Roman" w:cs="Times New Roman"/>
                <w:sz w:val="20"/>
                <w:szCs w:val="20"/>
              </w:rPr>
            </w:pPr>
          </w:p>
        </w:tc>
        <w:tc>
          <w:tcPr>
            <w:tcW w:w="1000" w:type="pct"/>
          </w:tcPr>
          <w:p w:rsidR="00AA32CA" w:rsidRPr="00E45E7F" w:rsidRDefault="00AA32CA" w:rsidP="00AA32CA">
            <w:pPr>
              <w:autoSpaceDE w:val="0"/>
              <w:autoSpaceDN w:val="0"/>
              <w:adjustRightInd w:val="0"/>
              <w:spacing w:after="0" w:line="240" w:lineRule="auto"/>
              <w:jc w:val="both"/>
              <w:rPr>
                <w:rFonts w:ascii="Times New Roman" w:hAnsi="Times New Roman" w:cs="Times New Roman"/>
                <w:sz w:val="20"/>
                <w:szCs w:val="20"/>
              </w:rPr>
            </w:pPr>
          </w:p>
        </w:tc>
        <w:tc>
          <w:tcPr>
            <w:tcW w:w="996" w:type="pct"/>
          </w:tcPr>
          <w:p w:rsidR="00AA32CA" w:rsidRPr="00E45E7F" w:rsidRDefault="00AA32CA" w:rsidP="00AA32CA">
            <w:pPr>
              <w:autoSpaceDE w:val="0"/>
              <w:autoSpaceDN w:val="0"/>
              <w:adjustRightInd w:val="0"/>
              <w:spacing w:after="0" w:line="240" w:lineRule="auto"/>
              <w:jc w:val="both"/>
              <w:rPr>
                <w:rFonts w:ascii="Times New Roman" w:hAnsi="Times New Roman" w:cs="Times New Roman"/>
                <w:sz w:val="20"/>
                <w:szCs w:val="20"/>
              </w:rPr>
            </w:pPr>
          </w:p>
        </w:tc>
      </w:tr>
      <w:tr w:rsidR="006019BA" w:rsidRPr="00E45E7F" w:rsidTr="006019BA">
        <w:trPr>
          <w:trHeight w:val="130"/>
        </w:trPr>
        <w:tc>
          <w:tcPr>
            <w:tcW w:w="886" w:type="pct"/>
          </w:tcPr>
          <w:p w:rsidR="00AA32CA" w:rsidRPr="00E45E7F" w:rsidRDefault="00AA32CA" w:rsidP="009E4B1E">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Cifras 2015 </w:t>
            </w:r>
          </w:p>
        </w:tc>
        <w:tc>
          <w:tcPr>
            <w:tcW w:w="1108" w:type="pct"/>
          </w:tcPr>
          <w:p w:rsidR="00AA32CA" w:rsidRPr="00E45E7F" w:rsidRDefault="00AA32CA" w:rsidP="00AA32CA">
            <w:pPr>
              <w:autoSpaceDE w:val="0"/>
              <w:autoSpaceDN w:val="0"/>
              <w:adjustRightInd w:val="0"/>
              <w:spacing w:after="0" w:line="240" w:lineRule="auto"/>
              <w:jc w:val="both"/>
              <w:rPr>
                <w:rFonts w:ascii="Times New Roman" w:hAnsi="Times New Roman" w:cs="Times New Roman"/>
                <w:sz w:val="20"/>
                <w:szCs w:val="20"/>
              </w:rPr>
            </w:pPr>
          </w:p>
        </w:tc>
        <w:tc>
          <w:tcPr>
            <w:tcW w:w="1010" w:type="pct"/>
            <w:gridSpan w:val="2"/>
          </w:tcPr>
          <w:p w:rsidR="00AA32CA" w:rsidRPr="00E45E7F" w:rsidRDefault="00AA32CA" w:rsidP="00AA32CA">
            <w:pPr>
              <w:autoSpaceDE w:val="0"/>
              <w:autoSpaceDN w:val="0"/>
              <w:adjustRightInd w:val="0"/>
              <w:spacing w:after="0" w:line="240" w:lineRule="auto"/>
              <w:jc w:val="both"/>
              <w:rPr>
                <w:rFonts w:ascii="Times New Roman" w:hAnsi="Times New Roman" w:cs="Times New Roman"/>
                <w:sz w:val="20"/>
                <w:szCs w:val="20"/>
              </w:rPr>
            </w:pPr>
          </w:p>
        </w:tc>
        <w:tc>
          <w:tcPr>
            <w:tcW w:w="1000" w:type="pct"/>
          </w:tcPr>
          <w:p w:rsidR="00AA32CA" w:rsidRPr="00E45E7F" w:rsidRDefault="00AA32CA" w:rsidP="00AA32CA">
            <w:pPr>
              <w:autoSpaceDE w:val="0"/>
              <w:autoSpaceDN w:val="0"/>
              <w:adjustRightInd w:val="0"/>
              <w:spacing w:after="0" w:line="240" w:lineRule="auto"/>
              <w:jc w:val="both"/>
              <w:rPr>
                <w:rFonts w:ascii="Times New Roman" w:hAnsi="Times New Roman" w:cs="Times New Roman"/>
                <w:sz w:val="20"/>
                <w:szCs w:val="20"/>
              </w:rPr>
            </w:pPr>
          </w:p>
        </w:tc>
        <w:tc>
          <w:tcPr>
            <w:tcW w:w="996" w:type="pct"/>
          </w:tcPr>
          <w:p w:rsidR="00AA32CA" w:rsidRPr="00E45E7F" w:rsidRDefault="006F3B58" w:rsidP="00AA32C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El programa social “Cultura Comunitaria Tlalpan” 2016 fue de reciente creación por lo que no se cuenta con cifras 2014 y 2015.</w:t>
            </w:r>
          </w:p>
        </w:tc>
      </w:tr>
      <w:tr w:rsidR="006019BA" w:rsidRPr="00E45E7F" w:rsidTr="006019BA">
        <w:trPr>
          <w:trHeight w:val="130"/>
        </w:trPr>
        <w:tc>
          <w:tcPr>
            <w:tcW w:w="886" w:type="pct"/>
          </w:tcPr>
          <w:p w:rsidR="00AA32CA" w:rsidRPr="00E45E7F" w:rsidRDefault="00AA32CA" w:rsidP="009E4B1E">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Cifras 2016 </w:t>
            </w:r>
          </w:p>
        </w:tc>
        <w:tc>
          <w:tcPr>
            <w:tcW w:w="1108" w:type="pct"/>
          </w:tcPr>
          <w:p w:rsidR="00AA32CA" w:rsidRPr="00E45E7F" w:rsidRDefault="001166E4" w:rsidP="00AA32C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184</w:t>
            </w:r>
            <w:r w:rsidR="006F3B58" w:rsidRPr="00E45E7F">
              <w:rPr>
                <w:rFonts w:ascii="Times New Roman" w:hAnsi="Times New Roman" w:cs="Times New Roman"/>
                <w:sz w:val="20"/>
                <w:szCs w:val="20"/>
              </w:rPr>
              <w:t xml:space="preserve"> jóvenes y adulto(a)s</w:t>
            </w:r>
          </w:p>
        </w:tc>
        <w:tc>
          <w:tcPr>
            <w:tcW w:w="1010" w:type="pct"/>
            <w:gridSpan w:val="2"/>
          </w:tcPr>
          <w:p w:rsidR="00AA32CA" w:rsidRPr="00E45E7F" w:rsidRDefault="006F3B58" w:rsidP="00AA32CA">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94 jóvenes y adulto(a)s</w:t>
            </w:r>
          </w:p>
        </w:tc>
        <w:tc>
          <w:tcPr>
            <w:tcW w:w="1000" w:type="pct"/>
          </w:tcPr>
          <w:p w:rsidR="00AA32CA" w:rsidRPr="00E45E7F" w:rsidRDefault="001166E4" w:rsidP="001166E4">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(184</w:t>
            </w:r>
            <w:r w:rsidR="006F3B58" w:rsidRPr="00E45E7F">
              <w:rPr>
                <w:rFonts w:ascii="Times New Roman" w:hAnsi="Times New Roman" w:cs="Times New Roman"/>
                <w:sz w:val="20"/>
                <w:szCs w:val="20"/>
              </w:rPr>
              <w:t>/94)*100=</w:t>
            </w:r>
            <w:r w:rsidRPr="00E45E7F">
              <w:rPr>
                <w:rFonts w:ascii="Times New Roman" w:hAnsi="Times New Roman" w:cs="Times New Roman"/>
                <w:sz w:val="20"/>
                <w:szCs w:val="20"/>
              </w:rPr>
              <w:t>195.75</w:t>
            </w:r>
          </w:p>
        </w:tc>
        <w:tc>
          <w:tcPr>
            <w:tcW w:w="996" w:type="pct"/>
          </w:tcPr>
          <w:p w:rsidR="00AA32CA" w:rsidRPr="00E45E7F" w:rsidRDefault="001166E4" w:rsidP="001166E4">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Cabe aclarar que pese a que las Reglas de Operación mencionan una población objetivo  de 250 jóvenes y adulto(a)s, durante el proceso de registro de los postulante solo se </w:t>
            </w:r>
            <w:r w:rsidR="006F3B58" w:rsidRPr="00E45E7F">
              <w:rPr>
                <w:rFonts w:ascii="Times New Roman" w:hAnsi="Times New Roman" w:cs="Times New Roman"/>
                <w:sz w:val="20"/>
                <w:szCs w:val="20"/>
              </w:rPr>
              <w:t xml:space="preserve">otorgaron 184 folios únicos, de los cuales se aprobaron </w:t>
            </w:r>
            <w:r w:rsidR="002D03CD" w:rsidRPr="00E45E7F">
              <w:rPr>
                <w:rFonts w:ascii="Times New Roman" w:hAnsi="Times New Roman" w:cs="Times New Roman"/>
                <w:sz w:val="20"/>
                <w:szCs w:val="20"/>
              </w:rPr>
              <w:t xml:space="preserve"> </w:t>
            </w:r>
            <w:r w:rsidR="006F3B58" w:rsidRPr="00E45E7F">
              <w:rPr>
                <w:rFonts w:ascii="Times New Roman" w:hAnsi="Times New Roman" w:cs="Times New Roman"/>
                <w:sz w:val="20"/>
                <w:szCs w:val="20"/>
              </w:rPr>
              <w:t xml:space="preserve">80 </w:t>
            </w:r>
            <w:r w:rsidR="006F3B58" w:rsidRPr="00E45E7F">
              <w:rPr>
                <w:rFonts w:ascii="Times New Roman" w:hAnsi="Times New Roman" w:cs="Times New Roman"/>
                <w:sz w:val="20"/>
                <w:szCs w:val="20"/>
              </w:rPr>
              <w:lastRenderedPageBreak/>
              <w:t xml:space="preserve">folios como se tenía considerado en las Reglas de Operación; sin embargo, durante la implementación del programa se dio atención a 94 jóvenes y adulto(a)s considerando las bajas y altas conforme lo establecido en el apartado V.3.1 Criterios de Selección e Inclusión, </w:t>
            </w:r>
            <w:r w:rsidR="002D03CD" w:rsidRPr="00E45E7F">
              <w:rPr>
                <w:rFonts w:ascii="Times New Roman" w:hAnsi="Times New Roman" w:cs="Times New Roman"/>
                <w:sz w:val="20"/>
                <w:szCs w:val="20"/>
              </w:rPr>
              <w:t xml:space="preserve">último párrafo en donde señala </w:t>
            </w:r>
            <w:r w:rsidR="006F3B58" w:rsidRPr="00E45E7F">
              <w:rPr>
                <w:rFonts w:ascii="Times New Roman" w:hAnsi="Times New Roman" w:cs="Times New Roman"/>
                <w:sz w:val="20"/>
                <w:szCs w:val="20"/>
              </w:rPr>
              <w:t>“Lista de espera”</w:t>
            </w:r>
          </w:p>
        </w:tc>
      </w:tr>
    </w:tbl>
    <w:p w:rsidR="00043110" w:rsidRPr="00E45E7F" w:rsidRDefault="00043110" w:rsidP="009E4B1E">
      <w:pPr>
        <w:pStyle w:val="Sinespaciado"/>
        <w:jc w:val="both"/>
        <w:rPr>
          <w:rFonts w:ascii="Times New Roman" w:hAnsi="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2"/>
        <w:gridCol w:w="3193"/>
        <w:gridCol w:w="3191"/>
      </w:tblGrid>
      <w:tr w:rsidR="00C53CD1" w:rsidRPr="00E45E7F" w:rsidTr="00043110">
        <w:trPr>
          <w:trHeight w:val="247"/>
        </w:trPr>
        <w:tc>
          <w:tcPr>
            <w:tcW w:w="1667" w:type="pct"/>
          </w:tcPr>
          <w:p w:rsidR="00043110" w:rsidRPr="00E45E7F" w:rsidRDefault="00043110" w:rsidP="009E4B1E">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b/>
                <w:bCs/>
                <w:sz w:val="20"/>
                <w:szCs w:val="20"/>
              </w:rPr>
              <w:t xml:space="preserve">Perfil requerido por el programa social </w:t>
            </w:r>
          </w:p>
        </w:tc>
        <w:tc>
          <w:tcPr>
            <w:tcW w:w="1667" w:type="pct"/>
          </w:tcPr>
          <w:p w:rsidR="00043110" w:rsidRPr="00E45E7F" w:rsidRDefault="00043110" w:rsidP="009E4B1E">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b/>
                <w:bCs/>
                <w:sz w:val="20"/>
                <w:szCs w:val="20"/>
              </w:rPr>
              <w:t xml:space="preserve">Porcentaje de personas beneficiarias que cubrieron el perfil en 2016 </w:t>
            </w:r>
          </w:p>
        </w:tc>
        <w:tc>
          <w:tcPr>
            <w:tcW w:w="1667" w:type="pct"/>
          </w:tcPr>
          <w:p w:rsidR="00043110" w:rsidRPr="00E45E7F" w:rsidRDefault="00043110" w:rsidP="009E4B1E">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b/>
                <w:bCs/>
                <w:sz w:val="20"/>
                <w:szCs w:val="20"/>
              </w:rPr>
              <w:t xml:space="preserve">Justificación </w:t>
            </w:r>
          </w:p>
        </w:tc>
      </w:tr>
      <w:tr w:rsidR="00484472" w:rsidRPr="00E45E7F" w:rsidTr="00043110">
        <w:trPr>
          <w:trHeight w:val="247"/>
        </w:trPr>
        <w:tc>
          <w:tcPr>
            <w:tcW w:w="1667" w:type="pct"/>
          </w:tcPr>
          <w:p w:rsidR="00043110" w:rsidRPr="00E45E7F" w:rsidRDefault="001D2CB8" w:rsidP="00F879F5">
            <w:pPr>
              <w:autoSpaceDE w:val="0"/>
              <w:autoSpaceDN w:val="0"/>
              <w:adjustRightInd w:val="0"/>
              <w:spacing w:after="0" w:line="240" w:lineRule="auto"/>
              <w:rPr>
                <w:rFonts w:ascii="Times New Roman" w:hAnsi="Times New Roman" w:cs="Times New Roman"/>
                <w:b/>
                <w:bCs/>
                <w:sz w:val="20"/>
                <w:szCs w:val="20"/>
              </w:rPr>
            </w:pPr>
            <w:r w:rsidRPr="00E45E7F">
              <w:rPr>
                <w:rFonts w:ascii="Times New Roman" w:hAnsi="Times New Roman" w:cs="Times New Roman"/>
                <w:sz w:val="20"/>
                <w:szCs w:val="20"/>
              </w:rPr>
              <w:t>Jóvenes y adulto(a</w:t>
            </w:r>
            <w:proofErr w:type="gramStart"/>
            <w:r w:rsidRPr="00E45E7F">
              <w:rPr>
                <w:rFonts w:ascii="Times New Roman" w:hAnsi="Times New Roman" w:cs="Times New Roman"/>
                <w:sz w:val="20"/>
                <w:szCs w:val="20"/>
              </w:rPr>
              <w:t>)s</w:t>
            </w:r>
            <w:proofErr w:type="gramEnd"/>
            <w:r w:rsidRPr="00E45E7F">
              <w:rPr>
                <w:rFonts w:ascii="Times New Roman" w:hAnsi="Times New Roman" w:cs="Times New Roman"/>
                <w:sz w:val="20"/>
                <w:szCs w:val="20"/>
              </w:rPr>
              <w:t xml:space="preserve"> </w:t>
            </w:r>
            <w:r w:rsidR="00C53CD1" w:rsidRPr="00E45E7F">
              <w:rPr>
                <w:rFonts w:ascii="Times New Roman" w:hAnsi="Times New Roman" w:cs="Times New Roman"/>
                <w:sz w:val="20"/>
                <w:szCs w:val="20"/>
              </w:rPr>
              <w:t>preferentemente residentes de</w:t>
            </w:r>
            <w:r w:rsidR="00F879F5" w:rsidRPr="00E45E7F">
              <w:rPr>
                <w:rFonts w:ascii="Times New Roman" w:hAnsi="Times New Roman" w:cs="Times New Roman"/>
                <w:sz w:val="20"/>
                <w:szCs w:val="20"/>
              </w:rPr>
              <w:t xml:space="preserve"> cualquiera de las 5 zonas territoriales de la demarcación perteneciente a algún grupo étnico o alto grado de vulnerabilidad</w:t>
            </w:r>
            <w:r w:rsidR="00BF12B2" w:rsidRPr="00E45E7F">
              <w:rPr>
                <w:rFonts w:ascii="Times New Roman" w:hAnsi="Times New Roman" w:cs="Times New Roman"/>
                <w:sz w:val="20"/>
                <w:szCs w:val="20"/>
              </w:rPr>
              <w:t xml:space="preserve"> de</w:t>
            </w:r>
            <w:r w:rsidR="00C53CD1" w:rsidRPr="00E45E7F">
              <w:rPr>
                <w:rFonts w:ascii="Times New Roman" w:hAnsi="Times New Roman" w:cs="Times New Roman"/>
                <w:sz w:val="20"/>
                <w:szCs w:val="20"/>
              </w:rPr>
              <w:t xml:space="preserve"> la Delegación Tlalpan</w:t>
            </w:r>
            <w:r w:rsidR="00A4167D" w:rsidRPr="00E45E7F">
              <w:rPr>
                <w:rFonts w:ascii="Times New Roman" w:hAnsi="Times New Roman" w:cs="Times New Roman"/>
                <w:sz w:val="20"/>
                <w:szCs w:val="20"/>
              </w:rPr>
              <w:t xml:space="preserve">, </w:t>
            </w:r>
            <w:r w:rsidR="00C53CD1" w:rsidRPr="00E45E7F">
              <w:rPr>
                <w:rFonts w:ascii="Times New Roman" w:hAnsi="Times New Roman" w:cs="Times New Roman"/>
                <w:sz w:val="20"/>
                <w:szCs w:val="20"/>
              </w:rPr>
              <w:t>mayores de 18 años, de sexo indistinto que tengan conocimientos y/o formación en artes y oficios; así como, competencias pedagógicas</w:t>
            </w:r>
            <w:r w:rsidRPr="00E45E7F">
              <w:rPr>
                <w:rFonts w:ascii="Times New Roman" w:hAnsi="Times New Roman" w:cs="Times New Roman"/>
                <w:sz w:val="20"/>
                <w:szCs w:val="20"/>
              </w:rPr>
              <w:t xml:space="preserve"> suficientes para impartir talleres </w:t>
            </w:r>
            <w:r w:rsidR="00C53CD1" w:rsidRPr="00E45E7F">
              <w:rPr>
                <w:rFonts w:ascii="Times New Roman" w:hAnsi="Times New Roman" w:cs="Times New Roman"/>
                <w:sz w:val="20"/>
                <w:szCs w:val="20"/>
              </w:rPr>
              <w:t xml:space="preserve">asegurando el proceso enseñanza-aprendizaje, y </w:t>
            </w:r>
            <w:r w:rsidRPr="00E45E7F">
              <w:rPr>
                <w:rFonts w:ascii="Times New Roman" w:hAnsi="Times New Roman" w:cs="Times New Roman"/>
                <w:sz w:val="20"/>
                <w:szCs w:val="20"/>
              </w:rPr>
              <w:t>habilidades de planeación y</w:t>
            </w:r>
            <w:r w:rsidR="00C53CD1" w:rsidRPr="00E45E7F">
              <w:rPr>
                <w:rFonts w:ascii="Times New Roman" w:hAnsi="Times New Roman" w:cs="Times New Roman"/>
                <w:sz w:val="20"/>
                <w:szCs w:val="20"/>
              </w:rPr>
              <w:t xml:space="preserve"> </w:t>
            </w:r>
            <w:r w:rsidRPr="00E45E7F">
              <w:rPr>
                <w:rFonts w:ascii="Times New Roman" w:hAnsi="Times New Roman" w:cs="Times New Roman"/>
                <w:sz w:val="20"/>
                <w:szCs w:val="20"/>
              </w:rPr>
              <w:t>difusión cultural</w:t>
            </w:r>
            <w:r w:rsidR="00484472" w:rsidRPr="00E45E7F">
              <w:rPr>
                <w:rFonts w:ascii="Times New Roman" w:hAnsi="Times New Roman" w:cs="Times New Roman"/>
                <w:sz w:val="20"/>
                <w:szCs w:val="20"/>
              </w:rPr>
              <w:t>.</w:t>
            </w:r>
          </w:p>
        </w:tc>
        <w:tc>
          <w:tcPr>
            <w:tcW w:w="1667" w:type="pct"/>
          </w:tcPr>
          <w:p w:rsidR="00043110" w:rsidRPr="00E45E7F" w:rsidRDefault="00D74392" w:rsidP="001D2CB8">
            <w:pPr>
              <w:autoSpaceDE w:val="0"/>
              <w:autoSpaceDN w:val="0"/>
              <w:adjustRightInd w:val="0"/>
              <w:spacing w:after="0" w:line="240" w:lineRule="auto"/>
              <w:jc w:val="center"/>
              <w:rPr>
                <w:rFonts w:ascii="Times New Roman" w:hAnsi="Times New Roman" w:cs="Times New Roman"/>
                <w:b/>
                <w:bCs/>
                <w:sz w:val="20"/>
                <w:szCs w:val="20"/>
              </w:rPr>
            </w:pPr>
            <w:r w:rsidRPr="00E45E7F">
              <w:rPr>
                <w:rFonts w:ascii="Times New Roman" w:hAnsi="Times New Roman" w:cs="Times New Roman"/>
                <w:b/>
                <w:bCs/>
                <w:sz w:val="20"/>
                <w:szCs w:val="20"/>
              </w:rPr>
              <w:t>100%</w:t>
            </w:r>
          </w:p>
        </w:tc>
        <w:tc>
          <w:tcPr>
            <w:tcW w:w="1667" w:type="pct"/>
          </w:tcPr>
          <w:p w:rsidR="00043110" w:rsidRPr="00E45E7F" w:rsidRDefault="000A1802" w:rsidP="008B2DC5">
            <w:pPr>
              <w:autoSpaceDE w:val="0"/>
              <w:autoSpaceDN w:val="0"/>
              <w:adjustRightInd w:val="0"/>
              <w:spacing w:after="0" w:line="240" w:lineRule="auto"/>
              <w:jc w:val="both"/>
              <w:rPr>
                <w:rFonts w:ascii="Times New Roman" w:hAnsi="Times New Roman" w:cs="Times New Roman"/>
                <w:bCs/>
                <w:sz w:val="20"/>
                <w:szCs w:val="20"/>
              </w:rPr>
            </w:pPr>
            <w:r w:rsidRPr="00E45E7F">
              <w:rPr>
                <w:rFonts w:ascii="Times New Roman" w:hAnsi="Times New Roman" w:cs="Times New Roman"/>
                <w:bCs/>
                <w:sz w:val="20"/>
                <w:szCs w:val="20"/>
              </w:rPr>
              <w:t>Conforme las Reglas de Operación,</w:t>
            </w:r>
            <w:r w:rsidR="00484472" w:rsidRPr="00E45E7F">
              <w:rPr>
                <w:rFonts w:ascii="Times New Roman" w:hAnsi="Times New Roman" w:cs="Times New Roman"/>
                <w:bCs/>
                <w:sz w:val="20"/>
                <w:szCs w:val="20"/>
              </w:rPr>
              <w:t xml:space="preserve"> en el rubro V.2.2. Documentos del apartado V.2 Requisitos de Acceso;</w:t>
            </w:r>
            <w:r w:rsidRPr="00E45E7F">
              <w:rPr>
                <w:rFonts w:ascii="Times New Roman" w:hAnsi="Times New Roman" w:cs="Times New Roman"/>
                <w:bCs/>
                <w:sz w:val="20"/>
                <w:szCs w:val="20"/>
              </w:rPr>
              <w:t xml:space="preserve"> cada uno de los post</w:t>
            </w:r>
            <w:r w:rsidR="008B2DC5" w:rsidRPr="00E45E7F">
              <w:rPr>
                <w:rFonts w:ascii="Times New Roman" w:hAnsi="Times New Roman" w:cs="Times New Roman"/>
                <w:bCs/>
                <w:sz w:val="20"/>
                <w:szCs w:val="20"/>
              </w:rPr>
              <w:t xml:space="preserve">ulantes integraron copia del comprobante de domicilio, copia de identificación oficial y </w:t>
            </w:r>
            <w:proofErr w:type="spellStart"/>
            <w:r w:rsidRPr="00E45E7F">
              <w:rPr>
                <w:rFonts w:ascii="Times New Roman" w:hAnsi="Times New Roman" w:cs="Times New Roman"/>
                <w:bCs/>
                <w:sz w:val="20"/>
                <w:szCs w:val="20"/>
              </w:rPr>
              <w:t>Curriculum</w:t>
            </w:r>
            <w:proofErr w:type="spellEnd"/>
            <w:r w:rsidRPr="00E45E7F">
              <w:rPr>
                <w:rFonts w:ascii="Times New Roman" w:hAnsi="Times New Roman" w:cs="Times New Roman"/>
                <w:bCs/>
                <w:sz w:val="20"/>
                <w:szCs w:val="20"/>
              </w:rPr>
              <w:t xml:space="preserve"> vitae actualizado </w:t>
            </w:r>
            <w:r w:rsidR="00484472" w:rsidRPr="00E45E7F">
              <w:rPr>
                <w:rFonts w:ascii="Times New Roman" w:hAnsi="Times New Roman" w:cs="Times New Roman"/>
                <w:bCs/>
                <w:sz w:val="20"/>
                <w:szCs w:val="20"/>
              </w:rPr>
              <w:t>en donde manifestaron la experiencia laboral y de conocimientos artísticos o en oficios relacionadas con la ficha del taller propuesto</w:t>
            </w:r>
            <w:r w:rsidR="008B2DC5" w:rsidRPr="00E45E7F">
              <w:rPr>
                <w:rFonts w:ascii="Times New Roman" w:hAnsi="Times New Roman" w:cs="Times New Roman"/>
                <w:bCs/>
                <w:sz w:val="20"/>
                <w:szCs w:val="20"/>
              </w:rPr>
              <w:t>; así mismo, al momento del registro se les preguntó si pertenecían a algún grupo étnico</w:t>
            </w:r>
            <w:r w:rsidR="00484472" w:rsidRPr="00E45E7F">
              <w:rPr>
                <w:rFonts w:ascii="Times New Roman" w:hAnsi="Times New Roman" w:cs="Times New Roman"/>
                <w:bCs/>
                <w:sz w:val="20"/>
                <w:szCs w:val="20"/>
              </w:rPr>
              <w:t xml:space="preserve">. Asegurando así que los Dictaminadores tuvieran todos los elementos que permitieran garantizar la igualdad de oportunidades y no discriminación en el acceso al programa social.  </w:t>
            </w:r>
            <w:r w:rsidR="00F879F5" w:rsidRPr="00E45E7F">
              <w:rPr>
                <w:rFonts w:ascii="Times New Roman" w:hAnsi="Times New Roman" w:cs="Times New Roman"/>
                <w:bCs/>
                <w:sz w:val="20"/>
                <w:szCs w:val="20"/>
              </w:rPr>
              <w:t xml:space="preserve">Mismos que se registraron en el Padrón de beneficiario. </w:t>
            </w:r>
          </w:p>
        </w:tc>
      </w:tr>
    </w:tbl>
    <w:p w:rsidR="00043110" w:rsidRPr="00E45E7F" w:rsidRDefault="00043110" w:rsidP="009E4B1E">
      <w:pPr>
        <w:pStyle w:val="Sinespaciado"/>
        <w:jc w:val="both"/>
        <w:rPr>
          <w:rFonts w:ascii="Times New Roman" w:hAnsi="Times New Roman" w:cs="Times New Roman"/>
          <w:b/>
          <w:sz w:val="20"/>
          <w:szCs w:val="20"/>
        </w:rPr>
      </w:pPr>
    </w:p>
    <w:p w:rsidR="009840B9" w:rsidRPr="00E45E7F" w:rsidRDefault="009840B9" w:rsidP="009840B9">
      <w:pPr>
        <w:pStyle w:val="Default"/>
        <w:jc w:val="both"/>
        <w:rPr>
          <w:color w:val="auto"/>
          <w:sz w:val="20"/>
          <w:szCs w:val="20"/>
        </w:rPr>
      </w:pPr>
      <w:r w:rsidRPr="00E45E7F">
        <w:rPr>
          <w:color w:val="auto"/>
          <w:sz w:val="20"/>
          <w:szCs w:val="20"/>
        </w:rPr>
        <w:t>Los mecanismos para garantizar que se llegue a la población objetivo, cómo se garantiza la igualdad de oportunidades y no discriminación en el acceso son los siguientes:</w:t>
      </w:r>
    </w:p>
    <w:p w:rsidR="009840B9" w:rsidRPr="00E45E7F" w:rsidRDefault="009840B9" w:rsidP="009840B9">
      <w:pPr>
        <w:pStyle w:val="Default"/>
        <w:jc w:val="both"/>
        <w:rPr>
          <w:color w:val="auto"/>
          <w:sz w:val="20"/>
          <w:szCs w:val="20"/>
        </w:rPr>
      </w:pPr>
    </w:p>
    <w:p w:rsidR="009840B9" w:rsidRPr="00E45E7F" w:rsidRDefault="009840B9" w:rsidP="009840B9">
      <w:pPr>
        <w:pStyle w:val="Default"/>
        <w:numPr>
          <w:ilvl w:val="0"/>
          <w:numId w:val="20"/>
        </w:numPr>
        <w:jc w:val="both"/>
        <w:rPr>
          <w:color w:val="auto"/>
          <w:sz w:val="20"/>
          <w:szCs w:val="20"/>
        </w:rPr>
      </w:pPr>
      <w:r w:rsidRPr="00E45E7F">
        <w:rPr>
          <w:color w:val="auto"/>
          <w:sz w:val="20"/>
          <w:szCs w:val="20"/>
        </w:rPr>
        <w:t>Se realiza la publicación y difusión de la convocatoria en las 5 zonas territoriales,</w:t>
      </w:r>
    </w:p>
    <w:p w:rsidR="009840B9" w:rsidRPr="00E45E7F" w:rsidRDefault="009840B9" w:rsidP="009840B9">
      <w:pPr>
        <w:pStyle w:val="Default"/>
        <w:numPr>
          <w:ilvl w:val="0"/>
          <w:numId w:val="20"/>
        </w:numPr>
        <w:jc w:val="both"/>
        <w:rPr>
          <w:color w:val="auto"/>
          <w:sz w:val="20"/>
          <w:szCs w:val="20"/>
        </w:rPr>
      </w:pPr>
      <w:r w:rsidRPr="00E45E7F">
        <w:rPr>
          <w:color w:val="auto"/>
          <w:sz w:val="20"/>
          <w:szCs w:val="20"/>
        </w:rPr>
        <w:t>El registro se lleva a cabo a cualquier persona que así lo solicite</w:t>
      </w:r>
    </w:p>
    <w:p w:rsidR="009840B9" w:rsidRPr="00E45E7F" w:rsidRDefault="009840B9" w:rsidP="009840B9">
      <w:pPr>
        <w:pStyle w:val="Default"/>
        <w:numPr>
          <w:ilvl w:val="0"/>
          <w:numId w:val="20"/>
        </w:numPr>
        <w:jc w:val="both"/>
        <w:rPr>
          <w:b/>
          <w:bCs/>
          <w:color w:val="auto"/>
          <w:sz w:val="20"/>
          <w:szCs w:val="20"/>
        </w:rPr>
      </w:pPr>
      <w:r w:rsidRPr="00E45E7F">
        <w:rPr>
          <w:color w:val="auto"/>
          <w:sz w:val="20"/>
          <w:szCs w:val="20"/>
        </w:rPr>
        <w:t xml:space="preserve">Para el cumplimiento de las metas se lleva a cabo un seguimiento de las actividades realizadas en las sedes donde se impartieron los servicios y/o actividades culturales </w:t>
      </w:r>
    </w:p>
    <w:p w:rsidR="009840B9" w:rsidRPr="00E45E7F" w:rsidRDefault="009840B9" w:rsidP="009E4B1E">
      <w:pPr>
        <w:pStyle w:val="Default"/>
        <w:jc w:val="both"/>
        <w:rPr>
          <w:b/>
          <w:bCs/>
          <w:color w:val="auto"/>
          <w:sz w:val="20"/>
          <w:szCs w:val="20"/>
        </w:rPr>
      </w:pPr>
    </w:p>
    <w:p w:rsidR="00043110" w:rsidRPr="00E45E7F" w:rsidRDefault="00E040C5" w:rsidP="009E4B1E">
      <w:pPr>
        <w:pStyle w:val="Default"/>
        <w:jc w:val="both"/>
        <w:rPr>
          <w:color w:val="auto"/>
          <w:sz w:val="20"/>
          <w:szCs w:val="20"/>
        </w:rPr>
      </w:pPr>
      <w:r w:rsidRPr="00E45E7F">
        <w:rPr>
          <w:b/>
          <w:bCs/>
          <w:color w:val="auto"/>
          <w:sz w:val="20"/>
          <w:szCs w:val="20"/>
        </w:rPr>
        <w:lastRenderedPageBreak/>
        <w:t>IV.</w:t>
      </w:r>
      <w:r w:rsidR="00043110" w:rsidRPr="00E45E7F">
        <w:rPr>
          <w:b/>
          <w:bCs/>
          <w:color w:val="auto"/>
          <w:sz w:val="20"/>
          <w:szCs w:val="20"/>
        </w:rPr>
        <w:t xml:space="preserve">4. Descripción y Análisis de los Procesos del Programa Social </w:t>
      </w:r>
    </w:p>
    <w:p w:rsidR="00043110" w:rsidRPr="00E45E7F" w:rsidRDefault="00043110" w:rsidP="009E4B1E">
      <w:pPr>
        <w:pStyle w:val="Sinespaciado"/>
        <w:jc w:val="both"/>
        <w:rPr>
          <w:rFonts w:ascii="Times New Roman" w:hAnsi="Times New Roman" w:cs="Times New Roman"/>
          <w:b/>
          <w:sz w:val="20"/>
          <w:szCs w:val="20"/>
        </w:rPr>
      </w:pPr>
    </w:p>
    <w:p w:rsidR="00043110" w:rsidRPr="00E45E7F" w:rsidRDefault="00043110" w:rsidP="009E4B1E">
      <w:pPr>
        <w:pStyle w:val="Default"/>
        <w:jc w:val="both"/>
        <w:rPr>
          <w:color w:val="auto"/>
          <w:sz w:val="20"/>
          <w:szCs w:val="20"/>
        </w:rPr>
      </w:pPr>
      <w:r w:rsidRPr="00E45E7F">
        <w:rPr>
          <w:color w:val="auto"/>
          <w:sz w:val="20"/>
          <w:szCs w:val="20"/>
        </w:rPr>
        <w:t xml:space="preserve">A. Actividad de inicio </w:t>
      </w:r>
    </w:p>
    <w:p w:rsidR="00043110" w:rsidRPr="00E45E7F" w:rsidRDefault="00043110" w:rsidP="009E4B1E">
      <w:pPr>
        <w:pStyle w:val="Default"/>
        <w:jc w:val="both"/>
        <w:rPr>
          <w:color w:val="auto"/>
          <w:sz w:val="20"/>
          <w:szCs w:val="20"/>
        </w:rPr>
      </w:pPr>
      <w:r w:rsidRPr="00E45E7F">
        <w:rPr>
          <w:color w:val="auto"/>
          <w:sz w:val="20"/>
          <w:szCs w:val="20"/>
        </w:rPr>
        <w:t xml:space="preserve">B. Actividad de fin </w:t>
      </w:r>
    </w:p>
    <w:p w:rsidR="00043110" w:rsidRPr="00E45E7F" w:rsidRDefault="00043110" w:rsidP="009E4B1E">
      <w:pPr>
        <w:pStyle w:val="Default"/>
        <w:jc w:val="both"/>
        <w:rPr>
          <w:color w:val="auto"/>
          <w:sz w:val="20"/>
          <w:szCs w:val="20"/>
        </w:rPr>
      </w:pPr>
      <w:r w:rsidRPr="00E45E7F">
        <w:rPr>
          <w:color w:val="auto"/>
          <w:sz w:val="20"/>
          <w:szCs w:val="20"/>
        </w:rPr>
        <w:t xml:space="preserve">C. Tiempo aproximado de duración del proceso </w:t>
      </w:r>
    </w:p>
    <w:p w:rsidR="00043110" w:rsidRPr="00E45E7F" w:rsidRDefault="00043110" w:rsidP="009E4B1E">
      <w:pPr>
        <w:pStyle w:val="Default"/>
        <w:jc w:val="both"/>
        <w:rPr>
          <w:color w:val="auto"/>
          <w:sz w:val="20"/>
          <w:szCs w:val="20"/>
        </w:rPr>
      </w:pPr>
      <w:r w:rsidRPr="00E45E7F">
        <w:rPr>
          <w:color w:val="auto"/>
          <w:sz w:val="20"/>
          <w:szCs w:val="20"/>
        </w:rPr>
        <w:t xml:space="preserve">D. Número de servidores públicos que participan </w:t>
      </w:r>
    </w:p>
    <w:p w:rsidR="00043110" w:rsidRPr="00E45E7F" w:rsidRDefault="00043110" w:rsidP="009E4B1E">
      <w:pPr>
        <w:pStyle w:val="Default"/>
        <w:jc w:val="both"/>
        <w:rPr>
          <w:color w:val="auto"/>
          <w:sz w:val="20"/>
          <w:szCs w:val="20"/>
        </w:rPr>
      </w:pPr>
      <w:r w:rsidRPr="00E45E7F">
        <w:rPr>
          <w:color w:val="auto"/>
          <w:sz w:val="20"/>
          <w:szCs w:val="20"/>
        </w:rPr>
        <w:t xml:space="preserve">E. Recursos financieros </w:t>
      </w:r>
    </w:p>
    <w:p w:rsidR="00043110" w:rsidRPr="00E45E7F" w:rsidRDefault="00043110" w:rsidP="009E4B1E">
      <w:pPr>
        <w:pStyle w:val="Default"/>
        <w:jc w:val="both"/>
        <w:rPr>
          <w:color w:val="auto"/>
          <w:sz w:val="20"/>
          <w:szCs w:val="20"/>
        </w:rPr>
      </w:pPr>
      <w:r w:rsidRPr="00E45E7F">
        <w:rPr>
          <w:color w:val="auto"/>
          <w:sz w:val="20"/>
          <w:szCs w:val="20"/>
        </w:rPr>
        <w:t xml:space="preserve">F. Infraestructura </w:t>
      </w:r>
    </w:p>
    <w:p w:rsidR="00043110" w:rsidRPr="00E45E7F" w:rsidRDefault="00043110" w:rsidP="009E4B1E">
      <w:pPr>
        <w:pStyle w:val="Default"/>
        <w:jc w:val="both"/>
        <w:rPr>
          <w:color w:val="auto"/>
          <w:sz w:val="20"/>
          <w:szCs w:val="20"/>
        </w:rPr>
      </w:pPr>
      <w:r w:rsidRPr="00E45E7F">
        <w:rPr>
          <w:color w:val="auto"/>
          <w:sz w:val="20"/>
          <w:szCs w:val="20"/>
        </w:rPr>
        <w:t xml:space="preserve">G. Productos del Proceso </w:t>
      </w:r>
    </w:p>
    <w:p w:rsidR="00043110" w:rsidRPr="00E45E7F" w:rsidRDefault="00043110" w:rsidP="009E4B1E">
      <w:pPr>
        <w:pStyle w:val="Default"/>
        <w:jc w:val="both"/>
        <w:rPr>
          <w:color w:val="auto"/>
          <w:sz w:val="20"/>
          <w:szCs w:val="20"/>
        </w:rPr>
      </w:pPr>
      <w:r w:rsidRPr="00E45E7F">
        <w:rPr>
          <w:color w:val="auto"/>
          <w:sz w:val="20"/>
          <w:szCs w:val="20"/>
        </w:rPr>
        <w:t xml:space="preserve">H. Tipo de información recolectada </w:t>
      </w:r>
    </w:p>
    <w:p w:rsidR="00043110" w:rsidRPr="00E45E7F" w:rsidRDefault="00043110" w:rsidP="009E4B1E">
      <w:pPr>
        <w:pStyle w:val="Sinespaciado"/>
        <w:jc w:val="both"/>
        <w:rPr>
          <w:rFonts w:ascii="Times New Roman" w:hAnsi="Times New Roman" w:cs="Times New Roman"/>
          <w:sz w:val="20"/>
          <w:szCs w:val="20"/>
        </w:rPr>
      </w:pPr>
      <w:r w:rsidRPr="00E45E7F">
        <w:rPr>
          <w:rFonts w:ascii="Times New Roman" w:hAnsi="Times New Roman" w:cs="Times New Roman"/>
          <w:sz w:val="20"/>
          <w:szCs w:val="20"/>
        </w:rPr>
        <w:t>I. Sistemas empleados para la recolección de información</w:t>
      </w:r>
    </w:p>
    <w:p w:rsidR="00043110" w:rsidRPr="00E45E7F" w:rsidRDefault="00043110" w:rsidP="009E4B1E">
      <w:pPr>
        <w:pStyle w:val="Sinespaciado"/>
        <w:jc w:val="both"/>
        <w:rPr>
          <w:rFonts w:ascii="Times New Roman" w:hAnsi="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1149"/>
        <w:gridCol w:w="351"/>
        <w:gridCol w:w="925"/>
        <w:gridCol w:w="844"/>
        <w:gridCol w:w="487"/>
        <w:gridCol w:w="604"/>
        <w:gridCol w:w="290"/>
        <w:gridCol w:w="1547"/>
        <w:gridCol w:w="832"/>
        <w:gridCol w:w="882"/>
        <w:gridCol w:w="826"/>
      </w:tblGrid>
      <w:tr w:rsidR="00E45E7F" w:rsidRPr="00E45E7F" w:rsidTr="0047223D">
        <w:trPr>
          <w:cantSplit/>
          <w:trHeight w:val="1134"/>
        </w:trPr>
        <w:tc>
          <w:tcPr>
            <w:tcW w:w="437" w:type="pct"/>
          </w:tcPr>
          <w:p w:rsidR="00701503" w:rsidRPr="00E45E7F" w:rsidRDefault="00701503" w:rsidP="0047223D">
            <w:pPr>
              <w:autoSpaceDE w:val="0"/>
              <w:autoSpaceDN w:val="0"/>
              <w:adjustRightInd w:val="0"/>
              <w:spacing w:after="0" w:line="240" w:lineRule="auto"/>
              <w:jc w:val="both"/>
              <w:rPr>
                <w:rFonts w:ascii="Times New Roman" w:hAnsi="Times New Roman" w:cs="Times New Roman"/>
                <w:b/>
                <w:sz w:val="20"/>
                <w:szCs w:val="20"/>
              </w:rPr>
            </w:pPr>
            <w:r w:rsidRPr="00E45E7F">
              <w:rPr>
                <w:rFonts w:ascii="Times New Roman" w:hAnsi="Times New Roman" w:cs="Times New Roman"/>
                <w:b/>
                <w:bCs/>
                <w:sz w:val="20"/>
                <w:szCs w:val="20"/>
              </w:rPr>
              <w:t xml:space="preserve">Proceso en el Modelo General </w:t>
            </w:r>
          </w:p>
        </w:tc>
        <w:tc>
          <w:tcPr>
            <w:tcW w:w="597" w:type="pct"/>
          </w:tcPr>
          <w:p w:rsidR="00701503" w:rsidRPr="00E45E7F" w:rsidRDefault="00701503" w:rsidP="0047223D">
            <w:pPr>
              <w:autoSpaceDE w:val="0"/>
              <w:autoSpaceDN w:val="0"/>
              <w:adjustRightInd w:val="0"/>
              <w:spacing w:after="0" w:line="240" w:lineRule="auto"/>
              <w:jc w:val="both"/>
              <w:rPr>
                <w:rFonts w:ascii="Times New Roman" w:hAnsi="Times New Roman" w:cs="Times New Roman"/>
                <w:b/>
                <w:sz w:val="20"/>
                <w:szCs w:val="20"/>
              </w:rPr>
            </w:pPr>
            <w:r w:rsidRPr="00E45E7F">
              <w:rPr>
                <w:rFonts w:ascii="Times New Roman" w:hAnsi="Times New Roman" w:cs="Times New Roman"/>
                <w:b/>
                <w:bCs/>
                <w:sz w:val="20"/>
                <w:szCs w:val="20"/>
              </w:rPr>
              <w:t>Nombre del o los Procesos identificados como equivalentes</w:t>
            </w:r>
          </w:p>
        </w:tc>
        <w:tc>
          <w:tcPr>
            <w:tcW w:w="183" w:type="pct"/>
            <w:textDirection w:val="btLr"/>
          </w:tcPr>
          <w:p w:rsidR="00701503" w:rsidRPr="00E45E7F" w:rsidRDefault="00701503" w:rsidP="0047223D">
            <w:pPr>
              <w:autoSpaceDE w:val="0"/>
              <w:autoSpaceDN w:val="0"/>
              <w:adjustRightInd w:val="0"/>
              <w:spacing w:after="0" w:line="240" w:lineRule="auto"/>
              <w:ind w:left="113" w:right="113"/>
              <w:jc w:val="both"/>
              <w:rPr>
                <w:rFonts w:ascii="Times New Roman" w:hAnsi="Times New Roman" w:cs="Times New Roman"/>
                <w:b/>
                <w:sz w:val="20"/>
                <w:szCs w:val="20"/>
              </w:rPr>
            </w:pPr>
            <w:r w:rsidRPr="00E45E7F">
              <w:rPr>
                <w:rFonts w:ascii="Times New Roman" w:hAnsi="Times New Roman" w:cs="Times New Roman"/>
                <w:b/>
                <w:bCs/>
                <w:sz w:val="20"/>
                <w:szCs w:val="20"/>
              </w:rPr>
              <w:t xml:space="preserve">Secuencia </w:t>
            </w:r>
          </w:p>
        </w:tc>
        <w:tc>
          <w:tcPr>
            <w:tcW w:w="481" w:type="pct"/>
          </w:tcPr>
          <w:p w:rsidR="00701503" w:rsidRPr="00E45E7F" w:rsidRDefault="00701503" w:rsidP="0047223D">
            <w:pPr>
              <w:autoSpaceDE w:val="0"/>
              <w:autoSpaceDN w:val="0"/>
              <w:adjustRightInd w:val="0"/>
              <w:spacing w:after="0" w:line="240" w:lineRule="auto"/>
              <w:jc w:val="both"/>
              <w:rPr>
                <w:rFonts w:ascii="Times New Roman" w:hAnsi="Times New Roman" w:cs="Times New Roman"/>
                <w:b/>
                <w:sz w:val="20"/>
                <w:szCs w:val="20"/>
              </w:rPr>
            </w:pPr>
            <w:r w:rsidRPr="00E45E7F">
              <w:rPr>
                <w:rFonts w:ascii="Times New Roman" w:hAnsi="Times New Roman" w:cs="Times New Roman"/>
                <w:b/>
                <w:bCs/>
                <w:sz w:val="20"/>
                <w:szCs w:val="20"/>
              </w:rPr>
              <w:t xml:space="preserve">A </w:t>
            </w:r>
          </w:p>
        </w:tc>
        <w:tc>
          <w:tcPr>
            <w:tcW w:w="440" w:type="pct"/>
          </w:tcPr>
          <w:p w:rsidR="00701503" w:rsidRPr="00E45E7F" w:rsidRDefault="00701503" w:rsidP="0047223D">
            <w:pPr>
              <w:autoSpaceDE w:val="0"/>
              <w:autoSpaceDN w:val="0"/>
              <w:adjustRightInd w:val="0"/>
              <w:spacing w:after="0" w:line="240" w:lineRule="auto"/>
              <w:jc w:val="both"/>
              <w:rPr>
                <w:rFonts w:ascii="Times New Roman" w:hAnsi="Times New Roman" w:cs="Times New Roman"/>
                <w:b/>
                <w:sz w:val="20"/>
                <w:szCs w:val="20"/>
              </w:rPr>
            </w:pPr>
            <w:r w:rsidRPr="00E45E7F">
              <w:rPr>
                <w:rFonts w:ascii="Times New Roman" w:hAnsi="Times New Roman" w:cs="Times New Roman"/>
                <w:b/>
                <w:bCs/>
                <w:sz w:val="20"/>
                <w:szCs w:val="20"/>
              </w:rPr>
              <w:t xml:space="preserve">B </w:t>
            </w:r>
          </w:p>
        </w:tc>
        <w:tc>
          <w:tcPr>
            <w:tcW w:w="256" w:type="pct"/>
          </w:tcPr>
          <w:p w:rsidR="00701503" w:rsidRPr="00E45E7F" w:rsidRDefault="00701503" w:rsidP="0047223D">
            <w:pPr>
              <w:autoSpaceDE w:val="0"/>
              <w:autoSpaceDN w:val="0"/>
              <w:adjustRightInd w:val="0"/>
              <w:spacing w:after="0" w:line="240" w:lineRule="auto"/>
              <w:jc w:val="both"/>
              <w:rPr>
                <w:rFonts w:ascii="Times New Roman" w:hAnsi="Times New Roman" w:cs="Times New Roman"/>
                <w:b/>
                <w:sz w:val="20"/>
                <w:szCs w:val="20"/>
              </w:rPr>
            </w:pPr>
            <w:r w:rsidRPr="00E45E7F">
              <w:rPr>
                <w:rFonts w:ascii="Times New Roman" w:hAnsi="Times New Roman" w:cs="Times New Roman"/>
                <w:b/>
                <w:bCs/>
                <w:sz w:val="20"/>
                <w:szCs w:val="20"/>
              </w:rPr>
              <w:t xml:space="preserve">C </w:t>
            </w:r>
          </w:p>
        </w:tc>
        <w:tc>
          <w:tcPr>
            <w:tcW w:w="316" w:type="pct"/>
          </w:tcPr>
          <w:p w:rsidR="00701503" w:rsidRPr="00E45E7F" w:rsidRDefault="00701503" w:rsidP="0047223D">
            <w:pPr>
              <w:autoSpaceDE w:val="0"/>
              <w:autoSpaceDN w:val="0"/>
              <w:adjustRightInd w:val="0"/>
              <w:spacing w:after="0" w:line="240" w:lineRule="auto"/>
              <w:jc w:val="both"/>
              <w:rPr>
                <w:rFonts w:ascii="Times New Roman" w:hAnsi="Times New Roman" w:cs="Times New Roman"/>
                <w:b/>
                <w:sz w:val="20"/>
                <w:szCs w:val="20"/>
              </w:rPr>
            </w:pPr>
            <w:r w:rsidRPr="00E45E7F">
              <w:rPr>
                <w:rFonts w:ascii="Times New Roman" w:hAnsi="Times New Roman" w:cs="Times New Roman"/>
                <w:b/>
                <w:bCs/>
                <w:sz w:val="20"/>
                <w:szCs w:val="20"/>
              </w:rPr>
              <w:t xml:space="preserve">D </w:t>
            </w:r>
          </w:p>
        </w:tc>
        <w:tc>
          <w:tcPr>
            <w:tcW w:w="154" w:type="pct"/>
          </w:tcPr>
          <w:p w:rsidR="00701503" w:rsidRPr="00E45E7F" w:rsidRDefault="00701503" w:rsidP="0047223D">
            <w:pPr>
              <w:autoSpaceDE w:val="0"/>
              <w:autoSpaceDN w:val="0"/>
              <w:adjustRightInd w:val="0"/>
              <w:spacing w:after="0" w:line="240" w:lineRule="auto"/>
              <w:jc w:val="both"/>
              <w:rPr>
                <w:rFonts w:ascii="Times New Roman" w:hAnsi="Times New Roman" w:cs="Times New Roman"/>
                <w:b/>
                <w:sz w:val="20"/>
                <w:szCs w:val="20"/>
              </w:rPr>
            </w:pPr>
            <w:r w:rsidRPr="00E45E7F">
              <w:rPr>
                <w:rFonts w:ascii="Times New Roman" w:hAnsi="Times New Roman" w:cs="Times New Roman"/>
                <w:b/>
                <w:bCs/>
                <w:sz w:val="20"/>
                <w:szCs w:val="20"/>
              </w:rPr>
              <w:t xml:space="preserve">E </w:t>
            </w:r>
          </w:p>
        </w:tc>
        <w:tc>
          <w:tcPr>
            <w:tcW w:w="803" w:type="pct"/>
          </w:tcPr>
          <w:p w:rsidR="00701503" w:rsidRPr="00E45E7F" w:rsidRDefault="00701503" w:rsidP="0047223D">
            <w:pPr>
              <w:autoSpaceDE w:val="0"/>
              <w:autoSpaceDN w:val="0"/>
              <w:adjustRightInd w:val="0"/>
              <w:spacing w:after="0" w:line="240" w:lineRule="auto"/>
              <w:jc w:val="both"/>
              <w:rPr>
                <w:rFonts w:ascii="Times New Roman" w:hAnsi="Times New Roman" w:cs="Times New Roman"/>
                <w:b/>
                <w:sz w:val="20"/>
                <w:szCs w:val="20"/>
              </w:rPr>
            </w:pPr>
            <w:r w:rsidRPr="00E45E7F">
              <w:rPr>
                <w:rFonts w:ascii="Times New Roman" w:hAnsi="Times New Roman" w:cs="Times New Roman"/>
                <w:b/>
                <w:bCs/>
                <w:sz w:val="20"/>
                <w:szCs w:val="20"/>
              </w:rPr>
              <w:t xml:space="preserve">F </w:t>
            </w:r>
          </w:p>
        </w:tc>
        <w:tc>
          <w:tcPr>
            <w:tcW w:w="434" w:type="pct"/>
          </w:tcPr>
          <w:p w:rsidR="00701503" w:rsidRPr="00E45E7F" w:rsidRDefault="00701503" w:rsidP="0047223D">
            <w:pPr>
              <w:autoSpaceDE w:val="0"/>
              <w:autoSpaceDN w:val="0"/>
              <w:adjustRightInd w:val="0"/>
              <w:spacing w:after="0" w:line="240" w:lineRule="auto"/>
              <w:jc w:val="both"/>
              <w:rPr>
                <w:rFonts w:ascii="Times New Roman" w:hAnsi="Times New Roman" w:cs="Times New Roman"/>
                <w:b/>
                <w:sz w:val="20"/>
                <w:szCs w:val="20"/>
              </w:rPr>
            </w:pPr>
            <w:r w:rsidRPr="00E45E7F">
              <w:rPr>
                <w:rFonts w:ascii="Times New Roman" w:hAnsi="Times New Roman" w:cs="Times New Roman"/>
                <w:b/>
                <w:bCs/>
                <w:sz w:val="20"/>
                <w:szCs w:val="20"/>
              </w:rPr>
              <w:t xml:space="preserve">G </w:t>
            </w:r>
          </w:p>
        </w:tc>
        <w:tc>
          <w:tcPr>
            <w:tcW w:w="459" w:type="pct"/>
          </w:tcPr>
          <w:p w:rsidR="00701503" w:rsidRPr="00E45E7F" w:rsidRDefault="00701503" w:rsidP="0047223D">
            <w:pPr>
              <w:autoSpaceDE w:val="0"/>
              <w:autoSpaceDN w:val="0"/>
              <w:adjustRightInd w:val="0"/>
              <w:spacing w:after="0" w:line="240" w:lineRule="auto"/>
              <w:jc w:val="both"/>
              <w:rPr>
                <w:rFonts w:ascii="Times New Roman" w:hAnsi="Times New Roman" w:cs="Times New Roman"/>
                <w:b/>
                <w:sz w:val="20"/>
                <w:szCs w:val="20"/>
              </w:rPr>
            </w:pPr>
            <w:r w:rsidRPr="00E45E7F">
              <w:rPr>
                <w:rFonts w:ascii="Times New Roman" w:hAnsi="Times New Roman" w:cs="Times New Roman"/>
                <w:b/>
                <w:bCs/>
                <w:sz w:val="20"/>
                <w:szCs w:val="20"/>
              </w:rPr>
              <w:t xml:space="preserve">H </w:t>
            </w:r>
          </w:p>
        </w:tc>
        <w:tc>
          <w:tcPr>
            <w:tcW w:w="440" w:type="pct"/>
          </w:tcPr>
          <w:p w:rsidR="00701503" w:rsidRPr="00E45E7F" w:rsidRDefault="00701503" w:rsidP="0047223D">
            <w:pPr>
              <w:autoSpaceDE w:val="0"/>
              <w:autoSpaceDN w:val="0"/>
              <w:adjustRightInd w:val="0"/>
              <w:spacing w:after="0" w:line="240" w:lineRule="auto"/>
              <w:jc w:val="both"/>
              <w:rPr>
                <w:rFonts w:ascii="Times New Roman" w:hAnsi="Times New Roman" w:cs="Times New Roman"/>
                <w:b/>
                <w:sz w:val="20"/>
                <w:szCs w:val="20"/>
              </w:rPr>
            </w:pPr>
            <w:r w:rsidRPr="00E45E7F">
              <w:rPr>
                <w:rFonts w:ascii="Times New Roman" w:hAnsi="Times New Roman" w:cs="Times New Roman"/>
                <w:b/>
                <w:bCs/>
                <w:sz w:val="20"/>
                <w:szCs w:val="20"/>
              </w:rPr>
              <w:t xml:space="preserve">I </w:t>
            </w:r>
          </w:p>
        </w:tc>
      </w:tr>
      <w:tr w:rsidR="00E45E7F" w:rsidRPr="00E45E7F" w:rsidTr="0047223D">
        <w:trPr>
          <w:trHeight w:val="130"/>
        </w:trPr>
        <w:tc>
          <w:tcPr>
            <w:tcW w:w="437" w:type="pct"/>
          </w:tcPr>
          <w:p w:rsidR="00701503" w:rsidRPr="00E45E7F" w:rsidRDefault="00701503" w:rsidP="0047223D">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Planeación </w:t>
            </w:r>
          </w:p>
        </w:tc>
        <w:tc>
          <w:tcPr>
            <w:tcW w:w="597" w:type="pct"/>
          </w:tcPr>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Elaboración de las Reglas de Operación , realización de la convocatoria y los instrumentos de control y seguimiento del programa, la organización de la difusión en el territorio</w:t>
            </w:r>
          </w:p>
        </w:tc>
        <w:tc>
          <w:tcPr>
            <w:tcW w:w="183" w:type="pct"/>
          </w:tcPr>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1</w:t>
            </w:r>
          </w:p>
        </w:tc>
        <w:tc>
          <w:tcPr>
            <w:tcW w:w="481" w:type="pct"/>
          </w:tcPr>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 xml:space="preserve">Revisión y visto bueno de reglas de operación  </w:t>
            </w:r>
          </w:p>
        </w:tc>
        <w:tc>
          <w:tcPr>
            <w:tcW w:w="440" w:type="pct"/>
          </w:tcPr>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Revisión y visto bueno de la Convocatoria</w:t>
            </w:r>
          </w:p>
        </w:tc>
        <w:tc>
          <w:tcPr>
            <w:tcW w:w="256" w:type="pct"/>
          </w:tcPr>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2 meses</w:t>
            </w:r>
          </w:p>
        </w:tc>
        <w:tc>
          <w:tcPr>
            <w:tcW w:w="316" w:type="pct"/>
          </w:tcPr>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4</w:t>
            </w:r>
          </w:p>
        </w:tc>
        <w:tc>
          <w:tcPr>
            <w:tcW w:w="154" w:type="pct"/>
          </w:tcPr>
          <w:p w:rsidR="00701503" w:rsidRPr="00E45E7F" w:rsidRDefault="00701503" w:rsidP="0047223D">
            <w:pPr>
              <w:spacing w:line="240" w:lineRule="auto"/>
              <w:rPr>
                <w:rFonts w:ascii="Times New Roman" w:hAnsi="Times New Roman" w:cs="Times New Roman"/>
                <w:sz w:val="20"/>
                <w:szCs w:val="20"/>
              </w:rPr>
            </w:pPr>
          </w:p>
        </w:tc>
        <w:tc>
          <w:tcPr>
            <w:tcW w:w="803" w:type="pct"/>
          </w:tcPr>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Equipos de cómputo oficinas de la Jefatura de Unidad Departamental</w:t>
            </w:r>
          </w:p>
        </w:tc>
        <w:tc>
          <w:tcPr>
            <w:tcW w:w="434" w:type="pct"/>
          </w:tcPr>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Reglas de operación, formatos de registro, instrumentos de control y seguimiento y convocatoria</w:t>
            </w:r>
          </w:p>
        </w:tc>
        <w:tc>
          <w:tcPr>
            <w:tcW w:w="459" w:type="pct"/>
          </w:tcPr>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No aplica</w:t>
            </w:r>
          </w:p>
        </w:tc>
        <w:tc>
          <w:tcPr>
            <w:tcW w:w="440" w:type="pct"/>
          </w:tcPr>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No  aplica</w:t>
            </w:r>
          </w:p>
        </w:tc>
      </w:tr>
      <w:tr w:rsidR="00E45E7F" w:rsidRPr="00E45E7F" w:rsidTr="0047223D">
        <w:trPr>
          <w:trHeight w:val="3701"/>
        </w:trPr>
        <w:tc>
          <w:tcPr>
            <w:tcW w:w="437" w:type="pct"/>
          </w:tcPr>
          <w:p w:rsidR="00701503" w:rsidRPr="00E45E7F" w:rsidRDefault="00701503" w:rsidP="0047223D">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Difusión </w:t>
            </w:r>
          </w:p>
        </w:tc>
        <w:tc>
          <w:tcPr>
            <w:tcW w:w="597" w:type="pct"/>
          </w:tcPr>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Publicación de la Convocatoria y difusión  en las 5 zonas territoriales y redes sociales</w:t>
            </w:r>
          </w:p>
        </w:tc>
        <w:tc>
          <w:tcPr>
            <w:tcW w:w="183" w:type="pct"/>
          </w:tcPr>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2</w:t>
            </w:r>
          </w:p>
        </w:tc>
        <w:tc>
          <w:tcPr>
            <w:tcW w:w="481" w:type="pct"/>
          </w:tcPr>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Publicación de la Convocatoria en la página oficial de la Delegación</w:t>
            </w:r>
          </w:p>
        </w:tc>
        <w:tc>
          <w:tcPr>
            <w:tcW w:w="440" w:type="pct"/>
          </w:tcPr>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Colocación de carteles de la convocatoria en puntos de afluencia y a través de las redes sociales</w:t>
            </w:r>
          </w:p>
        </w:tc>
        <w:tc>
          <w:tcPr>
            <w:tcW w:w="256" w:type="pct"/>
          </w:tcPr>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1 mes</w:t>
            </w:r>
          </w:p>
          <w:p w:rsidR="00701503" w:rsidRPr="00E45E7F" w:rsidRDefault="00701503" w:rsidP="0047223D">
            <w:pPr>
              <w:spacing w:line="240" w:lineRule="auto"/>
              <w:rPr>
                <w:rFonts w:ascii="Times New Roman" w:hAnsi="Times New Roman" w:cs="Times New Roman"/>
                <w:sz w:val="20"/>
                <w:szCs w:val="20"/>
              </w:rPr>
            </w:pPr>
          </w:p>
          <w:p w:rsidR="00701503" w:rsidRPr="00E45E7F" w:rsidRDefault="00701503" w:rsidP="0047223D">
            <w:pPr>
              <w:spacing w:line="240" w:lineRule="auto"/>
              <w:rPr>
                <w:rFonts w:ascii="Times New Roman" w:hAnsi="Times New Roman" w:cs="Times New Roman"/>
                <w:sz w:val="20"/>
                <w:szCs w:val="20"/>
              </w:rPr>
            </w:pPr>
          </w:p>
          <w:p w:rsidR="00701503" w:rsidRPr="00E45E7F" w:rsidRDefault="00701503" w:rsidP="0047223D">
            <w:pPr>
              <w:spacing w:line="240" w:lineRule="auto"/>
              <w:rPr>
                <w:rFonts w:ascii="Times New Roman" w:hAnsi="Times New Roman" w:cs="Times New Roman"/>
                <w:sz w:val="20"/>
                <w:szCs w:val="20"/>
              </w:rPr>
            </w:pPr>
          </w:p>
          <w:p w:rsidR="00701503" w:rsidRPr="00E45E7F" w:rsidRDefault="00701503" w:rsidP="0047223D">
            <w:pPr>
              <w:spacing w:line="240" w:lineRule="auto"/>
              <w:rPr>
                <w:rFonts w:ascii="Times New Roman" w:hAnsi="Times New Roman" w:cs="Times New Roman"/>
                <w:sz w:val="20"/>
                <w:szCs w:val="20"/>
              </w:rPr>
            </w:pPr>
          </w:p>
          <w:p w:rsidR="00701503" w:rsidRPr="00E45E7F" w:rsidRDefault="00701503" w:rsidP="0047223D">
            <w:pPr>
              <w:spacing w:line="240" w:lineRule="auto"/>
              <w:rPr>
                <w:rFonts w:ascii="Times New Roman" w:hAnsi="Times New Roman" w:cs="Times New Roman"/>
                <w:sz w:val="20"/>
                <w:szCs w:val="20"/>
              </w:rPr>
            </w:pPr>
          </w:p>
          <w:p w:rsidR="00701503" w:rsidRPr="00E45E7F" w:rsidRDefault="00701503" w:rsidP="0047223D">
            <w:pPr>
              <w:spacing w:line="240" w:lineRule="auto"/>
              <w:rPr>
                <w:rFonts w:ascii="Times New Roman" w:hAnsi="Times New Roman" w:cs="Times New Roman"/>
                <w:sz w:val="20"/>
                <w:szCs w:val="20"/>
              </w:rPr>
            </w:pPr>
          </w:p>
          <w:p w:rsidR="00701503" w:rsidRPr="00E45E7F" w:rsidRDefault="00701503" w:rsidP="0047223D">
            <w:pPr>
              <w:spacing w:line="240" w:lineRule="auto"/>
              <w:rPr>
                <w:rFonts w:ascii="Times New Roman" w:hAnsi="Times New Roman" w:cs="Times New Roman"/>
                <w:sz w:val="20"/>
                <w:szCs w:val="20"/>
              </w:rPr>
            </w:pPr>
          </w:p>
        </w:tc>
        <w:tc>
          <w:tcPr>
            <w:tcW w:w="316" w:type="pct"/>
          </w:tcPr>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5</w:t>
            </w:r>
          </w:p>
          <w:p w:rsidR="00701503" w:rsidRPr="00E45E7F" w:rsidRDefault="00701503" w:rsidP="0047223D">
            <w:pPr>
              <w:spacing w:line="240" w:lineRule="auto"/>
              <w:rPr>
                <w:rFonts w:ascii="Times New Roman" w:hAnsi="Times New Roman" w:cs="Times New Roman"/>
                <w:sz w:val="20"/>
                <w:szCs w:val="20"/>
              </w:rPr>
            </w:pPr>
          </w:p>
          <w:p w:rsidR="00701503" w:rsidRPr="00E45E7F" w:rsidRDefault="00701503" w:rsidP="0047223D">
            <w:pPr>
              <w:spacing w:line="240" w:lineRule="auto"/>
              <w:rPr>
                <w:rFonts w:ascii="Times New Roman" w:hAnsi="Times New Roman" w:cs="Times New Roman"/>
                <w:sz w:val="20"/>
                <w:szCs w:val="20"/>
              </w:rPr>
            </w:pPr>
          </w:p>
          <w:p w:rsidR="00701503" w:rsidRPr="00E45E7F" w:rsidRDefault="00701503" w:rsidP="0047223D">
            <w:pPr>
              <w:spacing w:line="240" w:lineRule="auto"/>
              <w:rPr>
                <w:rFonts w:ascii="Times New Roman" w:hAnsi="Times New Roman" w:cs="Times New Roman"/>
                <w:sz w:val="20"/>
                <w:szCs w:val="20"/>
              </w:rPr>
            </w:pPr>
          </w:p>
          <w:p w:rsidR="00701503" w:rsidRPr="00E45E7F" w:rsidRDefault="00701503" w:rsidP="0047223D">
            <w:pPr>
              <w:spacing w:line="240" w:lineRule="auto"/>
              <w:rPr>
                <w:rFonts w:ascii="Times New Roman" w:hAnsi="Times New Roman" w:cs="Times New Roman"/>
                <w:sz w:val="20"/>
                <w:szCs w:val="20"/>
              </w:rPr>
            </w:pPr>
          </w:p>
          <w:p w:rsidR="00701503" w:rsidRPr="00E45E7F" w:rsidRDefault="00701503" w:rsidP="0047223D">
            <w:pPr>
              <w:spacing w:line="240" w:lineRule="auto"/>
              <w:rPr>
                <w:rFonts w:ascii="Times New Roman" w:hAnsi="Times New Roman" w:cs="Times New Roman"/>
                <w:sz w:val="20"/>
                <w:szCs w:val="20"/>
              </w:rPr>
            </w:pPr>
          </w:p>
          <w:p w:rsidR="00701503" w:rsidRPr="00E45E7F" w:rsidRDefault="00701503" w:rsidP="0047223D">
            <w:pPr>
              <w:spacing w:line="240" w:lineRule="auto"/>
              <w:rPr>
                <w:rFonts w:ascii="Times New Roman" w:hAnsi="Times New Roman" w:cs="Times New Roman"/>
                <w:sz w:val="20"/>
                <w:szCs w:val="20"/>
              </w:rPr>
            </w:pPr>
          </w:p>
          <w:p w:rsidR="00701503" w:rsidRPr="00E45E7F" w:rsidRDefault="00701503" w:rsidP="0047223D">
            <w:pPr>
              <w:spacing w:line="240" w:lineRule="auto"/>
              <w:rPr>
                <w:rFonts w:ascii="Times New Roman" w:hAnsi="Times New Roman" w:cs="Times New Roman"/>
                <w:sz w:val="20"/>
                <w:szCs w:val="20"/>
              </w:rPr>
            </w:pPr>
          </w:p>
        </w:tc>
        <w:tc>
          <w:tcPr>
            <w:tcW w:w="154" w:type="pct"/>
          </w:tcPr>
          <w:p w:rsidR="00701503" w:rsidRPr="00E45E7F" w:rsidRDefault="00701503" w:rsidP="0047223D">
            <w:pPr>
              <w:spacing w:line="240" w:lineRule="auto"/>
              <w:rPr>
                <w:rFonts w:ascii="Times New Roman" w:hAnsi="Times New Roman" w:cs="Times New Roman"/>
                <w:sz w:val="20"/>
                <w:szCs w:val="20"/>
              </w:rPr>
            </w:pPr>
          </w:p>
        </w:tc>
        <w:tc>
          <w:tcPr>
            <w:tcW w:w="803" w:type="pct"/>
          </w:tcPr>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Equipos de cómputo , vehículo de transporte, oficinas de la Jefatura de Unidad Departamental</w:t>
            </w:r>
          </w:p>
          <w:p w:rsidR="00701503" w:rsidRPr="00E45E7F" w:rsidRDefault="00701503" w:rsidP="0047223D">
            <w:pPr>
              <w:spacing w:line="240" w:lineRule="auto"/>
              <w:rPr>
                <w:rFonts w:ascii="Times New Roman" w:hAnsi="Times New Roman" w:cs="Times New Roman"/>
                <w:sz w:val="20"/>
                <w:szCs w:val="20"/>
              </w:rPr>
            </w:pPr>
          </w:p>
        </w:tc>
        <w:tc>
          <w:tcPr>
            <w:tcW w:w="434" w:type="pct"/>
          </w:tcPr>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Cartel digital</w:t>
            </w:r>
          </w:p>
          <w:p w:rsidR="00701503" w:rsidRPr="00E45E7F" w:rsidRDefault="00701503" w:rsidP="0047223D">
            <w:pPr>
              <w:spacing w:line="240" w:lineRule="auto"/>
              <w:rPr>
                <w:rFonts w:ascii="Times New Roman" w:hAnsi="Times New Roman" w:cs="Times New Roman"/>
                <w:sz w:val="20"/>
                <w:szCs w:val="20"/>
              </w:rPr>
            </w:pPr>
          </w:p>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 xml:space="preserve">Carteles físico </w:t>
            </w:r>
          </w:p>
          <w:p w:rsidR="00701503" w:rsidRPr="00E45E7F" w:rsidRDefault="00701503" w:rsidP="0047223D">
            <w:pPr>
              <w:spacing w:line="240" w:lineRule="auto"/>
              <w:rPr>
                <w:rFonts w:ascii="Times New Roman" w:hAnsi="Times New Roman" w:cs="Times New Roman"/>
                <w:sz w:val="20"/>
                <w:szCs w:val="20"/>
              </w:rPr>
            </w:pPr>
          </w:p>
          <w:p w:rsidR="00701503" w:rsidRPr="00E45E7F" w:rsidRDefault="00701503" w:rsidP="0047223D">
            <w:pPr>
              <w:spacing w:line="240" w:lineRule="auto"/>
              <w:rPr>
                <w:rFonts w:ascii="Times New Roman" w:hAnsi="Times New Roman" w:cs="Times New Roman"/>
                <w:sz w:val="20"/>
                <w:szCs w:val="20"/>
              </w:rPr>
            </w:pPr>
          </w:p>
          <w:p w:rsidR="00701503" w:rsidRPr="00E45E7F" w:rsidRDefault="00701503" w:rsidP="0047223D">
            <w:pPr>
              <w:spacing w:line="240" w:lineRule="auto"/>
              <w:rPr>
                <w:rFonts w:ascii="Times New Roman" w:hAnsi="Times New Roman" w:cs="Times New Roman"/>
                <w:sz w:val="20"/>
                <w:szCs w:val="20"/>
              </w:rPr>
            </w:pPr>
          </w:p>
        </w:tc>
        <w:tc>
          <w:tcPr>
            <w:tcW w:w="459" w:type="pct"/>
          </w:tcPr>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No aplica</w:t>
            </w:r>
          </w:p>
        </w:tc>
        <w:tc>
          <w:tcPr>
            <w:tcW w:w="440" w:type="pct"/>
          </w:tcPr>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No  aplica</w:t>
            </w:r>
          </w:p>
        </w:tc>
      </w:tr>
      <w:tr w:rsidR="00E45E7F" w:rsidRPr="00E45E7F" w:rsidTr="0047223D">
        <w:trPr>
          <w:trHeight w:val="130"/>
        </w:trPr>
        <w:tc>
          <w:tcPr>
            <w:tcW w:w="437" w:type="pct"/>
          </w:tcPr>
          <w:p w:rsidR="00701503" w:rsidRPr="00E45E7F" w:rsidRDefault="00701503" w:rsidP="0047223D">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lastRenderedPageBreak/>
              <w:t xml:space="preserve">Solicitud </w:t>
            </w:r>
          </w:p>
        </w:tc>
        <w:tc>
          <w:tcPr>
            <w:tcW w:w="597" w:type="pct"/>
          </w:tcPr>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 xml:space="preserve">Recepción de documentación y proyectos </w:t>
            </w:r>
          </w:p>
        </w:tc>
        <w:tc>
          <w:tcPr>
            <w:tcW w:w="183" w:type="pct"/>
          </w:tcPr>
          <w:p w:rsidR="00701503" w:rsidRPr="00E45E7F" w:rsidRDefault="00701503" w:rsidP="0047223D">
            <w:pPr>
              <w:spacing w:line="240" w:lineRule="auto"/>
              <w:rPr>
                <w:rFonts w:ascii="Times New Roman" w:hAnsi="Times New Roman" w:cs="Times New Roman"/>
                <w:b/>
                <w:sz w:val="20"/>
                <w:szCs w:val="20"/>
              </w:rPr>
            </w:pPr>
            <w:r w:rsidRPr="00E45E7F">
              <w:rPr>
                <w:rFonts w:ascii="Times New Roman" w:hAnsi="Times New Roman" w:cs="Times New Roman"/>
                <w:b/>
                <w:sz w:val="20"/>
                <w:szCs w:val="20"/>
              </w:rPr>
              <w:t>3</w:t>
            </w:r>
          </w:p>
        </w:tc>
        <w:tc>
          <w:tcPr>
            <w:tcW w:w="481" w:type="pct"/>
          </w:tcPr>
          <w:p w:rsidR="00701503" w:rsidRPr="00E45E7F" w:rsidRDefault="00701503" w:rsidP="00701503">
            <w:pPr>
              <w:spacing w:line="240" w:lineRule="auto"/>
              <w:rPr>
                <w:rFonts w:ascii="Times New Roman" w:hAnsi="Times New Roman" w:cs="Times New Roman"/>
                <w:sz w:val="20"/>
                <w:szCs w:val="20"/>
              </w:rPr>
            </w:pPr>
            <w:r w:rsidRPr="00E45E7F">
              <w:rPr>
                <w:rFonts w:ascii="Times New Roman" w:hAnsi="Times New Roman" w:cs="Times New Roman"/>
                <w:sz w:val="20"/>
                <w:szCs w:val="20"/>
              </w:rPr>
              <w:t>Registro de participantes y recepción de documentos  (personales y proyecto)</w:t>
            </w:r>
          </w:p>
        </w:tc>
        <w:tc>
          <w:tcPr>
            <w:tcW w:w="440" w:type="pct"/>
          </w:tcPr>
          <w:p w:rsidR="00701503" w:rsidRPr="00E45E7F" w:rsidRDefault="00701503" w:rsidP="00594615">
            <w:pPr>
              <w:spacing w:line="240" w:lineRule="auto"/>
              <w:rPr>
                <w:rFonts w:ascii="Times New Roman" w:hAnsi="Times New Roman" w:cs="Times New Roman"/>
                <w:sz w:val="20"/>
                <w:szCs w:val="20"/>
              </w:rPr>
            </w:pPr>
            <w:r w:rsidRPr="00E45E7F">
              <w:rPr>
                <w:rFonts w:ascii="Times New Roman" w:hAnsi="Times New Roman" w:cs="Times New Roman"/>
                <w:sz w:val="20"/>
                <w:szCs w:val="20"/>
              </w:rPr>
              <w:t xml:space="preserve">Entrega al </w:t>
            </w:r>
            <w:r w:rsidR="00594615" w:rsidRPr="00E45E7F">
              <w:rPr>
                <w:rFonts w:ascii="Times New Roman" w:hAnsi="Times New Roman" w:cs="Times New Roman"/>
                <w:sz w:val="20"/>
                <w:szCs w:val="20"/>
              </w:rPr>
              <w:t>solicitante</w:t>
            </w:r>
            <w:r w:rsidRPr="00E45E7F">
              <w:rPr>
                <w:rFonts w:ascii="Times New Roman" w:hAnsi="Times New Roman" w:cs="Times New Roman"/>
                <w:sz w:val="20"/>
                <w:szCs w:val="20"/>
              </w:rPr>
              <w:t xml:space="preserve"> del ultimo folio que presente en tiempo y forma al registro</w:t>
            </w:r>
          </w:p>
        </w:tc>
        <w:tc>
          <w:tcPr>
            <w:tcW w:w="256" w:type="pct"/>
          </w:tcPr>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5 días</w:t>
            </w:r>
          </w:p>
        </w:tc>
        <w:tc>
          <w:tcPr>
            <w:tcW w:w="316" w:type="pct"/>
          </w:tcPr>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10</w:t>
            </w:r>
          </w:p>
        </w:tc>
        <w:tc>
          <w:tcPr>
            <w:tcW w:w="154" w:type="pct"/>
          </w:tcPr>
          <w:p w:rsidR="00701503" w:rsidRPr="00E45E7F" w:rsidRDefault="00701503" w:rsidP="0047223D">
            <w:pPr>
              <w:spacing w:line="240" w:lineRule="auto"/>
              <w:rPr>
                <w:rFonts w:ascii="Times New Roman" w:hAnsi="Times New Roman" w:cs="Times New Roman"/>
                <w:sz w:val="20"/>
                <w:szCs w:val="20"/>
              </w:rPr>
            </w:pPr>
          </w:p>
        </w:tc>
        <w:tc>
          <w:tcPr>
            <w:tcW w:w="803" w:type="pct"/>
          </w:tcPr>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 xml:space="preserve">Casa </w:t>
            </w:r>
            <w:proofErr w:type="spellStart"/>
            <w:r w:rsidRPr="00E45E7F">
              <w:rPr>
                <w:rFonts w:ascii="Times New Roman" w:hAnsi="Times New Roman" w:cs="Times New Roman"/>
                <w:sz w:val="20"/>
                <w:szCs w:val="20"/>
              </w:rPr>
              <w:t>Frisacc</w:t>
            </w:r>
            <w:proofErr w:type="spellEnd"/>
          </w:p>
        </w:tc>
        <w:tc>
          <w:tcPr>
            <w:tcW w:w="434" w:type="pct"/>
          </w:tcPr>
          <w:p w:rsidR="00701503" w:rsidRPr="00E45E7F" w:rsidRDefault="00594615"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E</w:t>
            </w:r>
            <w:r w:rsidR="00701503" w:rsidRPr="00E45E7F">
              <w:rPr>
                <w:rFonts w:ascii="Times New Roman" w:hAnsi="Times New Roman" w:cs="Times New Roman"/>
                <w:sz w:val="20"/>
                <w:szCs w:val="20"/>
              </w:rPr>
              <w:t>xpedientes</w:t>
            </w:r>
          </w:p>
        </w:tc>
        <w:tc>
          <w:tcPr>
            <w:tcW w:w="459" w:type="pct"/>
          </w:tcPr>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Datos personales y proyectos comunitarios culturales</w:t>
            </w:r>
          </w:p>
        </w:tc>
        <w:tc>
          <w:tcPr>
            <w:tcW w:w="440" w:type="pct"/>
          </w:tcPr>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Formatos de registro</w:t>
            </w:r>
          </w:p>
          <w:p w:rsidR="00701503" w:rsidRPr="00E45E7F" w:rsidRDefault="00701503" w:rsidP="0047223D">
            <w:pPr>
              <w:spacing w:line="240" w:lineRule="auto"/>
              <w:rPr>
                <w:rFonts w:ascii="Times New Roman" w:hAnsi="Times New Roman" w:cs="Times New Roman"/>
                <w:sz w:val="20"/>
                <w:szCs w:val="20"/>
              </w:rPr>
            </w:pPr>
          </w:p>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Base de datos</w:t>
            </w:r>
          </w:p>
        </w:tc>
      </w:tr>
      <w:tr w:rsidR="00E45E7F" w:rsidRPr="00E45E7F" w:rsidTr="0047223D">
        <w:trPr>
          <w:trHeight w:val="130"/>
        </w:trPr>
        <w:tc>
          <w:tcPr>
            <w:tcW w:w="437" w:type="pct"/>
          </w:tcPr>
          <w:p w:rsidR="00701503" w:rsidRPr="00E45E7F" w:rsidRDefault="00701503" w:rsidP="0047223D">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Incorporación </w:t>
            </w:r>
          </w:p>
        </w:tc>
        <w:tc>
          <w:tcPr>
            <w:tcW w:w="597" w:type="pct"/>
          </w:tcPr>
          <w:p w:rsidR="00701503" w:rsidRPr="00E45E7F" w:rsidRDefault="00594615" w:rsidP="00594615">
            <w:pPr>
              <w:spacing w:line="240" w:lineRule="auto"/>
              <w:rPr>
                <w:rFonts w:ascii="Times New Roman" w:hAnsi="Times New Roman" w:cs="Times New Roman"/>
                <w:sz w:val="20"/>
                <w:szCs w:val="20"/>
              </w:rPr>
            </w:pPr>
            <w:r w:rsidRPr="00E45E7F">
              <w:rPr>
                <w:rFonts w:ascii="Times New Roman" w:hAnsi="Times New Roman" w:cs="Times New Roman"/>
                <w:sz w:val="20"/>
                <w:szCs w:val="20"/>
              </w:rPr>
              <w:t>Revisión de perfiles y proyectos de talleres y selección de beneficiarios</w:t>
            </w:r>
          </w:p>
        </w:tc>
        <w:tc>
          <w:tcPr>
            <w:tcW w:w="183" w:type="pct"/>
          </w:tcPr>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4</w:t>
            </w:r>
          </w:p>
        </w:tc>
        <w:tc>
          <w:tcPr>
            <w:tcW w:w="481" w:type="pct"/>
          </w:tcPr>
          <w:p w:rsidR="00701503" w:rsidRPr="00E45E7F" w:rsidRDefault="00594615"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Revisión de perfiles y proyectos de talleres</w:t>
            </w:r>
          </w:p>
        </w:tc>
        <w:tc>
          <w:tcPr>
            <w:tcW w:w="440" w:type="pct"/>
          </w:tcPr>
          <w:p w:rsidR="00701503" w:rsidRPr="00E45E7F" w:rsidRDefault="00701503" w:rsidP="00594615">
            <w:pPr>
              <w:spacing w:line="240" w:lineRule="auto"/>
              <w:rPr>
                <w:rFonts w:ascii="Times New Roman" w:hAnsi="Times New Roman" w:cs="Times New Roman"/>
                <w:sz w:val="20"/>
                <w:szCs w:val="20"/>
              </w:rPr>
            </w:pPr>
            <w:r w:rsidRPr="00E45E7F">
              <w:rPr>
                <w:rFonts w:ascii="Times New Roman" w:hAnsi="Times New Roman" w:cs="Times New Roman"/>
                <w:sz w:val="20"/>
                <w:szCs w:val="20"/>
              </w:rPr>
              <w:t xml:space="preserve">Selección de los </w:t>
            </w:r>
            <w:r w:rsidR="00594615" w:rsidRPr="00E45E7F">
              <w:rPr>
                <w:rFonts w:ascii="Times New Roman" w:hAnsi="Times New Roman" w:cs="Times New Roman"/>
                <w:sz w:val="20"/>
                <w:szCs w:val="20"/>
              </w:rPr>
              <w:t>beneficiarios</w:t>
            </w:r>
          </w:p>
        </w:tc>
        <w:tc>
          <w:tcPr>
            <w:tcW w:w="256" w:type="pct"/>
          </w:tcPr>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10 días</w:t>
            </w:r>
          </w:p>
        </w:tc>
        <w:tc>
          <w:tcPr>
            <w:tcW w:w="316" w:type="pct"/>
          </w:tcPr>
          <w:p w:rsidR="00701503" w:rsidRPr="00E45E7F" w:rsidRDefault="00594615"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De 2 a 6</w:t>
            </w:r>
            <w:r w:rsidR="00701503" w:rsidRPr="00E45E7F">
              <w:rPr>
                <w:rFonts w:ascii="Times New Roman" w:hAnsi="Times New Roman" w:cs="Times New Roman"/>
                <w:sz w:val="20"/>
                <w:szCs w:val="20"/>
              </w:rPr>
              <w:t xml:space="preserve"> personas</w:t>
            </w:r>
          </w:p>
        </w:tc>
        <w:tc>
          <w:tcPr>
            <w:tcW w:w="154" w:type="pct"/>
          </w:tcPr>
          <w:p w:rsidR="00701503" w:rsidRPr="00E45E7F" w:rsidRDefault="00701503" w:rsidP="0047223D">
            <w:pPr>
              <w:spacing w:line="240" w:lineRule="auto"/>
              <w:rPr>
                <w:rFonts w:ascii="Times New Roman" w:hAnsi="Times New Roman" w:cs="Times New Roman"/>
                <w:sz w:val="20"/>
                <w:szCs w:val="20"/>
              </w:rPr>
            </w:pPr>
          </w:p>
        </w:tc>
        <w:tc>
          <w:tcPr>
            <w:tcW w:w="803" w:type="pct"/>
          </w:tcPr>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 xml:space="preserve">Casa </w:t>
            </w:r>
            <w:proofErr w:type="spellStart"/>
            <w:r w:rsidRPr="00E45E7F">
              <w:rPr>
                <w:rFonts w:ascii="Times New Roman" w:hAnsi="Times New Roman" w:cs="Times New Roman"/>
                <w:sz w:val="20"/>
                <w:szCs w:val="20"/>
              </w:rPr>
              <w:t>Frissac</w:t>
            </w:r>
            <w:proofErr w:type="spellEnd"/>
          </w:p>
        </w:tc>
        <w:tc>
          <w:tcPr>
            <w:tcW w:w="434" w:type="pct"/>
          </w:tcPr>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Relación de beneficiarios seleccionados</w:t>
            </w:r>
          </w:p>
        </w:tc>
        <w:tc>
          <w:tcPr>
            <w:tcW w:w="459" w:type="pct"/>
          </w:tcPr>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Observaciones y dictamen de cada proyecto registrado</w:t>
            </w:r>
          </w:p>
        </w:tc>
        <w:tc>
          <w:tcPr>
            <w:tcW w:w="440" w:type="pct"/>
          </w:tcPr>
          <w:p w:rsidR="00701503" w:rsidRPr="00E45E7F" w:rsidRDefault="00394A6D"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Expedientes individuales de los beneficiarios</w:t>
            </w:r>
          </w:p>
        </w:tc>
      </w:tr>
      <w:tr w:rsidR="00E45E7F" w:rsidRPr="00E45E7F" w:rsidTr="0047223D">
        <w:trPr>
          <w:trHeight w:val="246"/>
        </w:trPr>
        <w:tc>
          <w:tcPr>
            <w:tcW w:w="437" w:type="pct"/>
          </w:tcPr>
          <w:p w:rsidR="00701503" w:rsidRPr="00E45E7F" w:rsidRDefault="00701503" w:rsidP="0047223D">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Obtención de bienes y/o servicios </w:t>
            </w:r>
          </w:p>
        </w:tc>
        <w:tc>
          <w:tcPr>
            <w:tcW w:w="597" w:type="pct"/>
          </w:tcPr>
          <w:p w:rsidR="00701503" w:rsidRPr="00E45E7F" w:rsidRDefault="00701503" w:rsidP="0047223D">
            <w:pPr>
              <w:pStyle w:val="Default"/>
              <w:jc w:val="both"/>
              <w:rPr>
                <w:b/>
                <w:color w:val="auto"/>
                <w:sz w:val="20"/>
                <w:szCs w:val="20"/>
              </w:rPr>
            </w:pPr>
            <w:r w:rsidRPr="00E45E7F">
              <w:rPr>
                <w:b/>
                <w:bCs/>
                <w:color w:val="auto"/>
                <w:sz w:val="20"/>
                <w:szCs w:val="20"/>
              </w:rPr>
              <w:t>Publicación de resultados</w:t>
            </w:r>
          </w:p>
        </w:tc>
        <w:tc>
          <w:tcPr>
            <w:tcW w:w="183" w:type="pct"/>
          </w:tcPr>
          <w:p w:rsidR="00701503" w:rsidRPr="00E45E7F" w:rsidRDefault="00701503" w:rsidP="0047223D">
            <w:pPr>
              <w:spacing w:line="240" w:lineRule="auto"/>
              <w:rPr>
                <w:rFonts w:ascii="Times New Roman" w:hAnsi="Times New Roman" w:cs="Times New Roman"/>
                <w:b/>
                <w:sz w:val="20"/>
                <w:szCs w:val="20"/>
              </w:rPr>
            </w:pPr>
            <w:r w:rsidRPr="00E45E7F">
              <w:rPr>
                <w:rFonts w:ascii="Times New Roman" w:hAnsi="Times New Roman" w:cs="Times New Roman"/>
                <w:b/>
                <w:sz w:val="20"/>
                <w:szCs w:val="20"/>
              </w:rPr>
              <w:t>5</w:t>
            </w:r>
          </w:p>
        </w:tc>
        <w:tc>
          <w:tcPr>
            <w:tcW w:w="481" w:type="pct"/>
          </w:tcPr>
          <w:p w:rsidR="00701503" w:rsidRPr="00E45E7F" w:rsidRDefault="00701503" w:rsidP="00186505">
            <w:pPr>
              <w:spacing w:line="240" w:lineRule="auto"/>
              <w:rPr>
                <w:rFonts w:ascii="Times New Roman" w:hAnsi="Times New Roman" w:cs="Times New Roman"/>
                <w:sz w:val="20"/>
                <w:szCs w:val="20"/>
              </w:rPr>
            </w:pPr>
            <w:r w:rsidRPr="00E45E7F">
              <w:rPr>
                <w:rFonts w:ascii="Times New Roman" w:hAnsi="Times New Roman" w:cs="Times New Roman"/>
                <w:sz w:val="20"/>
                <w:szCs w:val="20"/>
              </w:rPr>
              <w:t xml:space="preserve">Sistematización de los resultados </w:t>
            </w:r>
            <w:r w:rsidR="00186505" w:rsidRPr="00E45E7F">
              <w:rPr>
                <w:rFonts w:ascii="Times New Roman" w:hAnsi="Times New Roman" w:cs="Times New Roman"/>
                <w:sz w:val="20"/>
                <w:szCs w:val="20"/>
              </w:rPr>
              <w:t>para su envío</w:t>
            </w:r>
            <w:r w:rsidRPr="00E45E7F">
              <w:rPr>
                <w:rFonts w:ascii="Times New Roman" w:hAnsi="Times New Roman" w:cs="Times New Roman"/>
                <w:sz w:val="20"/>
                <w:szCs w:val="20"/>
              </w:rPr>
              <w:t xml:space="preserve"> al área correspondiente</w:t>
            </w:r>
          </w:p>
        </w:tc>
        <w:tc>
          <w:tcPr>
            <w:tcW w:w="440" w:type="pct"/>
          </w:tcPr>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Publicación de la lista de beneficiarios en el portal oficial de la Delegación</w:t>
            </w:r>
          </w:p>
        </w:tc>
        <w:tc>
          <w:tcPr>
            <w:tcW w:w="256" w:type="pct"/>
          </w:tcPr>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3 días</w:t>
            </w:r>
          </w:p>
        </w:tc>
        <w:tc>
          <w:tcPr>
            <w:tcW w:w="316" w:type="pct"/>
          </w:tcPr>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3 personas</w:t>
            </w:r>
          </w:p>
        </w:tc>
        <w:tc>
          <w:tcPr>
            <w:tcW w:w="154" w:type="pct"/>
          </w:tcPr>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w:t>
            </w:r>
          </w:p>
        </w:tc>
        <w:tc>
          <w:tcPr>
            <w:tcW w:w="803" w:type="pct"/>
          </w:tcPr>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Página web de la Delegación Tlalpan (http://www.tlalpan.gob.mx/).</w:t>
            </w:r>
          </w:p>
        </w:tc>
        <w:tc>
          <w:tcPr>
            <w:tcW w:w="434" w:type="pct"/>
          </w:tcPr>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Padrón de beneficiarios y base de datos de los participantes</w:t>
            </w:r>
          </w:p>
        </w:tc>
        <w:tc>
          <w:tcPr>
            <w:tcW w:w="459" w:type="pct"/>
          </w:tcPr>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Datos de identificación de beneficiarios -</w:t>
            </w:r>
          </w:p>
        </w:tc>
        <w:tc>
          <w:tcPr>
            <w:tcW w:w="440" w:type="pct"/>
          </w:tcPr>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Base de Datos</w:t>
            </w:r>
          </w:p>
        </w:tc>
      </w:tr>
      <w:tr w:rsidR="00E45E7F" w:rsidRPr="00E45E7F" w:rsidTr="0047223D">
        <w:trPr>
          <w:trHeight w:val="130"/>
        </w:trPr>
        <w:tc>
          <w:tcPr>
            <w:tcW w:w="437" w:type="pct"/>
          </w:tcPr>
          <w:p w:rsidR="00701503" w:rsidRPr="00E45E7F" w:rsidRDefault="00701503" w:rsidP="0047223D">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Entrega</w:t>
            </w:r>
          </w:p>
        </w:tc>
        <w:tc>
          <w:tcPr>
            <w:tcW w:w="597" w:type="pct"/>
          </w:tcPr>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Entrega del apoyo económico</w:t>
            </w:r>
          </w:p>
        </w:tc>
        <w:tc>
          <w:tcPr>
            <w:tcW w:w="183" w:type="pct"/>
          </w:tcPr>
          <w:p w:rsidR="00701503" w:rsidRPr="00E45E7F" w:rsidRDefault="00701503" w:rsidP="0047223D">
            <w:pPr>
              <w:spacing w:line="240" w:lineRule="auto"/>
              <w:rPr>
                <w:rFonts w:ascii="Times New Roman" w:hAnsi="Times New Roman" w:cs="Times New Roman"/>
                <w:b/>
                <w:sz w:val="20"/>
                <w:szCs w:val="20"/>
              </w:rPr>
            </w:pPr>
            <w:r w:rsidRPr="00E45E7F">
              <w:rPr>
                <w:rFonts w:ascii="Times New Roman" w:hAnsi="Times New Roman" w:cs="Times New Roman"/>
                <w:b/>
                <w:sz w:val="20"/>
                <w:szCs w:val="20"/>
              </w:rPr>
              <w:t>7</w:t>
            </w:r>
          </w:p>
        </w:tc>
        <w:tc>
          <w:tcPr>
            <w:tcW w:w="481" w:type="pct"/>
          </w:tcPr>
          <w:p w:rsidR="00701503" w:rsidRPr="00E45E7F" w:rsidRDefault="00701503" w:rsidP="0047223D">
            <w:pPr>
              <w:spacing w:line="240" w:lineRule="auto"/>
              <w:rPr>
                <w:rFonts w:ascii="Times New Roman" w:hAnsi="Times New Roman" w:cs="Times New Roman"/>
                <w:b/>
                <w:sz w:val="20"/>
                <w:szCs w:val="20"/>
              </w:rPr>
            </w:pPr>
            <w:r w:rsidRPr="00E45E7F">
              <w:rPr>
                <w:rFonts w:ascii="Times New Roman" w:hAnsi="Times New Roman" w:cs="Times New Roman"/>
                <w:sz w:val="20"/>
                <w:szCs w:val="20"/>
              </w:rPr>
              <w:t>Gestión del recurso económico correspondiente</w:t>
            </w:r>
          </w:p>
        </w:tc>
        <w:tc>
          <w:tcPr>
            <w:tcW w:w="440" w:type="pct"/>
          </w:tcPr>
          <w:p w:rsidR="00701503" w:rsidRPr="00E45E7F" w:rsidRDefault="00701503" w:rsidP="0047223D">
            <w:pPr>
              <w:spacing w:line="240" w:lineRule="auto"/>
              <w:rPr>
                <w:rFonts w:ascii="Times New Roman" w:hAnsi="Times New Roman" w:cs="Times New Roman"/>
                <w:b/>
                <w:sz w:val="20"/>
                <w:szCs w:val="20"/>
              </w:rPr>
            </w:pPr>
            <w:r w:rsidRPr="00E45E7F">
              <w:rPr>
                <w:rFonts w:ascii="Times New Roman" w:hAnsi="Times New Roman" w:cs="Times New Roman"/>
                <w:sz w:val="20"/>
                <w:szCs w:val="20"/>
              </w:rPr>
              <w:t>Aviso a beneficiarios de lugar y fecha de entrega. Listado de recepción de apoyos económicos</w:t>
            </w:r>
          </w:p>
        </w:tc>
        <w:tc>
          <w:tcPr>
            <w:tcW w:w="256" w:type="pct"/>
          </w:tcPr>
          <w:p w:rsidR="00701503" w:rsidRPr="00E45E7F" w:rsidRDefault="00701503" w:rsidP="0047223D">
            <w:pPr>
              <w:spacing w:line="240" w:lineRule="auto"/>
              <w:rPr>
                <w:rFonts w:ascii="Times New Roman" w:hAnsi="Times New Roman" w:cs="Times New Roman"/>
                <w:b/>
                <w:sz w:val="20"/>
                <w:szCs w:val="20"/>
              </w:rPr>
            </w:pPr>
            <w:r w:rsidRPr="00E45E7F">
              <w:rPr>
                <w:rFonts w:ascii="Times New Roman" w:hAnsi="Times New Roman" w:cs="Times New Roman"/>
                <w:b/>
                <w:sz w:val="20"/>
                <w:szCs w:val="20"/>
              </w:rPr>
              <w:t>30 días</w:t>
            </w:r>
          </w:p>
        </w:tc>
        <w:tc>
          <w:tcPr>
            <w:tcW w:w="316" w:type="pct"/>
          </w:tcPr>
          <w:p w:rsidR="00701503" w:rsidRPr="00E45E7F" w:rsidRDefault="00701503" w:rsidP="0047223D">
            <w:pPr>
              <w:spacing w:line="240" w:lineRule="auto"/>
              <w:rPr>
                <w:rFonts w:ascii="Times New Roman" w:hAnsi="Times New Roman" w:cs="Times New Roman"/>
                <w:b/>
                <w:sz w:val="20"/>
                <w:szCs w:val="20"/>
              </w:rPr>
            </w:pPr>
            <w:r w:rsidRPr="00E45E7F">
              <w:rPr>
                <w:rFonts w:ascii="Times New Roman" w:hAnsi="Times New Roman" w:cs="Times New Roman"/>
                <w:b/>
                <w:sz w:val="20"/>
                <w:szCs w:val="20"/>
              </w:rPr>
              <w:t>3</w:t>
            </w:r>
          </w:p>
        </w:tc>
        <w:tc>
          <w:tcPr>
            <w:tcW w:w="154" w:type="pct"/>
          </w:tcPr>
          <w:p w:rsidR="00701503" w:rsidRPr="00E45E7F" w:rsidRDefault="00701503" w:rsidP="0047223D">
            <w:pPr>
              <w:spacing w:line="240" w:lineRule="auto"/>
              <w:rPr>
                <w:rFonts w:ascii="Times New Roman" w:hAnsi="Times New Roman" w:cs="Times New Roman"/>
                <w:b/>
                <w:sz w:val="20"/>
                <w:szCs w:val="20"/>
              </w:rPr>
            </w:pPr>
          </w:p>
        </w:tc>
        <w:tc>
          <w:tcPr>
            <w:tcW w:w="803" w:type="pct"/>
          </w:tcPr>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Caja de Pago en el Edificio Delegacional</w:t>
            </w:r>
          </w:p>
        </w:tc>
        <w:tc>
          <w:tcPr>
            <w:tcW w:w="434" w:type="pct"/>
          </w:tcPr>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 xml:space="preserve"> Lista de recepción del recurso firmada por los beneficiarios</w:t>
            </w:r>
          </w:p>
        </w:tc>
        <w:tc>
          <w:tcPr>
            <w:tcW w:w="459" w:type="pct"/>
          </w:tcPr>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No aplica</w:t>
            </w:r>
          </w:p>
        </w:tc>
        <w:tc>
          <w:tcPr>
            <w:tcW w:w="440" w:type="pct"/>
          </w:tcPr>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No aplica</w:t>
            </w:r>
          </w:p>
        </w:tc>
      </w:tr>
      <w:tr w:rsidR="00E45E7F" w:rsidRPr="00E45E7F" w:rsidTr="0047223D">
        <w:trPr>
          <w:trHeight w:val="130"/>
        </w:trPr>
        <w:tc>
          <w:tcPr>
            <w:tcW w:w="437" w:type="pct"/>
            <w:tcBorders>
              <w:top w:val="single" w:sz="4" w:space="0" w:color="auto"/>
              <w:left w:val="single" w:sz="4" w:space="0" w:color="auto"/>
              <w:bottom w:val="single" w:sz="4" w:space="0" w:color="auto"/>
              <w:right w:val="single" w:sz="4" w:space="0" w:color="auto"/>
            </w:tcBorders>
          </w:tcPr>
          <w:p w:rsidR="00701503" w:rsidRPr="00E45E7F" w:rsidRDefault="00701503" w:rsidP="0047223D">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Incidencias </w:t>
            </w:r>
          </w:p>
        </w:tc>
        <w:tc>
          <w:tcPr>
            <w:tcW w:w="597" w:type="pct"/>
            <w:tcBorders>
              <w:top w:val="single" w:sz="4" w:space="0" w:color="auto"/>
              <w:left w:val="single" w:sz="4" w:space="0" w:color="auto"/>
              <w:bottom w:val="single" w:sz="4" w:space="0" w:color="auto"/>
              <w:right w:val="single" w:sz="4" w:space="0" w:color="auto"/>
            </w:tcBorders>
          </w:tcPr>
          <w:p w:rsidR="00701503" w:rsidRPr="00E45E7F" w:rsidRDefault="00701503" w:rsidP="0047223D">
            <w:pPr>
              <w:spacing w:line="240" w:lineRule="auto"/>
              <w:jc w:val="both"/>
              <w:rPr>
                <w:rFonts w:ascii="Times New Roman" w:hAnsi="Times New Roman" w:cs="Times New Roman"/>
                <w:sz w:val="20"/>
                <w:szCs w:val="20"/>
              </w:rPr>
            </w:pPr>
            <w:r w:rsidRPr="00E45E7F">
              <w:rPr>
                <w:rFonts w:ascii="Times New Roman" w:hAnsi="Times New Roman" w:cs="Times New Roman"/>
                <w:sz w:val="20"/>
                <w:szCs w:val="20"/>
              </w:rPr>
              <w:t>No se tiene incorporad</w:t>
            </w:r>
            <w:r w:rsidRPr="00E45E7F">
              <w:rPr>
                <w:rFonts w:ascii="Times New Roman" w:hAnsi="Times New Roman" w:cs="Times New Roman"/>
                <w:sz w:val="20"/>
                <w:szCs w:val="20"/>
              </w:rPr>
              <w:lastRenderedPageBreak/>
              <w:t>o el apartado de Incidencia</w:t>
            </w:r>
          </w:p>
        </w:tc>
        <w:tc>
          <w:tcPr>
            <w:tcW w:w="183" w:type="pct"/>
            <w:tcBorders>
              <w:top w:val="single" w:sz="4" w:space="0" w:color="auto"/>
              <w:left w:val="single" w:sz="4" w:space="0" w:color="auto"/>
              <w:bottom w:val="single" w:sz="4" w:space="0" w:color="auto"/>
              <w:right w:val="single" w:sz="4" w:space="0" w:color="auto"/>
            </w:tcBorders>
          </w:tcPr>
          <w:p w:rsidR="00701503" w:rsidRPr="00E45E7F" w:rsidRDefault="00701503" w:rsidP="0047223D">
            <w:pPr>
              <w:spacing w:line="240" w:lineRule="auto"/>
              <w:rPr>
                <w:rFonts w:ascii="Times New Roman" w:hAnsi="Times New Roman" w:cs="Times New Roman"/>
                <w:b/>
                <w:sz w:val="20"/>
                <w:szCs w:val="20"/>
              </w:rPr>
            </w:pPr>
            <w:r w:rsidRPr="00E45E7F">
              <w:rPr>
                <w:rFonts w:ascii="Times New Roman" w:hAnsi="Times New Roman" w:cs="Times New Roman"/>
                <w:b/>
                <w:sz w:val="20"/>
                <w:szCs w:val="20"/>
              </w:rPr>
              <w:lastRenderedPageBreak/>
              <w:t>8</w:t>
            </w:r>
          </w:p>
        </w:tc>
        <w:tc>
          <w:tcPr>
            <w:tcW w:w="481" w:type="pct"/>
            <w:tcBorders>
              <w:top w:val="single" w:sz="4" w:space="0" w:color="auto"/>
              <w:left w:val="single" w:sz="4" w:space="0" w:color="auto"/>
              <w:bottom w:val="single" w:sz="4" w:space="0" w:color="auto"/>
              <w:right w:val="single" w:sz="4" w:space="0" w:color="auto"/>
            </w:tcBorders>
          </w:tcPr>
          <w:p w:rsidR="00701503" w:rsidRPr="00E45E7F" w:rsidRDefault="00701503" w:rsidP="0047223D">
            <w:pPr>
              <w:spacing w:line="240" w:lineRule="auto"/>
              <w:rPr>
                <w:rFonts w:ascii="Times New Roman" w:hAnsi="Times New Roman" w:cs="Times New Roman"/>
                <w:b/>
                <w:sz w:val="20"/>
                <w:szCs w:val="20"/>
              </w:rPr>
            </w:pPr>
          </w:p>
        </w:tc>
        <w:tc>
          <w:tcPr>
            <w:tcW w:w="440" w:type="pct"/>
            <w:tcBorders>
              <w:top w:val="single" w:sz="4" w:space="0" w:color="auto"/>
              <w:left w:val="single" w:sz="4" w:space="0" w:color="auto"/>
              <w:bottom w:val="single" w:sz="4" w:space="0" w:color="auto"/>
              <w:right w:val="single" w:sz="4" w:space="0" w:color="auto"/>
            </w:tcBorders>
          </w:tcPr>
          <w:p w:rsidR="00701503" w:rsidRPr="00E45E7F" w:rsidRDefault="00701503" w:rsidP="0047223D">
            <w:pPr>
              <w:spacing w:line="240" w:lineRule="auto"/>
              <w:rPr>
                <w:rFonts w:ascii="Times New Roman" w:hAnsi="Times New Roman" w:cs="Times New Roman"/>
                <w:b/>
                <w:sz w:val="20"/>
                <w:szCs w:val="20"/>
              </w:rPr>
            </w:pPr>
          </w:p>
        </w:tc>
        <w:tc>
          <w:tcPr>
            <w:tcW w:w="256" w:type="pct"/>
            <w:tcBorders>
              <w:top w:val="single" w:sz="4" w:space="0" w:color="auto"/>
              <w:left w:val="single" w:sz="4" w:space="0" w:color="auto"/>
              <w:bottom w:val="single" w:sz="4" w:space="0" w:color="auto"/>
              <w:right w:val="single" w:sz="4" w:space="0" w:color="auto"/>
            </w:tcBorders>
          </w:tcPr>
          <w:p w:rsidR="00701503" w:rsidRPr="00E45E7F" w:rsidRDefault="00701503" w:rsidP="0047223D">
            <w:pPr>
              <w:spacing w:line="240" w:lineRule="auto"/>
              <w:rPr>
                <w:rFonts w:ascii="Times New Roman" w:hAnsi="Times New Roman" w:cs="Times New Roman"/>
                <w:b/>
                <w:sz w:val="20"/>
                <w:szCs w:val="20"/>
              </w:rPr>
            </w:pPr>
          </w:p>
        </w:tc>
        <w:tc>
          <w:tcPr>
            <w:tcW w:w="316" w:type="pct"/>
            <w:tcBorders>
              <w:top w:val="single" w:sz="4" w:space="0" w:color="auto"/>
              <w:left w:val="single" w:sz="4" w:space="0" w:color="auto"/>
              <w:bottom w:val="single" w:sz="4" w:space="0" w:color="auto"/>
              <w:right w:val="single" w:sz="4" w:space="0" w:color="auto"/>
            </w:tcBorders>
          </w:tcPr>
          <w:p w:rsidR="00701503" w:rsidRPr="00E45E7F" w:rsidRDefault="00701503" w:rsidP="0047223D">
            <w:pPr>
              <w:spacing w:line="240" w:lineRule="auto"/>
              <w:rPr>
                <w:rFonts w:ascii="Times New Roman" w:hAnsi="Times New Roman" w:cs="Times New Roman"/>
                <w:b/>
                <w:sz w:val="20"/>
                <w:szCs w:val="20"/>
              </w:rPr>
            </w:pPr>
          </w:p>
        </w:tc>
        <w:tc>
          <w:tcPr>
            <w:tcW w:w="154" w:type="pct"/>
            <w:tcBorders>
              <w:top w:val="single" w:sz="4" w:space="0" w:color="auto"/>
              <w:left w:val="single" w:sz="4" w:space="0" w:color="auto"/>
              <w:bottom w:val="single" w:sz="4" w:space="0" w:color="auto"/>
              <w:right w:val="single" w:sz="4" w:space="0" w:color="auto"/>
            </w:tcBorders>
          </w:tcPr>
          <w:p w:rsidR="00701503" w:rsidRPr="00E45E7F" w:rsidRDefault="00701503" w:rsidP="0047223D">
            <w:pPr>
              <w:spacing w:line="240" w:lineRule="auto"/>
              <w:rPr>
                <w:rFonts w:ascii="Times New Roman" w:hAnsi="Times New Roman" w:cs="Times New Roman"/>
                <w:b/>
                <w:sz w:val="20"/>
                <w:szCs w:val="20"/>
              </w:rPr>
            </w:pPr>
          </w:p>
        </w:tc>
        <w:tc>
          <w:tcPr>
            <w:tcW w:w="803" w:type="pct"/>
            <w:tcBorders>
              <w:top w:val="single" w:sz="4" w:space="0" w:color="auto"/>
              <w:left w:val="single" w:sz="4" w:space="0" w:color="auto"/>
              <w:bottom w:val="single" w:sz="4" w:space="0" w:color="auto"/>
              <w:right w:val="single" w:sz="4" w:space="0" w:color="auto"/>
            </w:tcBorders>
          </w:tcPr>
          <w:p w:rsidR="00701503" w:rsidRPr="00E45E7F" w:rsidRDefault="00701503" w:rsidP="0047223D">
            <w:pPr>
              <w:spacing w:line="240" w:lineRule="auto"/>
              <w:rPr>
                <w:rFonts w:ascii="Times New Roman" w:hAnsi="Times New Roman" w:cs="Times New Roman"/>
                <w:b/>
                <w:sz w:val="20"/>
                <w:szCs w:val="20"/>
              </w:rPr>
            </w:pPr>
            <w:r w:rsidRPr="00E45E7F">
              <w:rPr>
                <w:rFonts w:ascii="Times New Roman" w:hAnsi="Times New Roman" w:cs="Times New Roman"/>
                <w:sz w:val="20"/>
                <w:szCs w:val="20"/>
              </w:rPr>
              <w:t xml:space="preserve">Deberá incorporarse </w:t>
            </w:r>
            <w:r w:rsidRPr="00E45E7F">
              <w:rPr>
                <w:rFonts w:ascii="Times New Roman" w:hAnsi="Times New Roman" w:cs="Times New Roman"/>
                <w:sz w:val="20"/>
                <w:szCs w:val="20"/>
              </w:rPr>
              <w:lastRenderedPageBreak/>
              <w:t>apartado de incidencias</w:t>
            </w:r>
          </w:p>
        </w:tc>
        <w:tc>
          <w:tcPr>
            <w:tcW w:w="434" w:type="pct"/>
            <w:tcBorders>
              <w:top w:val="single" w:sz="4" w:space="0" w:color="auto"/>
              <w:left w:val="single" w:sz="4" w:space="0" w:color="auto"/>
              <w:bottom w:val="single" w:sz="4" w:space="0" w:color="auto"/>
              <w:right w:val="single" w:sz="4" w:space="0" w:color="auto"/>
            </w:tcBorders>
          </w:tcPr>
          <w:p w:rsidR="00701503" w:rsidRPr="00E45E7F" w:rsidRDefault="00701503" w:rsidP="0047223D">
            <w:pPr>
              <w:spacing w:line="240" w:lineRule="auto"/>
              <w:rPr>
                <w:rFonts w:ascii="Times New Roman" w:hAnsi="Times New Roman" w:cs="Times New Roman"/>
                <w:b/>
                <w:sz w:val="20"/>
                <w:szCs w:val="20"/>
              </w:rPr>
            </w:pPr>
          </w:p>
        </w:tc>
        <w:tc>
          <w:tcPr>
            <w:tcW w:w="459" w:type="pct"/>
            <w:tcBorders>
              <w:top w:val="single" w:sz="4" w:space="0" w:color="auto"/>
              <w:left w:val="single" w:sz="4" w:space="0" w:color="auto"/>
              <w:bottom w:val="single" w:sz="4" w:space="0" w:color="auto"/>
              <w:right w:val="single" w:sz="4" w:space="0" w:color="auto"/>
            </w:tcBorders>
          </w:tcPr>
          <w:p w:rsidR="00701503" w:rsidRPr="00E45E7F" w:rsidRDefault="00701503" w:rsidP="0047223D">
            <w:pPr>
              <w:spacing w:line="240" w:lineRule="auto"/>
              <w:rPr>
                <w:rFonts w:ascii="Times New Roman" w:hAnsi="Times New Roman" w:cs="Times New Roman"/>
                <w:b/>
                <w:sz w:val="20"/>
                <w:szCs w:val="20"/>
              </w:rPr>
            </w:pPr>
          </w:p>
        </w:tc>
        <w:tc>
          <w:tcPr>
            <w:tcW w:w="440" w:type="pct"/>
            <w:tcBorders>
              <w:top w:val="single" w:sz="4" w:space="0" w:color="auto"/>
              <w:left w:val="single" w:sz="4" w:space="0" w:color="auto"/>
              <w:bottom w:val="single" w:sz="4" w:space="0" w:color="auto"/>
              <w:right w:val="single" w:sz="4" w:space="0" w:color="auto"/>
            </w:tcBorders>
          </w:tcPr>
          <w:p w:rsidR="00701503" w:rsidRPr="00E45E7F" w:rsidRDefault="00701503" w:rsidP="0047223D">
            <w:pPr>
              <w:spacing w:line="240" w:lineRule="auto"/>
              <w:rPr>
                <w:rFonts w:ascii="Times New Roman" w:hAnsi="Times New Roman" w:cs="Times New Roman"/>
                <w:sz w:val="20"/>
                <w:szCs w:val="20"/>
              </w:rPr>
            </w:pPr>
          </w:p>
        </w:tc>
      </w:tr>
      <w:tr w:rsidR="00E45E7F" w:rsidRPr="00E45E7F" w:rsidTr="0047223D">
        <w:trPr>
          <w:trHeight w:val="130"/>
        </w:trPr>
        <w:tc>
          <w:tcPr>
            <w:tcW w:w="437" w:type="pct"/>
            <w:tcBorders>
              <w:top w:val="single" w:sz="4" w:space="0" w:color="auto"/>
              <w:left w:val="single" w:sz="4" w:space="0" w:color="auto"/>
              <w:bottom w:val="single" w:sz="4" w:space="0" w:color="auto"/>
              <w:right w:val="single" w:sz="4" w:space="0" w:color="auto"/>
            </w:tcBorders>
          </w:tcPr>
          <w:p w:rsidR="00701503" w:rsidRPr="00E45E7F" w:rsidRDefault="00701503" w:rsidP="0047223D">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lastRenderedPageBreak/>
              <w:t xml:space="preserve">Seguimiento y monitoreo </w:t>
            </w:r>
          </w:p>
        </w:tc>
        <w:tc>
          <w:tcPr>
            <w:tcW w:w="597" w:type="pct"/>
            <w:tcBorders>
              <w:top w:val="single" w:sz="4" w:space="0" w:color="auto"/>
              <w:left w:val="single" w:sz="4" w:space="0" w:color="auto"/>
              <w:bottom w:val="single" w:sz="4" w:space="0" w:color="auto"/>
              <w:right w:val="single" w:sz="4" w:space="0" w:color="auto"/>
            </w:tcBorders>
          </w:tcPr>
          <w:p w:rsidR="00701503" w:rsidRPr="00E45E7F" w:rsidRDefault="00701503" w:rsidP="0047223D">
            <w:pPr>
              <w:spacing w:line="240" w:lineRule="auto"/>
              <w:jc w:val="both"/>
              <w:rPr>
                <w:rFonts w:ascii="Times New Roman" w:hAnsi="Times New Roman" w:cs="Times New Roman"/>
                <w:sz w:val="20"/>
                <w:szCs w:val="20"/>
              </w:rPr>
            </w:pPr>
            <w:r w:rsidRPr="00E45E7F">
              <w:rPr>
                <w:rFonts w:ascii="Times New Roman" w:hAnsi="Times New Roman" w:cs="Times New Roman"/>
                <w:sz w:val="20"/>
                <w:szCs w:val="20"/>
              </w:rPr>
              <w:t>Supervisión de actividades de los beneficiarios en el territorio y administrativamente, por parte del personal de la JUD de Cultura Comunitaria</w:t>
            </w:r>
          </w:p>
        </w:tc>
        <w:tc>
          <w:tcPr>
            <w:tcW w:w="183" w:type="pct"/>
            <w:tcBorders>
              <w:top w:val="single" w:sz="4" w:space="0" w:color="auto"/>
              <w:left w:val="single" w:sz="4" w:space="0" w:color="auto"/>
              <w:bottom w:val="single" w:sz="4" w:space="0" w:color="auto"/>
              <w:right w:val="single" w:sz="4" w:space="0" w:color="auto"/>
            </w:tcBorders>
          </w:tcPr>
          <w:p w:rsidR="00701503" w:rsidRPr="00E45E7F" w:rsidRDefault="00701503" w:rsidP="0047223D">
            <w:pPr>
              <w:spacing w:line="240" w:lineRule="auto"/>
              <w:rPr>
                <w:rFonts w:ascii="Times New Roman" w:hAnsi="Times New Roman" w:cs="Times New Roman"/>
                <w:b/>
                <w:sz w:val="20"/>
                <w:szCs w:val="20"/>
              </w:rPr>
            </w:pPr>
            <w:r w:rsidRPr="00E45E7F">
              <w:rPr>
                <w:rFonts w:ascii="Times New Roman" w:hAnsi="Times New Roman" w:cs="Times New Roman"/>
                <w:b/>
                <w:sz w:val="20"/>
                <w:szCs w:val="20"/>
              </w:rPr>
              <w:t>6</w:t>
            </w:r>
          </w:p>
        </w:tc>
        <w:tc>
          <w:tcPr>
            <w:tcW w:w="481" w:type="pct"/>
            <w:tcBorders>
              <w:top w:val="single" w:sz="4" w:space="0" w:color="auto"/>
              <w:left w:val="single" w:sz="4" w:space="0" w:color="auto"/>
              <w:bottom w:val="single" w:sz="4" w:space="0" w:color="auto"/>
              <w:right w:val="single" w:sz="4" w:space="0" w:color="auto"/>
            </w:tcBorders>
          </w:tcPr>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Designación de coordinadores por zona territorial</w:t>
            </w:r>
          </w:p>
        </w:tc>
        <w:tc>
          <w:tcPr>
            <w:tcW w:w="440" w:type="pct"/>
            <w:tcBorders>
              <w:top w:val="single" w:sz="4" w:space="0" w:color="auto"/>
              <w:left w:val="single" w:sz="4" w:space="0" w:color="auto"/>
              <w:bottom w:val="single" w:sz="4" w:space="0" w:color="auto"/>
              <w:right w:val="single" w:sz="4" w:space="0" w:color="auto"/>
            </w:tcBorders>
          </w:tcPr>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Visitas de los coordinadores a los colectivos y seguimiento de los resultados del programa</w:t>
            </w:r>
          </w:p>
        </w:tc>
        <w:tc>
          <w:tcPr>
            <w:tcW w:w="256" w:type="pct"/>
            <w:tcBorders>
              <w:top w:val="single" w:sz="4" w:space="0" w:color="auto"/>
              <w:left w:val="single" w:sz="4" w:space="0" w:color="auto"/>
              <w:bottom w:val="single" w:sz="4" w:space="0" w:color="auto"/>
              <w:right w:val="single" w:sz="4" w:space="0" w:color="auto"/>
            </w:tcBorders>
          </w:tcPr>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4 meses</w:t>
            </w:r>
          </w:p>
        </w:tc>
        <w:tc>
          <w:tcPr>
            <w:tcW w:w="316" w:type="pct"/>
            <w:tcBorders>
              <w:top w:val="single" w:sz="4" w:space="0" w:color="auto"/>
              <w:left w:val="single" w:sz="4" w:space="0" w:color="auto"/>
              <w:bottom w:val="single" w:sz="4" w:space="0" w:color="auto"/>
              <w:right w:val="single" w:sz="4" w:space="0" w:color="auto"/>
            </w:tcBorders>
          </w:tcPr>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9</w:t>
            </w:r>
          </w:p>
        </w:tc>
        <w:tc>
          <w:tcPr>
            <w:tcW w:w="154" w:type="pct"/>
            <w:tcBorders>
              <w:top w:val="single" w:sz="4" w:space="0" w:color="auto"/>
              <w:left w:val="single" w:sz="4" w:space="0" w:color="auto"/>
              <w:bottom w:val="single" w:sz="4" w:space="0" w:color="auto"/>
              <w:right w:val="single" w:sz="4" w:space="0" w:color="auto"/>
            </w:tcBorders>
          </w:tcPr>
          <w:p w:rsidR="00701503" w:rsidRPr="00E45E7F" w:rsidRDefault="00701503" w:rsidP="0047223D">
            <w:pPr>
              <w:spacing w:line="240" w:lineRule="auto"/>
              <w:rPr>
                <w:rFonts w:ascii="Times New Roman" w:hAnsi="Times New Roman" w:cs="Times New Roman"/>
                <w:sz w:val="20"/>
                <w:szCs w:val="20"/>
              </w:rPr>
            </w:pPr>
          </w:p>
        </w:tc>
        <w:tc>
          <w:tcPr>
            <w:tcW w:w="803" w:type="pct"/>
            <w:tcBorders>
              <w:top w:val="single" w:sz="4" w:space="0" w:color="auto"/>
              <w:left w:val="single" w:sz="4" w:space="0" w:color="auto"/>
              <w:bottom w:val="single" w:sz="4" w:space="0" w:color="auto"/>
              <w:right w:val="single" w:sz="4" w:space="0" w:color="auto"/>
            </w:tcBorders>
          </w:tcPr>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 xml:space="preserve">Vehículos, espacios públicos, Centros Culturales y casa </w:t>
            </w:r>
            <w:proofErr w:type="spellStart"/>
            <w:r w:rsidRPr="00E45E7F">
              <w:rPr>
                <w:rFonts w:ascii="Times New Roman" w:hAnsi="Times New Roman" w:cs="Times New Roman"/>
                <w:sz w:val="20"/>
                <w:szCs w:val="20"/>
              </w:rPr>
              <w:t>Frissac</w:t>
            </w:r>
            <w:proofErr w:type="spellEnd"/>
          </w:p>
        </w:tc>
        <w:tc>
          <w:tcPr>
            <w:tcW w:w="434" w:type="pct"/>
            <w:tcBorders>
              <w:top w:val="single" w:sz="4" w:space="0" w:color="auto"/>
              <w:left w:val="single" w:sz="4" w:space="0" w:color="auto"/>
              <w:bottom w:val="single" w:sz="4" w:space="0" w:color="auto"/>
              <w:right w:val="single" w:sz="4" w:space="0" w:color="auto"/>
            </w:tcBorders>
          </w:tcPr>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Expedientes del desarrollo del programa y archivo fotográfico</w:t>
            </w:r>
          </w:p>
        </w:tc>
        <w:tc>
          <w:tcPr>
            <w:tcW w:w="459" w:type="pct"/>
            <w:tcBorders>
              <w:top w:val="single" w:sz="4" w:space="0" w:color="auto"/>
              <w:left w:val="single" w:sz="4" w:space="0" w:color="auto"/>
              <w:bottom w:val="single" w:sz="4" w:space="0" w:color="auto"/>
              <w:right w:val="single" w:sz="4" w:space="0" w:color="auto"/>
            </w:tcBorders>
          </w:tcPr>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Administrativa y de Campo</w:t>
            </w:r>
          </w:p>
        </w:tc>
        <w:tc>
          <w:tcPr>
            <w:tcW w:w="440" w:type="pct"/>
            <w:tcBorders>
              <w:top w:val="single" w:sz="4" w:space="0" w:color="auto"/>
              <w:left w:val="single" w:sz="4" w:space="0" w:color="auto"/>
              <w:bottom w:val="single" w:sz="4" w:space="0" w:color="auto"/>
              <w:right w:val="single" w:sz="4" w:space="0" w:color="auto"/>
            </w:tcBorders>
          </w:tcPr>
          <w:p w:rsidR="00701503" w:rsidRPr="00E45E7F" w:rsidRDefault="00701503" w:rsidP="0047223D">
            <w:pPr>
              <w:spacing w:line="240" w:lineRule="auto"/>
              <w:rPr>
                <w:rFonts w:ascii="Times New Roman" w:hAnsi="Times New Roman" w:cs="Times New Roman"/>
                <w:sz w:val="20"/>
                <w:szCs w:val="20"/>
              </w:rPr>
            </w:pPr>
            <w:r w:rsidRPr="00E45E7F">
              <w:rPr>
                <w:rFonts w:ascii="Times New Roman" w:hAnsi="Times New Roman" w:cs="Times New Roman"/>
                <w:sz w:val="20"/>
                <w:szCs w:val="20"/>
              </w:rPr>
              <w:t>Formatos desarrollados durante la planeación del programa (instrumentos de seguimiento y control)</w:t>
            </w:r>
          </w:p>
        </w:tc>
      </w:tr>
      <w:tr w:rsidR="00E45E7F" w:rsidRPr="00E45E7F" w:rsidTr="0047223D">
        <w:trPr>
          <w:trHeight w:val="130"/>
        </w:trPr>
        <w:tc>
          <w:tcPr>
            <w:tcW w:w="437" w:type="pct"/>
            <w:tcBorders>
              <w:top w:val="single" w:sz="4" w:space="0" w:color="auto"/>
              <w:left w:val="single" w:sz="4" w:space="0" w:color="auto"/>
              <w:bottom w:val="single" w:sz="4" w:space="0" w:color="auto"/>
              <w:right w:val="single" w:sz="4" w:space="0" w:color="auto"/>
            </w:tcBorders>
          </w:tcPr>
          <w:p w:rsidR="00701503" w:rsidRPr="00E45E7F" w:rsidRDefault="00701503" w:rsidP="0047223D">
            <w:pPr>
              <w:autoSpaceDE w:val="0"/>
              <w:autoSpaceDN w:val="0"/>
              <w:adjustRightInd w:val="0"/>
              <w:spacing w:after="0" w:line="240" w:lineRule="auto"/>
              <w:jc w:val="both"/>
              <w:rPr>
                <w:rFonts w:ascii="Times New Roman" w:hAnsi="Times New Roman" w:cs="Times New Roman"/>
                <w:sz w:val="20"/>
                <w:szCs w:val="20"/>
              </w:rPr>
            </w:pPr>
          </w:p>
        </w:tc>
        <w:tc>
          <w:tcPr>
            <w:tcW w:w="597" w:type="pct"/>
            <w:tcBorders>
              <w:top w:val="single" w:sz="4" w:space="0" w:color="auto"/>
              <w:left w:val="single" w:sz="4" w:space="0" w:color="auto"/>
              <w:bottom w:val="single" w:sz="4" w:space="0" w:color="auto"/>
              <w:right w:val="single" w:sz="4" w:space="0" w:color="auto"/>
            </w:tcBorders>
          </w:tcPr>
          <w:p w:rsidR="00701503" w:rsidRPr="00E45E7F" w:rsidRDefault="00701503" w:rsidP="0047223D">
            <w:pPr>
              <w:spacing w:line="240" w:lineRule="auto"/>
              <w:rPr>
                <w:rFonts w:ascii="Times New Roman" w:hAnsi="Times New Roman" w:cs="Times New Roman"/>
                <w:b/>
                <w:sz w:val="20"/>
                <w:szCs w:val="20"/>
              </w:rPr>
            </w:pPr>
            <w:r w:rsidRPr="00E45E7F">
              <w:rPr>
                <w:rFonts w:ascii="Times New Roman" w:hAnsi="Times New Roman" w:cs="Times New Roman"/>
                <w:b/>
                <w:sz w:val="20"/>
                <w:szCs w:val="20"/>
              </w:rPr>
              <w:t>Procesos identificados que no coinciden con el Modelo General</w:t>
            </w:r>
          </w:p>
        </w:tc>
        <w:tc>
          <w:tcPr>
            <w:tcW w:w="183" w:type="pct"/>
            <w:tcBorders>
              <w:top w:val="single" w:sz="4" w:space="0" w:color="auto"/>
              <w:left w:val="single" w:sz="4" w:space="0" w:color="auto"/>
              <w:bottom w:val="single" w:sz="4" w:space="0" w:color="auto"/>
              <w:right w:val="single" w:sz="4" w:space="0" w:color="auto"/>
            </w:tcBorders>
          </w:tcPr>
          <w:p w:rsidR="00701503" w:rsidRPr="00E45E7F" w:rsidRDefault="00701503" w:rsidP="0047223D">
            <w:pPr>
              <w:spacing w:line="240" w:lineRule="auto"/>
              <w:rPr>
                <w:rFonts w:ascii="Times New Roman" w:hAnsi="Times New Roman" w:cs="Times New Roman"/>
                <w:b/>
                <w:sz w:val="20"/>
                <w:szCs w:val="20"/>
              </w:rPr>
            </w:pPr>
          </w:p>
        </w:tc>
        <w:tc>
          <w:tcPr>
            <w:tcW w:w="481" w:type="pct"/>
            <w:tcBorders>
              <w:top w:val="single" w:sz="4" w:space="0" w:color="auto"/>
              <w:left w:val="single" w:sz="4" w:space="0" w:color="auto"/>
              <w:bottom w:val="single" w:sz="4" w:space="0" w:color="auto"/>
              <w:right w:val="single" w:sz="4" w:space="0" w:color="auto"/>
            </w:tcBorders>
          </w:tcPr>
          <w:p w:rsidR="00701503" w:rsidRPr="00E45E7F" w:rsidRDefault="00701503" w:rsidP="0047223D">
            <w:pPr>
              <w:spacing w:line="240" w:lineRule="auto"/>
              <w:rPr>
                <w:rFonts w:ascii="Times New Roman" w:hAnsi="Times New Roman" w:cs="Times New Roman"/>
                <w:b/>
                <w:sz w:val="20"/>
                <w:szCs w:val="20"/>
              </w:rPr>
            </w:pPr>
          </w:p>
        </w:tc>
        <w:tc>
          <w:tcPr>
            <w:tcW w:w="440" w:type="pct"/>
            <w:tcBorders>
              <w:top w:val="single" w:sz="4" w:space="0" w:color="auto"/>
              <w:left w:val="single" w:sz="4" w:space="0" w:color="auto"/>
              <w:bottom w:val="single" w:sz="4" w:space="0" w:color="auto"/>
              <w:right w:val="single" w:sz="4" w:space="0" w:color="auto"/>
            </w:tcBorders>
          </w:tcPr>
          <w:p w:rsidR="00701503" w:rsidRPr="00E45E7F" w:rsidRDefault="00701503" w:rsidP="0047223D">
            <w:pPr>
              <w:spacing w:line="240" w:lineRule="auto"/>
              <w:rPr>
                <w:rFonts w:ascii="Times New Roman" w:hAnsi="Times New Roman" w:cs="Times New Roman"/>
                <w:b/>
                <w:sz w:val="20"/>
                <w:szCs w:val="20"/>
              </w:rPr>
            </w:pPr>
          </w:p>
        </w:tc>
        <w:tc>
          <w:tcPr>
            <w:tcW w:w="256" w:type="pct"/>
            <w:tcBorders>
              <w:top w:val="single" w:sz="4" w:space="0" w:color="auto"/>
              <w:left w:val="single" w:sz="4" w:space="0" w:color="auto"/>
              <w:bottom w:val="single" w:sz="4" w:space="0" w:color="auto"/>
              <w:right w:val="single" w:sz="4" w:space="0" w:color="auto"/>
            </w:tcBorders>
          </w:tcPr>
          <w:p w:rsidR="00701503" w:rsidRPr="00E45E7F" w:rsidRDefault="00701503" w:rsidP="0047223D">
            <w:pPr>
              <w:spacing w:line="240" w:lineRule="auto"/>
              <w:rPr>
                <w:rFonts w:ascii="Times New Roman" w:hAnsi="Times New Roman" w:cs="Times New Roman"/>
                <w:b/>
                <w:sz w:val="20"/>
                <w:szCs w:val="20"/>
              </w:rPr>
            </w:pPr>
          </w:p>
        </w:tc>
        <w:tc>
          <w:tcPr>
            <w:tcW w:w="316" w:type="pct"/>
            <w:tcBorders>
              <w:top w:val="single" w:sz="4" w:space="0" w:color="auto"/>
              <w:left w:val="single" w:sz="4" w:space="0" w:color="auto"/>
              <w:bottom w:val="single" w:sz="4" w:space="0" w:color="auto"/>
              <w:right w:val="single" w:sz="4" w:space="0" w:color="auto"/>
            </w:tcBorders>
          </w:tcPr>
          <w:p w:rsidR="00701503" w:rsidRPr="00E45E7F" w:rsidRDefault="00701503" w:rsidP="0047223D">
            <w:pPr>
              <w:spacing w:line="240" w:lineRule="auto"/>
              <w:rPr>
                <w:rFonts w:ascii="Times New Roman" w:hAnsi="Times New Roman" w:cs="Times New Roman"/>
                <w:b/>
                <w:sz w:val="20"/>
                <w:szCs w:val="20"/>
              </w:rPr>
            </w:pPr>
          </w:p>
        </w:tc>
        <w:tc>
          <w:tcPr>
            <w:tcW w:w="154" w:type="pct"/>
            <w:tcBorders>
              <w:top w:val="single" w:sz="4" w:space="0" w:color="auto"/>
              <w:left w:val="single" w:sz="4" w:space="0" w:color="auto"/>
              <w:bottom w:val="single" w:sz="4" w:space="0" w:color="auto"/>
              <w:right w:val="single" w:sz="4" w:space="0" w:color="auto"/>
            </w:tcBorders>
          </w:tcPr>
          <w:p w:rsidR="00701503" w:rsidRPr="00E45E7F" w:rsidRDefault="00701503" w:rsidP="0047223D">
            <w:pPr>
              <w:spacing w:line="240" w:lineRule="auto"/>
              <w:rPr>
                <w:rFonts w:ascii="Times New Roman" w:hAnsi="Times New Roman" w:cs="Times New Roman"/>
                <w:b/>
                <w:sz w:val="20"/>
                <w:szCs w:val="20"/>
              </w:rPr>
            </w:pPr>
          </w:p>
        </w:tc>
        <w:tc>
          <w:tcPr>
            <w:tcW w:w="803" w:type="pct"/>
            <w:tcBorders>
              <w:top w:val="single" w:sz="4" w:space="0" w:color="auto"/>
              <w:left w:val="single" w:sz="4" w:space="0" w:color="auto"/>
              <w:bottom w:val="single" w:sz="4" w:space="0" w:color="auto"/>
              <w:right w:val="single" w:sz="4" w:space="0" w:color="auto"/>
            </w:tcBorders>
          </w:tcPr>
          <w:p w:rsidR="00701503" w:rsidRPr="00E45E7F" w:rsidRDefault="00701503" w:rsidP="0047223D">
            <w:pPr>
              <w:spacing w:line="240" w:lineRule="auto"/>
              <w:rPr>
                <w:rFonts w:ascii="Times New Roman" w:hAnsi="Times New Roman" w:cs="Times New Roman"/>
                <w:b/>
                <w:sz w:val="20"/>
                <w:szCs w:val="20"/>
              </w:rPr>
            </w:pPr>
          </w:p>
        </w:tc>
        <w:tc>
          <w:tcPr>
            <w:tcW w:w="434" w:type="pct"/>
            <w:tcBorders>
              <w:top w:val="single" w:sz="4" w:space="0" w:color="auto"/>
              <w:left w:val="single" w:sz="4" w:space="0" w:color="auto"/>
              <w:bottom w:val="single" w:sz="4" w:space="0" w:color="auto"/>
              <w:right w:val="single" w:sz="4" w:space="0" w:color="auto"/>
            </w:tcBorders>
          </w:tcPr>
          <w:p w:rsidR="00701503" w:rsidRPr="00E45E7F" w:rsidRDefault="00701503" w:rsidP="0047223D">
            <w:pPr>
              <w:spacing w:line="240" w:lineRule="auto"/>
              <w:rPr>
                <w:rFonts w:ascii="Times New Roman" w:hAnsi="Times New Roman" w:cs="Times New Roman"/>
                <w:b/>
                <w:sz w:val="20"/>
                <w:szCs w:val="20"/>
              </w:rPr>
            </w:pPr>
          </w:p>
        </w:tc>
        <w:tc>
          <w:tcPr>
            <w:tcW w:w="459" w:type="pct"/>
            <w:tcBorders>
              <w:top w:val="single" w:sz="4" w:space="0" w:color="auto"/>
              <w:left w:val="single" w:sz="4" w:space="0" w:color="auto"/>
              <w:bottom w:val="single" w:sz="4" w:space="0" w:color="auto"/>
              <w:right w:val="single" w:sz="4" w:space="0" w:color="auto"/>
            </w:tcBorders>
          </w:tcPr>
          <w:p w:rsidR="00701503" w:rsidRPr="00E45E7F" w:rsidRDefault="00701503" w:rsidP="0047223D">
            <w:pPr>
              <w:spacing w:line="240" w:lineRule="auto"/>
              <w:rPr>
                <w:rFonts w:ascii="Times New Roman" w:hAnsi="Times New Roman" w:cs="Times New Roman"/>
                <w:b/>
                <w:sz w:val="20"/>
                <w:szCs w:val="20"/>
              </w:rPr>
            </w:pPr>
          </w:p>
        </w:tc>
        <w:tc>
          <w:tcPr>
            <w:tcW w:w="440" w:type="pct"/>
            <w:tcBorders>
              <w:top w:val="single" w:sz="4" w:space="0" w:color="auto"/>
              <w:left w:val="single" w:sz="4" w:space="0" w:color="auto"/>
              <w:bottom w:val="single" w:sz="4" w:space="0" w:color="auto"/>
              <w:right w:val="single" w:sz="4" w:space="0" w:color="auto"/>
            </w:tcBorders>
          </w:tcPr>
          <w:p w:rsidR="00701503" w:rsidRPr="00E45E7F" w:rsidRDefault="00701503" w:rsidP="0047223D">
            <w:pPr>
              <w:spacing w:line="240" w:lineRule="auto"/>
              <w:rPr>
                <w:rFonts w:ascii="Times New Roman" w:hAnsi="Times New Roman" w:cs="Times New Roman"/>
                <w:b/>
                <w:sz w:val="20"/>
                <w:szCs w:val="20"/>
              </w:rPr>
            </w:pPr>
          </w:p>
        </w:tc>
      </w:tr>
    </w:tbl>
    <w:p w:rsidR="00043110" w:rsidRPr="00E45E7F" w:rsidRDefault="00043110" w:rsidP="009E4B1E">
      <w:pPr>
        <w:pStyle w:val="Sinespaciado"/>
        <w:jc w:val="both"/>
        <w:rPr>
          <w:rFonts w:ascii="Times New Roman" w:hAnsi="Times New Roman" w:cs="Times New Roman"/>
          <w:b/>
          <w:sz w:val="20"/>
          <w:szCs w:val="20"/>
        </w:rPr>
      </w:pPr>
    </w:p>
    <w:p w:rsidR="00B55829" w:rsidRPr="00E45E7F" w:rsidRDefault="00043110" w:rsidP="009E4B1E">
      <w:pPr>
        <w:pStyle w:val="Default"/>
        <w:jc w:val="both"/>
        <w:rPr>
          <w:color w:val="auto"/>
          <w:sz w:val="20"/>
          <w:szCs w:val="20"/>
        </w:rPr>
      </w:pPr>
      <w:r w:rsidRPr="00E45E7F">
        <w:rPr>
          <w:color w:val="auto"/>
          <w:sz w:val="20"/>
          <w:szCs w:val="20"/>
        </w:rPr>
        <w:t>A. Tiene un inicio, es decir, cuenta con una actividad claramente definida como el inicio del proceso, articulada a otro pro</w:t>
      </w:r>
      <w:r w:rsidR="00701503" w:rsidRPr="00E45E7F">
        <w:rPr>
          <w:color w:val="auto"/>
          <w:sz w:val="20"/>
          <w:szCs w:val="20"/>
        </w:rPr>
        <w:t xml:space="preserve">ceso. </w:t>
      </w:r>
    </w:p>
    <w:p w:rsidR="00B55829" w:rsidRPr="00E45E7F" w:rsidRDefault="00043110" w:rsidP="009E4B1E">
      <w:pPr>
        <w:pStyle w:val="Default"/>
        <w:jc w:val="both"/>
        <w:rPr>
          <w:color w:val="auto"/>
          <w:sz w:val="20"/>
          <w:szCs w:val="20"/>
        </w:rPr>
      </w:pPr>
      <w:r w:rsidRPr="00E45E7F">
        <w:rPr>
          <w:color w:val="auto"/>
          <w:sz w:val="20"/>
          <w:szCs w:val="20"/>
        </w:rPr>
        <w:t>B. Tiene un fin, es decir, cuenta con una actividad claramente definida como el fin del proce</w:t>
      </w:r>
      <w:r w:rsidR="00701503" w:rsidRPr="00E45E7F">
        <w:rPr>
          <w:color w:val="auto"/>
          <w:sz w:val="20"/>
          <w:szCs w:val="20"/>
        </w:rPr>
        <w:t xml:space="preserve">so, articulado a otro proceso. </w:t>
      </w:r>
    </w:p>
    <w:p w:rsidR="00B55829" w:rsidRPr="00E45E7F" w:rsidRDefault="00043110" w:rsidP="009E4B1E">
      <w:pPr>
        <w:pStyle w:val="Default"/>
        <w:jc w:val="both"/>
        <w:rPr>
          <w:color w:val="auto"/>
          <w:sz w:val="20"/>
          <w:szCs w:val="20"/>
        </w:rPr>
      </w:pPr>
      <w:r w:rsidRPr="00E45E7F">
        <w:rPr>
          <w:color w:val="auto"/>
          <w:sz w:val="20"/>
          <w:szCs w:val="20"/>
        </w:rPr>
        <w:t>C. El tiempo en que se realiza el proceso es el adecu</w:t>
      </w:r>
      <w:r w:rsidR="00701503" w:rsidRPr="00E45E7F">
        <w:rPr>
          <w:color w:val="auto"/>
          <w:sz w:val="20"/>
          <w:szCs w:val="20"/>
        </w:rPr>
        <w:t xml:space="preserve">ado y acorde a lo planificado. </w:t>
      </w:r>
    </w:p>
    <w:p w:rsidR="00B55829" w:rsidRPr="00E45E7F" w:rsidRDefault="00043110" w:rsidP="009E4B1E">
      <w:pPr>
        <w:pStyle w:val="Default"/>
        <w:jc w:val="both"/>
        <w:rPr>
          <w:color w:val="auto"/>
          <w:sz w:val="20"/>
          <w:szCs w:val="20"/>
        </w:rPr>
      </w:pPr>
      <w:r w:rsidRPr="00E45E7F">
        <w:rPr>
          <w:color w:val="auto"/>
          <w:sz w:val="20"/>
          <w:szCs w:val="20"/>
        </w:rPr>
        <w:t>D. El personal designado para el proceso es suficiente, tiene el perfil adecuado y cuenta con capacitació</w:t>
      </w:r>
      <w:r w:rsidR="00701503" w:rsidRPr="00E45E7F">
        <w:rPr>
          <w:color w:val="auto"/>
          <w:sz w:val="20"/>
          <w:szCs w:val="20"/>
        </w:rPr>
        <w:t xml:space="preserve">n para realizar sus funciones. </w:t>
      </w:r>
    </w:p>
    <w:p w:rsidR="00B55829" w:rsidRPr="00E45E7F" w:rsidRDefault="00043110" w:rsidP="009E4B1E">
      <w:pPr>
        <w:pStyle w:val="Default"/>
        <w:jc w:val="both"/>
        <w:rPr>
          <w:color w:val="auto"/>
          <w:sz w:val="20"/>
          <w:szCs w:val="20"/>
        </w:rPr>
      </w:pPr>
      <w:r w:rsidRPr="00E45E7F">
        <w:rPr>
          <w:color w:val="auto"/>
          <w:sz w:val="20"/>
          <w:szCs w:val="20"/>
        </w:rPr>
        <w:t xml:space="preserve">E. Los recursos financieros destinados son suficientes y adecuados </w:t>
      </w:r>
      <w:r w:rsidR="00701503" w:rsidRPr="00E45E7F">
        <w:rPr>
          <w:color w:val="auto"/>
          <w:sz w:val="20"/>
          <w:szCs w:val="20"/>
        </w:rPr>
        <w:t xml:space="preserve">para la operación del proceso. </w:t>
      </w:r>
    </w:p>
    <w:p w:rsidR="00B55829" w:rsidRPr="00E45E7F" w:rsidRDefault="00043110" w:rsidP="009E4B1E">
      <w:pPr>
        <w:pStyle w:val="Default"/>
        <w:jc w:val="both"/>
        <w:rPr>
          <w:color w:val="auto"/>
          <w:sz w:val="20"/>
          <w:szCs w:val="20"/>
        </w:rPr>
      </w:pPr>
      <w:r w:rsidRPr="00E45E7F">
        <w:rPr>
          <w:color w:val="auto"/>
          <w:sz w:val="20"/>
          <w:szCs w:val="20"/>
        </w:rPr>
        <w:t>F. La infraestructura o capacidad instalada para desarrollar el proces</w:t>
      </w:r>
      <w:r w:rsidR="00701503" w:rsidRPr="00E45E7F">
        <w:rPr>
          <w:color w:val="auto"/>
          <w:sz w:val="20"/>
          <w:szCs w:val="20"/>
        </w:rPr>
        <w:t xml:space="preserve">o es la suficiente y adecuada. </w:t>
      </w:r>
    </w:p>
    <w:p w:rsidR="00B55829" w:rsidRPr="00E45E7F" w:rsidRDefault="00043110" w:rsidP="009E4B1E">
      <w:pPr>
        <w:pStyle w:val="Default"/>
        <w:jc w:val="both"/>
        <w:rPr>
          <w:color w:val="auto"/>
          <w:sz w:val="20"/>
          <w:szCs w:val="20"/>
        </w:rPr>
      </w:pPr>
      <w:r w:rsidRPr="00E45E7F">
        <w:rPr>
          <w:color w:val="auto"/>
          <w:sz w:val="20"/>
          <w:szCs w:val="20"/>
        </w:rPr>
        <w:t>G. Los productos del procesos s</w:t>
      </w:r>
      <w:r w:rsidR="00701503" w:rsidRPr="00E45E7F">
        <w:rPr>
          <w:color w:val="auto"/>
          <w:sz w:val="20"/>
          <w:szCs w:val="20"/>
        </w:rPr>
        <w:t xml:space="preserve">on los suficientes y adecuados </w:t>
      </w:r>
    </w:p>
    <w:p w:rsidR="00B55829" w:rsidRPr="00E45E7F" w:rsidRDefault="00043110" w:rsidP="009E4B1E">
      <w:pPr>
        <w:pStyle w:val="Default"/>
        <w:jc w:val="both"/>
        <w:rPr>
          <w:color w:val="auto"/>
          <w:sz w:val="20"/>
          <w:szCs w:val="20"/>
        </w:rPr>
      </w:pPr>
      <w:r w:rsidRPr="00E45E7F">
        <w:rPr>
          <w:color w:val="auto"/>
          <w:sz w:val="20"/>
          <w:szCs w:val="20"/>
        </w:rPr>
        <w:t xml:space="preserve">H. Los productos del proceso sirven de insumo para </w:t>
      </w:r>
      <w:r w:rsidR="00701503" w:rsidRPr="00E45E7F">
        <w:rPr>
          <w:color w:val="auto"/>
          <w:sz w:val="20"/>
          <w:szCs w:val="20"/>
        </w:rPr>
        <w:t xml:space="preserve">ejecutar el proceso siguiente. </w:t>
      </w:r>
    </w:p>
    <w:p w:rsidR="00B55829" w:rsidRPr="00E45E7F" w:rsidRDefault="00043110" w:rsidP="009E4B1E">
      <w:pPr>
        <w:pStyle w:val="Default"/>
        <w:jc w:val="both"/>
        <w:rPr>
          <w:color w:val="auto"/>
          <w:sz w:val="20"/>
          <w:szCs w:val="20"/>
        </w:rPr>
      </w:pPr>
      <w:r w:rsidRPr="00E45E7F">
        <w:rPr>
          <w:color w:val="auto"/>
          <w:sz w:val="20"/>
          <w:szCs w:val="20"/>
        </w:rPr>
        <w:t>I. Los sistemas de recolección de la información empleados so</w:t>
      </w:r>
      <w:r w:rsidR="00701503" w:rsidRPr="00E45E7F">
        <w:rPr>
          <w:color w:val="auto"/>
          <w:sz w:val="20"/>
          <w:szCs w:val="20"/>
        </w:rPr>
        <w:t xml:space="preserve">n los adecuados y suficientes. </w:t>
      </w:r>
    </w:p>
    <w:p w:rsidR="00B55829" w:rsidRPr="00E45E7F" w:rsidRDefault="00043110" w:rsidP="009E4B1E">
      <w:pPr>
        <w:pStyle w:val="Default"/>
        <w:jc w:val="both"/>
        <w:rPr>
          <w:color w:val="auto"/>
          <w:sz w:val="20"/>
          <w:szCs w:val="20"/>
        </w:rPr>
      </w:pPr>
      <w:r w:rsidRPr="00E45E7F">
        <w:rPr>
          <w:color w:val="auto"/>
          <w:sz w:val="20"/>
          <w:szCs w:val="20"/>
        </w:rPr>
        <w:t xml:space="preserve">J. La información recolectada en el proceso sirve </w:t>
      </w:r>
      <w:r w:rsidR="00701503" w:rsidRPr="00E45E7F">
        <w:rPr>
          <w:color w:val="auto"/>
          <w:sz w:val="20"/>
          <w:szCs w:val="20"/>
        </w:rPr>
        <w:t xml:space="preserve">para el monitoreo del programa </w:t>
      </w:r>
    </w:p>
    <w:p w:rsidR="00B55829" w:rsidRPr="00E45E7F" w:rsidRDefault="00043110" w:rsidP="009E4B1E">
      <w:pPr>
        <w:pStyle w:val="Default"/>
        <w:jc w:val="both"/>
        <w:rPr>
          <w:color w:val="auto"/>
          <w:sz w:val="20"/>
          <w:szCs w:val="20"/>
        </w:rPr>
      </w:pPr>
      <w:r w:rsidRPr="00E45E7F">
        <w:rPr>
          <w:color w:val="auto"/>
          <w:sz w:val="20"/>
          <w:szCs w:val="20"/>
        </w:rPr>
        <w:t>K. La coordinación entre actores involucrados para la ejecuci</w:t>
      </w:r>
      <w:r w:rsidR="00701503" w:rsidRPr="00E45E7F">
        <w:rPr>
          <w:color w:val="auto"/>
          <w:sz w:val="20"/>
          <w:szCs w:val="20"/>
        </w:rPr>
        <w:t xml:space="preserve">ón del proceso es la adecuada. </w:t>
      </w:r>
    </w:p>
    <w:p w:rsidR="00B55829" w:rsidRPr="00E45E7F" w:rsidRDefault="00043110" w:rsidP="00701503">
      <w:pPr>
        <w:pStyle w:val="Default"/>
        <w:jc w:val="both"/>
        <w:rPr>
          <w:color w:val="auto"/>
          <w:sz w:val="20"/>
          <w:szCs w:val="20"/>
        </w:rPr>
      </w:pPr>
      <w:r w:rsidRPr="00E45E7F">
        <w:rPr>
          <w:color w:val="auto"/>
          <w:sz w:val="20"/>
          <w:szCs w:val="20"/>
        </w:rPr>
        <w:t xml:space="preserve">L: El proceso es pertinente para el cumplimiento de los </w:t>
      </w:r>
      <w:r w:rsidR="00701503" w:rsidRPr="00E45E7F">
        <w:rPr>
          <w:color w:val="auto"/>
          <w:sz w:val="20"/>
          <w:szCs w:val="20"/>
        </w:rPr>
        <w:t xml:space="preserve">objetivos del programa social. </w:t>
      </w:r>
    </w:p>
    <w:p w:rsidR="00043110" w:rsidRPr="00E45E7F" w:rsidRDefault="00043110" w:rsidP="009E4B1E">
      <w:pPr>
        <w:pStyle w:val="Sinespaciado"/>
        <w:jc w:val="both"/>
        <w:rPr>
          <w:rFonts w:ascii="Times New Roman" w:hAnsi="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4"/>
        <w:gridCol w:w="552"/>
        <w:gridCol w:w="473"/>
        <w:gridCol w:w="548"/>
        <w:gridCol w:w="473"/>
        <w:gridCol w:w="473"/>
        <w:gridCol w:w="508"/>
        <w:gridCol w:w="473"/>
        <w:gridCol w:w="473"/>
        <w:gridCol w:w="508"/>
        <w:gridCol w:w="473"/>
        <w:gridCol w:w="473"/>
        <w:gridCol w:w="509"/>
        <w:gridCol w:w="473"/>
        <w:gridCol w:w="1693"/>
      </w:tblGrid>
      <w:tr w:rsidR="00E45E7F" w:rsidRPr="00E45E7F" w:rsidTr="00DD5711">
        <w:trPr>
          <w:cantSplit/>
          <w:trHeight w:val="1134"/>
        </w:trPr>
        <w:tc>
          <w:tcPr>
            <w:tcW w:w="770"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 xml:space="preserve">Nombre del Proceso </w:t>
            </w:r>
          </w:p>
        </w:tc>
        <w:tc>
          <w:tcPr>
            <w:tcW w:w="288" w:type="pct"/>
            <w:tcBorders>
              <w:top w:val="single" w:sz="4" w:space="0" w:color="auto"/>
              <w:left w:val="single" w:sz="4" w:space="0" w:color="auto"/>
              <w:bottom w:val="single" w:sz="4" w:space="0" w:color="auto"/>
              <w:right w:val="single" w:sz="4" w:space="0" w:color="auto"/>
            </w:tcBorders>
            <w:textDirection w:val="btLr"/>
          </w:tcPr>
          <w:p w:rsidR="00DD5711" w:rsidRPr="00E45E7F" w:rsidRDefault="00DD5711" w:rsidP="00DD5711">
            <w:pPr>
              <w:autoSpaceDE w:val="0"/>
              <w:autoSpaceDN w:val="0"/>
              <w:adjustRightInd w:val="0"/>
              <w:spacing w:after="0" w:line="240" w:lineRule="auto"/>
              <w:ind w:left="113" w:right="113"/>
              <w:jc w:val="both"/>
              <w:rPr>
                <w:rFonts w:ascii="Times New Roman" w:hAnsi="Times New Roman" w:cs="Times New Roman"/>
                <w:b/>
                <w:bCs/>
                <w:sz w:val="20"/>
                <w:szCs w:val="20"/>
              </w:rPr>
            </w:pPr>
            <w:r w:rsidRPr="00E45E7F">
              <w:rPr>
                <w:rFonts w:ascii="Times New Roman" w:hAnsi="Times New Roman" w:cs="Times New Roman"/>
                <w:b/>
                <w:bCs/>
                <w:sz w:val="20"/>
                <w:szCs w:val="20"/>
              </w:rPr>
              <w:t xml:space="preserve">Secuencia </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 xml:space="preserve">A </w:t>
            </w:r>
          </w:p>
        </w:tc>
        <w:tc>
          <w:tcPr>
            <w:tcW w:w="286"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 xml:space="preserve">B </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 xml:space="preserve">C </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 xml:space="preserve">D </w:t>
            </w:r>
          </w:p>
        </w:tc>
        <w:tc>
          <w:tcPr>
            <w:tcW w:w="265"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 xml:space="preserve">E </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 xml:space="preserve">F </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 xml:space="preserve">G </w:t>
            </w:r>
          </w:p>
        </w:tc>
        <w:tc>
          <w:tcPr>
            <w:tcW w:w="265"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 xml:space="preserve">H </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 xml:space="preserve">I </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 xml:space="preserve">J </w:t>
            </w:r>
          </w:p>
        </w:tc>
        <w:tc>
          <w:tcPr>
            <w:tcW w:w="266"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 xml:space="preserve">K </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 xml:space="preserve">L </w:t>
            </w:r>
          </w:p>
        </w:tc>
        <w:tc>
          <w:tcPr>
            <w:tcW w:w="890"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 xml:space="preserve">Observaciones </w:t>
            </w:r>
          </w:p>
        </w:tc>
      </w:tr>
      <w:tr w:rsidR="00E45E7F" w:rsidRPr="00E45E7F" w:rsidTr="00DD5711">
        <w:trPr>
          <w:trHeight w:val="132"/>
        </w:trPr>
        <w:tc>
          <w:tcPr>
            <w:tcW w:w="770"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 xml:space="preserve">Planeación </w:t>
            </w:r>
          </w:p>
        </w:tc>
        <w:tc>
          <w:tcPr>
            <w:tcW w:w="288" w:type="pct"/>
            <w:tcBorders>
              <w:top w:val="single" w:sz="4" w:space="0" w:color="auto"/>
              <w:left w:val="single" w:sz="4" w:space="0" w:color="auto"/>
              <w:bottom w:val="single" w:sz="4" w:space="0" w:color="auto"/>
              <w:right w:val="single" w:sz="4" w:space="0" w:color="auto"/>
            </w:tcBorders>
          </w:tcPr>
          <w:p w:rsidR="00DD5711" w:rsidRPr="00E45E7F" w:rsidRDefault="00DD5711" w:rsidP="00DD5711">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1</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86"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65"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No</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65"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66"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890"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Se requiere tener un recurso asignado  para estas actividades</w:t>
            </w:r>
          </w:p>
        </w:tc>
      </w:tr>
      <w:tr w:rsidR="00E45E7F" w:rsidRPr="00E45E7F" w:rsidTr="00DD5711">
        <w:trPr>
          <w:trHeight w:val="132"/>
        </w:trPr>
        <w:tc>
          <w:tcPr>
            <w:tcW w:w="770"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lastRenderedPageBreak/>
              <w:t xml:space="preserve">Difusión </w:t>
            </w:r>
          </w:p>
        </w:tc>
        <w:tc>
          <w:tcPr>
            <w:tcW w:w="288" w:type="pct"/>
            <w:tcBorders>
              <w:top w:val="single" w:sz="4" w:space="0" w:color="auto"/>
              <w:left w:val="single" w:sz="4" w:space="0" w:color="auto"/>
              <w:bottom w:val="single" w:sz="4" w:space="0" w:color="auto"/>
              <w:right w:val="single" w:sz="4" w:space="0" w:color="auto"/>
            </w:tcBorders>
          </w:tcPr>
          <w:p w:rsidR="00DD5711" w:rsidRPr="00E45E7F" w:rsidRDefault="00DD5711" w:rsidP="00DD5711">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2</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86"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No</w:t>
            </w:r>
          </w:p>
        </w:tc>
        <w:tc>
          <w:tcPr>
            <w:tcW w:w="265"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No</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65"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66"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890" w:type="pct"/>
            <w:tcBorders>
              <w:top w:val="single" w:sz="4" w:space="0" w:color="auto"/>
              <w:left w:val="single" w:sz="4" w:space="0" w:color="auto"/>
              <w:bottom w:val="single" w:sz="4" w:space="0" w:color="auto"/>
              <w:right w:val="single" w:sz="4" w:space="0" w:color="auto"/>
            </w:tcBorders>
          </w:tcPr>
          <w:p w:rsidR="00DD5711" w:rsidRPr="00E45E7F" w:rsidRDefault="00DD5711" w:rsidP="00DD5711">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Se requiere tener un recurso asignado  para estas actividades y más personal en  territorio</w:t>
            </w:r>
          </w:p>
        </w:tc>
      </w:tr>
      <w:tr w:rsidR="00E45E7F" w:rsidRPr="00E45E7F" w:rsidTr="00DD5711">
        <w:trPr>
          <w:trHeight w:val="132"/>
        </w:trPr>
        <w:tc>
          <w:tcPr>
            <w:tcW w:w="770"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 xml:space="preserve">Solicitud </w:t>
            </w:r>
          </w:p>
        </w:tc>
        <w:tc>
          <w:tcPr>
            <w:tcW w:w="288" w:type="pct"/>
            <w:tcBorders>
              <w:top w:val="single" w:sz="4" w:space="0" w:color="auto"/>
              <w:left w:val="single" w:sz="4" w:space="0" w:color="auto"/>
              <w:bottom w:val="single" w:sz="4" w:space="0" w:color="auto"/>
              <w:right w:val="single" w:sz="4" w:space="0" w:color="auto"/>
            </w:tcBorders>
          </w:tcPr>
          <w:p w:rsidR="00DD5711" w:rsidRPr="00E45E7F" w:rsidRDefault="00DD5711" w:rsidP="00DD5711">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3</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86"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65"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No</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65"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66"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890" w:type="pct"/>
            <w:tcBorders>
              <w:top w:val="single" w:sz="4" w:space="0" w:color="auto"/>
              <w:left w:val="single" w:sz="4" w:space="0" w:color="auto"/>
              <w:bottom w:val="single" w:sz="4" w:space="0" w:color="auto"/>
              <w:right w:val="single" w:sz="4" w:space="0" w:color="auto"/>
            </w:tcBorders>
          </w:tcPr>
          <w:p w:rsidR="00DD5711" w:rsidRPr="00E45E7F" w:rsidRDefault="00DD5711" w:rsidP="00DD5711">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Se requiere tener un recurso asignado  para estas actividades</w:t>
            </w:r>
          </w:p>
        </w:tc>
      </w:tr>
      <w:tr w:rsidR="00E45E7F" w:rsidRPr="00E45E7F" w:rsidTr="00DD5711">
        <w:trPr>
          <w:trHeight w:val="132"/>
        </w:trPr>
        <w:tc>
          <w:tcPr>
            <w:tcW w:w="770"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 xml:space="preserve">Incorporación </w:t>
            </w:r>
          </w:p>
        </w:tc>
        <w:tc>
          <w:tcPr>
            <w:tcW w:w="288" w:type="pct"/>
            <w:tcBorders>
              <w:top w:val="single" w:sz="4" w:space="0" w:color="auto"/>
              <w:left w:val="single" w:sz="4" w:space="0" w:color="auto"/>
              <w:bottom w:val="single" w:sz="4" w:space="0" w:color="auto"/>
              <w:right w:val="single" w:sz="4" w:space="0" w:color="auto"/>
            </w:tcBorders>
          </w:tcPr>
          <w:p w:rsidR="00DD5711" w:rsidRPr="00E45E7F" w:rsidRDefault="00DD5711" w:rsidP="00DD5711">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4</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86"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65"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No</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65"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66"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890" w:type="pct"/>
            <w:tcBorders>
              <w:top w:val="single" w:sz="4" w:space="0" w:color="auto"/>
              <w:left w:val="single" w:sz="4" w:space="0" w:color="auto"/>
              <w:bottom w:val="single" w:sz="4" w:space="0" w:color="auto"/>
              <w:right w:val="single" w:sz="4" w:space="0" w:color="auto"/>
            </w:tcBorders>
          </w:tcPr>
          <w:p w:rsidR="00DD5711" w:rsidRPr="00E45E7F" w:rsidRDefault="00DD5711" w:rsidP="00DD5711">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Se requiere tener un recurso asignado  para estas actividades</w:t>
            </w:r>
          </w:p>
        </w:tc>
      </w:tr>
      <w:tr w:rsidR="00E45E7F" w:rsidRPr="00E45E7F" w:rsidTr="00DD5711">
        <w:trPr>
          <w:trHeight w:val="132"/>
        </w:trPr>
        <w:tc>
          <w:tcPr>
            <w:tcW w:w="770"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 xml:space="preserve">Obtención de bienes y/o servicios </w:t>
            </w:r>
          </w:p>
        </w:tc>
        <w:tc>
          <w:tcPr>
            <w:tcW w:w="288" w:type="pct"/>
            <w:tcBorders>
              <w:top w:val="single" w:sz="4" w:space="0" w:color="auto"/>
              <w:left w:val="single" w:sz="4" w:space="0" w:color="auto"/>
              <w:bottom w:val="single" w:sz="4" w:space="0" w:color="auto"/>
              <w:right w:val="single" w:sz="4" w:space="0" w:color="auto"/>
            </w:tcBorders>
          </w:tcPr>
          <w:p w:rsidR="00DD5711" w:rsidRPr="00E45E7F" w:rsidRDefault="00DD5711" w:rsidP="00DD5711">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5</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86"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65"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No</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65"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66"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890" w:type="pct"/>
            <w:tcBorders>
              <w:top w:val="single" w:sz="4" w:space="0" w:color="auto"/>
              <w:left w:val="single" w:sz="4" w:space="0" w:color="auto"/>
              <w:bottom w:val="single" w:sz="4" w:space="0" w:color="auto"/>
              <w:right w:val="single" w:sz="4" w:space="0" w:color="auto"/>
            </w:tcBorders>
          </w:tcPr>
          <w:p w:rsidR="00DD5711" w:rsidRPr="00E45E7F" w:rsidRDefault="00DD5711" w:rsidP="00DD5711">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Se requiere tener un recurso asignado  para estas actividades y más personal</w:t>
            </w:r>
          </w:p>
        </w:tc>
      </w:tr>
      <w:tr w:rsidR="00E45E7F" w:rsidRPr="00E45E7F" w:rsidTr="00DD5711">
        <w:trPr>
          <w:trHeight w:val="132"/>
        </w:trPr>
        <w:tc>
          <w:tcPr>
            <w:tcW w:w="770"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Entrega</w:t>
            </w:r>
          </w:p>
        </w:tc>
        <w:tc>
          <w:tcPr>
            <w:tcW w:w="288" w:type="pct"/>
            <w:tcBorders>
              <w:top w:val="single" w:sz="4" w:space="0" w:color="auto"/>
              <w:left w:val="single" w:sz="4" w:space="0" w:color="auto"/>
              <w:bottom w:val="single" w:sz="4" w:space="0" w:color="auto"/>
              <w:right w:val="single" w:sz="4" w:space="0" w:color="auto"/>
            </w:tcBorders>
          </w:tcPr>
          <w:p w:rsidR="00DD5711" w:rsidRPr="00E45E7F" w:rsidRDefault="00EB6048" w:rsidP="00DD5711">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7</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86"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65"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65"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66"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890" w:type="pct"/>
            <w:tcBorders>
              <w:top w:val="single" w:sz="4" w:space="0" w:color="auto"/>
              <w:left w:val="single" w:sz="4" w:space="0" w:color="auto"/>
              <w:bottom w:val="single" w:sz="4" w:space="0" w:color="auto"/>
              <w:right w:val="single" w:sz="4" w:space="0" w:color="auto"/>
            </w:tcBorders>
          </w:tcPr>
          <w:p w:rsidR="00DD5711" w:rsidRPr="00E45E7F" w:rsidRDefault="00DD5711" w:rsidP="00DD5711">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Se requiere tener un recurso asignado  para estas actividades</w:t>
            </w:r>
          </w:p>
        </w:tc>
      </w:tr>
      <w:tr w:rsidR="00E45E7F" w:rsidRPr="00E45E7F" w:rsidTr="00DD5711">
        <w:trPr>
          <w:trHeight w:val="132"/>
        </w:trPr>
        <w:tc>
          <w:tcPr>
            <w:tcW w:w="770"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 xml:space="preserve">Incidencias </w:t>
            </w:r>
          </w:p>
        </w:tc>
        <w:tc>
          <w:tcPr>
            <w:tcW w:w="288" w:type="pct"/>
            <w:tcBorders>
              <w:top w:val="single" w:sz="4" w:space="0" w:color="auto"/>
              <w:left w:val="single" w:sz="4" w:space="0" w:color="auto"/>
              <w:bottom w:val="single" w:sz="4" w:space="0" w:color="auto"/>
              <w:right w:val="single" w:sz="4" w:space="0" w:color="auto"/>
            </w:tcBorders>
          </w:tcPr>
          <w:p w:rsidR="00DD5711" w:rsidRPr="00E45E7F" w:rsidRDefault="00DD5711" w:rsidP="00DD5711">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8</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No</w:t>
            </w:r>
          </w:p>
        </w:tc>
        <w:tc>
          <w:tcPr>
            <w:tcW w:w="286"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No</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No</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No</w:t>
            </w:r>
          </w:p>
        </w:tc>
        <w:tc>
          <w:tcPr>
            <w:tcW w:w="265"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No</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No</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No</w:t>
            </w:r>
          </w:p>
        </w:tc>
        <w:tc>
          <w:tcPr>
            <w:tcW w:w="265"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No</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No</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No</w:t>
            </w:r>
          </w:p>
        </w:tc>
        <w:tc>
          <w:tcPr>
            <w:tcW w:w="266"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No</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No</w:t>
            </w:r>
          </w:p>
        </w:tc>
        <w:tc>
          <w:tcPr>
            <w:tcW w:w="890"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Incorporar en próximo ejercicio este apartado</w:t>
            </w:r>
          </w:p>
        </w:tc>
      </w:tr>
      <w:tr w:rsidR="00E45E7F" w:rsidRPr="00E45E7F" w:rsidTr="00DD5711">
        <w:trPr>
          <w:trHeight w:val="132"/>
        </w:trPr>
        <w:tc>
          <w:tcPr>
            <w:tcW w:w="770"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 xml:space="preserve">Seguimiento y monitoreo </w:t>
            </w:r>
          </w:p>
        </w:tc>
        <w:tc>
          <w:tcPr>
            <w:tcW w:w="288" w:type="pct"/>
            <w:tcBorders>
              <w:top w:val="single" w:sz="4" w:space="0" w:color="auto"/>
              <w:left w:val="single" w:sz="4" w:space="0" w:color="auto"/>
              <w:bottom w:val="single" w:sz="4" w:space="0" w:color="auto"/>
              <w:right w:val="single" w:sz="4" w:space="0" w:color="auto"/>
            </w:tcBorders>
          </w:tcPr>
          <w:p w:rsidR="00DD5711" w:rsidRPr="00E45E7F" w:rsidRDefault="00EB6048" w:rsidP="00DD5711">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6</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86"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No</w:t>
            </w:r>
          </w:p>
        </w:tc>
        <w:tc>
          <w:tcPr>
            <w:tcW w:w="265"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No</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65"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66"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247"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Si</w:t>
            </w:r>
          </w:p>
        </w:tc>
        <w:tc>
          <w:tcPr>
            <w:tcW w:w="890" w:type="pct"/>
            <w:tcBorders>
              <w:top w:val="single" w:sz="4" w:space="0" w:color="auto"/>
              <w:left w:val="single" w:sz="4" w:space="0" w:color="auto"/>
              <w:bottom w:val="single" w:sz="4" w:space="0" w:color="auto"/>
              <w:right w:val="single" w:sz="4" w:space="0" w:color="auto"/>
            </w:tcBorders>
          </w:tcPr>
          <w:p w:rsidR="00DD5711" w:rsidRPr="00E45E7F" w:rsidRDefault="00DD5711"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Se requiere tener un recurso asignado  para estas actividades y más personal en  territorio</w:t>
            </w:r>
          </w:p>
        </w:tc>
      </w:tr>
    </w:tbl>
    <w:p w:rsidR="00043110" w:rsidRPr="00E45E7F" w:rsidRDefault="00043110" w:rsidP="009E4B1E">
      <w:pPr>
        <w:pStyle w:val="Sinespaciado"/>
        <w:jc w:val="both"/>
        <w:rPr>
          <w:rFonts w:ascii="Times New Roman" w:hAnsi="Times New Roman" w:cs="Times New Roman"/>
          <w:b/>
          <w:sz w:val="20"/>
          <w:szCs w:val="20"/>
        </w:rPr>
      </w:pPr>
    </w:p>
    <w:p w:rsidR="00043110" w:rsidRPr="00E45E7F" w:rsidRDefault="00E040C5" w:rsidP="009E4B1E">
      <w:pPr>
        <w:pStyle w:val="Default"/>
        <w:jc w:val="both"/>
        <w:rPr>
          <w:b/>
          <w:bCs/>
          <w:color w:val="auto"/>
          <w:sz w:val="20"/>
          <w:szCs w:val="20"/>
        </w:rPr>
      </w:pPr>
      <w:r w:rsidRPr="00E45E7F">
        <w:rPr>
          <w:b/>
          <w:bCs/>
          <w:color w:val="auto"/>
          <w:sz w:val="20"/>
          <w:szCs w:val="20"/>
        </w:rPr>
        <w:t>IV</w:t>
      </w:r>
      <w:r w:rsidR="00043110" w:rsidRPr="00E45E7F">
        <w:rPr>
          <w:b/>
          <w:bCs/>
          <w:color w:val="auto"/>
          <w:sz w:val="20"/>
          <w:szCs w:val="20"/>
        </w:rPr>
        <w:t xml:space="preserve">.5. Seguimiento y Monitoreo del Programa Social </w:t>
      </w:r>
    </w:p>
    <w:p w:rsidR="00043110" w:rsidRPr="00E45E7F" w:rsidRDefault="00043110" w:rsidP="009E4B1E">
      <w:pPr>
        <w:pStyle w:val="Sinespaciado"/>
        <w:jc w:val="both"/>
        <w:rPr>
          <w:rFonts w:ascii="Times New Roman" w:hAnsi="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0"/>
        <w:gridCol w:w="1900"/>
        <w:gridCol w:w="1976"/>
        <w:gridCol w:w="1900"/>
        <w:gridCol w:w="1900"/>
      </w:tblGrid>
      <w:tr w:rsidR="00E45E7F" w:rsidRPr="00E45E7F" w:rsidTr="009146B7">
        <w:trPr>
          <w:trHeight w:val="132"/>
        </w:trPr>
        <w:tc>
          <w:tcPr>
            <w:tcW w:w="992" w:type="pct"/>
          </w:tcPr>
          <w:p w:rsidR="00043110" w:rsidRPr="00E45E7F" w:rsidRDefault="00043110" w:rsidP="009E4B1E">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b/>
                <w:bCs/>
                <w:sz w:val="20"/>
                <w:szCs w:val="20"/>
              </w:rPr>
              <w:t xml:space="preserve">Nivel de Objetivo </w:t>
            </w:r>
          </w:p>
        </w:tc>
        <w:tc>
          <w:tcPr>
            <w:tcW w:w="992" w:type="pct"/>
          </w:tcPr>
          <w:p w:rsidR="00043110" w:rsidRPr="00E45E7F" w:rsidRDefault="00043110" w:rsidP="009E4B1E">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b/>
                <w:bCs/>
                <w:sz w:val="20"/>
                <w:szCs w:val="20"/>
              </w:rPr>
              <w:t xml:space="preserve">Nombre del Indicador </w:t>
            </w:r>
          </w:p>
        </w:tc>
        <w:tc>
          <w:tcPr>
            <w:tcW w:w="1032" w:type="pct"/>
          </w:tcPr>
          <w:p w:rsidR="00043110" w:rsidRPr="00E45E7F" w:rsidRDefault="00043110" w:rsidP="009E4B1E">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b/>
                <w:bCs/>
                <w:sz w:val="20"/>
                <w:szCs w:val="20"/>
              </w:rPr>
              <w:t xml:space="preserve">Fórmula </w:t>
            </w:r>
          </w:p>
        </w:tc>
        <w:tc>
          <w:tcPr>
            <w:tcW w:w="992" w:type="pct"/>
          </w:tcPr>
          <w:p w:rsidR="00043110" w:rsidRPr="00E45E7F" w:rsidRDefault="00043110" w:rsidP="009E4B1E">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b/>
                <w:bCs/>
                <w:sz w:val="20"/>
                <w:szCs w:val="20"/>
              </w:rPr>
              <w:t xml:space="preserve">Resultados 2016 </w:t>
            </w:r>
          </w:p>
        </w:tc>
        <w:tc>
          <w:tcPr>
            <w:tcW w:w="992" w:type="pct"/>
          </w:tcPr>
          <w:p w:rsidR="00043110" w:rsidRPr="00E45E7F" w:rsidRDefault="00043110" w:rsidP="009E4B1E">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b/>
                <w:bCs/>
                <w:sz w:val="20"/>
                <w:szCs w:val="20"/>
              </w:rPr>
              <w:t xml:space="preserve">Externalidades </w:t>
            </w:r>
          </w:p>
        </w:tc>
      </w:tr>
      <w:tr w:rsidR="00E45E7F" w:rsidRPr="00E45E7F" w:rsidTr="009146B7">
        <w:trPr>
          <w:trHeight w:val="132"/>
        </w:trPr>
        <w:tc>
          <w:tcPr>
            <w:tcW w:w="992" w:type="pct"/>
            <w:vAlign w:val="center"/>
          </w:tcPr>
          <w:p w:rsidR="009146B7" w:rsidRPr="00E45E7F" w:rsidRDefault="009146B7" w:rsidP="009146B7">
            <w:pPr>
              <w:spacing w:line="240" w:lineRule="auto"/>
              <w:jc w:val="both"/>
              <w:rPr>
                <w:rFonts w:ascii="Times New Roman" w:hAnsi="Times New Roman" w:cs="Times New Roman"/>
                <w:sz w:val="20"/>
                <w:szCs w:val="20"/>
              </w:rPr>
            </w:pPr>
            <w:r w:rsidRPr="00E45E7F">
              <w:rPr>
                <w:rFonts w:ascii="Times New Roman" w:hAnsi="Times New Roman" w:cs="Times New Roman"/>
                <w:sz w:val="20"/>
                <w:szCs w:val="20"/>
              </w:rPr>
              <w:t>Fin</w:t>
            </w:r>
          </w:p>
        </w:tc>
        <w:tc>
          <w:tcPr>
            <w:tcW w:w="992" w:type="pct"/>
            <w:vAlign w:val="center"/>
          </w:tcPr>
          <w:p w:rsidR="009146B7" w:rsidRPr="00E45E7F" w:rsidRDefault="009146B7" w:rsidP="009146B7">
            <w:pPr>
              <w:spacing w:after="0"/>
              <w:jc w:val="both"/>
              <w:rPr>
                <w:rFonts w:ascii="Times New Roman" w:hAnsi="Times New Roman" w:cs="Times New Roman"/>
                <w:bCs/>
                <w:sz w:val="20"/>
                <w:szCs w:val="20"/>
              </w:rPr>
            </w:pPr>
            <w:r w:rsidRPr="00E45E7F">
              <w:rPr>
                <w:rFonts w:ascii="Times New Roman" w:hAnsi="Times New Roman" w:cs="Times New Roman"/>
                <w:bCs/>
                <w:sz w:val="20"/>
                <w:szCs w:val="20"/>
              </w:rPr>
              <w:t>Reporte estadístico con información generada por la operación del propio programa</w:t>
            </w:r>
          </w:p>
        </w:tc>
        <w:tc>
          <w:tcPr>
            <w:tcW w:w="1032" w:type="pct"/>
            <w:vAlign w:val="center"/>
          </w:tcPr>
          <w:p w:rsidR="009146B7" w:rsidRPr="00E45E7F" w:rsidRDefault="009146B7" w:rsidP="009146B7">
            <w:pPr>
              <w:jc w:val="center"/>
              <w:rPr>
                <w:rFonts w:ascii="Times New Roman" w:hAnsi="Times New Roman" w:cs="Times New Roman"/>
                <w:bCs/>
                <w:sz w:val="20"/>
                <w:szCs w:val="20"/>
              </w:rPr>
            </w:pPr>
            <w:r w:rsidRPr="00E45E7F">
              <w:rPr>
                <w:rFonts w:ascii="Times New Roman" w:hAnsi="Times New Roman" w:cs="Times New Roman"/>
                <w:bCs/>
                <w:sz w:val="20"/>
                <w:szCs w:val="20"/>
              </w:rPr>
              <w:t>X=Número de personas atendidas *100/ número de población mensual por atender</w:t>
            </w:r>
          </w:p>
        </w:tc>
        <w:tc>
          <w:tcPr>
            <w:tcW w:w="992" w:type="pct"/>
            <w:vAlign w:val="center"/>
          </w:tcPr>
          <w:p w:rsidR="009146B7" w:rsidRPr="00E45E7F" w:rsidRDefault="009146B7" w:rsidP="009146B7">
            <w:pPr>
              <w:jc w:val="center"/>
              <w:rPr>
                <w:rFonts w:ascii="Times New Roman" w:hAnsi="Times New Roman" w:cs="Times New Roman"/>
                <w:bCs/>
                <w:sz w:val="20"/>
                <w:szCs w:val="20"/>
              </w:rPr>
            </w:pPr>
            <w:r w:rsidRPr="00E45E7F">
              <w:rPr>
                <w:rFonts w:ascii="Times New Roman" w:hAnsi="Times New Roman" w:cs="Times New Roman"/>
                <w:bCs/>
                <w:sz w:val="20"/>
                <w:szCs w:val="20"/>
              </w:rPr>
              <w:t>96.74%</w:t>
            </w:r>
          </w:p>
          <w:p w:rsidR="009146B7" w:rsidRPr="00E45E7F" w:rsidRDefault="009146B7" w:rsidP="009146B7">
            <w:pPr>
              <w:rPr>
                <w:rFonts w:ascii="Times New Roman" w:hAnsi="Times New Roman" w:cs="Times New Roman"/>
                <w:bCs/>
                <w:sz w:val="20"/>
                <w:szCs w:val="20"/>
              </w:rPr>
            </w:pPr>
          </w:p>
        </w:tc>
        <w:tc>
          <w:tcPr>
            <w:tcW w:w="992" w:type="pct"/>
            <w:vAlign w:val="center"/>
          </w:tcPr>
          <w:p w:rsidR="009146B7" w:rsidRPr="00E45E7F" w:rsidRDefault="009146B7" w:rsidP="009146B7">
            <w:pPr>
              <w:jc w:val="center"/>
              <w:rPr>
                <w:rFonts w:ascii="Calibri" w:hAnsi="Calibri" w:cs="Calibri"/>
                <w:b/>
                <w:bCs/>
              </w:rPr>
            </w:pPr>
            <w:r w:rsidRPr="00E45E7F">
              <w:rPr>
                <w:rFonts w:ascii="Calibri" w:hAnsi="Calibri" w:cs="Calibri"/>
                <w:b/>
                <w:bCs/>
              </w:rPr>
              <w:t>Participación social en el registro del programa y en la recepción del apoyo entregado</w:t>
            </w:r>
          </w:p>
        </w:tc>
      </w:tr>
      <w:tr w:rsidR="00E45E7F" w:rsidRPr="00E45E7F" w:rsidTr="009146B7">
        <w:trPr>
          <w:trHeight w:val="132"/>
        </w:trPr>
        <w:tc>
          <w:tcPr>
            <w:tcW w:w="992" w:type="pct"/>
            <w:vAlign w:val="center"/>
          </w:tcPr>
          <w:p w:rsidR="009146B7" w:rsidRPr="00E45E7F" w:rsidRDefault="009146B7" w:rsidP="009146B7">
            <w:pPr>
              <w:spacing w:line="240" w:lineRule="auto"/>
              <w:jc w:val="both"/>
              <w:rPr>
                <w:rFonts w:ascii="Times New Roman" w:hAnsi="Times New Roman" w:cs="Times New Roman"/>
                <w:sz w:val="20"/>
                <w:szCs w:val="20"/>
              </w:rPr>
            </w:pPr>
            <w:r w:rsidRPr="00E45E7F">
              <w:rPr>
                <w:rFonts w:ascii="Times New Roman" w:hAnsi="Times New Roman" w:cs="Times New Roman"/>
                <w:sz w:val="20"/>
                <w:szCs w:val="20"/>
              </w:rPr>
              <w:t>Propósito</w:t>
            </w:r>
          </w:p>
        </w:tc>
        <w:tc>
          <w:tcPr>
            <w:tcW w:w="992" w:type="pct"/>
            <w:vAlign w:val="center"/>
          </w:tcPr>
          <w:p w:rsidR="009146B7" w:rsidRPr="00E45E7F" w:rsidRDefault="009146B7" w:rsidP="009146B7">
            <w:pPr>
              <w:jc w:val="both"/>
              <w:rPr>
                <w:rFonts w:ascii="Times New Roman" w:hAnsi="Times New Roman" w:cs="Times New Roman"/>
                <w:bCs/>
                <w:sz w:val="20"/>
                <w:szCs w:val="20"/>
              </w:rPr>
            </w:pPr>
            <w:r w:rsidRPr="00E45E7F">
              <w:rPr>
                <w:rFonts w:ascii="Times New Roman" w:hAnsi="Times New Roman" w:cs="Times New Roman"/>
                <w:bCs/>
                <w:sz w:val="20"/>
                <w:szCs w:val="20"/>
              </w:rPr>
              <w:t>Reporte estadístico con información generada por la operación del propio programa</w:t>
            </w:r>
          </w:p>
        </w:tc>
        <w:tc>
          <w:tcPr>
            <w:tcW w:w="1032" w:type="pct"/>
            <w:vAlign w:val="center"/>
          </w:tcPr>
          <w:p w:rsidR="009146B7" w:rsidRPr="00E45E7F" w:rsidRDefault="009146B7" w:rsidP="009146B7">
            <w:pPr>
              <w:jc w:val="center"/>
              <w:rPr>
                <w:rFonts w:ascii="Times New Roman" w:hAnsi="Times New Roman" w:cs="Times New Roman"/>
                <w:bCs/>
                <w:sz w:val="20"/>
                <w:szCs w:val="20"/>
              </w:rPr>
            </w:pPr>
            <w:r w:rsidRPr="00E45E7F">
              <w:rPr>
                <w:rFonts w:ascii="Times New Roman" w:hAnsi="Times New Roman" w:cs="Times New Roman"/>
                <w:bCs/>
                <w:sz w:val="20"/>
                <w:szCs w:val="20"/>
              </w:rPr>
              <w:t xml:space="preserve">NPE*100/MBI(S)=X Donde NPE=Número de Personas encuestadas que consideran haber aprendido algo a través de los talleres MBI=Muestra de </w:t>
            </w:r>
            <w:r w:rsidRPr="00E45E7F">
              <w:rPr>
                <w:rFonts w:ascii="Times New Roman" w:hAnsi="Times New Roman" w:cs="Times New Roman"/>
                <w:bCs/>
                <w:sz w:val="20"/>
                <w:szCs w:val="20"/>
              </w:rPr>
              <w:lastRenderedPageBreak/>
              <w:t>beneficiarios indirectos</w:t>
            </w:r>
          </w:p>
        </w:tc>
        <w:tc>
          <w:tcPr>
            <w:tcW w:w="992" w:type="pct"/>
            <w:vAlign w:val="center"/>
          </w:tcPr>
          <w:p w:rsidR="009146B7" w:rsidRPr="00E45E7F" w:rsidRDefault="009146B7" w:rsidP="009146B7">
            <w:pPr>
              <w:jc w:val="center"/>
              <w:rPr>
                <w:rFonts w:ascii="Times New Roman" w:hAnsi="Times New Roman" w:cs="Times New Roman"/>
                <w:bCs/>
                <w:sz w:val="20"/>
                <w:szCs w:val="20"/>
              </w:rPr>
            </w:pPr>
            <w:r w:rsidRPr="00E45E7F">
              <w:rPr>
                <w:rFonts w:ascii="Times New Roman" w:hAnsi="Times New Roman" w:cs="Times New Roman"/>
                <w:bCs/>
                <w:sz w:val="20"/>
                <w:szCs w:val="20"/>
              </w:rPr>
              <w:lastRenderedPageBreak/>
              <w:t>96.27%</w:t>
            </w:r>
          </w:p>
        </w:tc>
        <w:tc>
          <w:tcPr>
            <w:tcW w:w="992" w:type="pct"/>
            <w:vAlign w:val="center"/>
          </w:tcPr>
          <w:p w:rsidR="009146B7" w:rsidRPr="00E45E7F" w:rsidRDefault="009146B7" w:rsidP="009146B7">
            <w:pPr>
              <w:jc w:val="center"/>
              <w:rPr>
                <w:rFonts w:ascii="Calibri" w:hAnsi="Calibri" w:cs="Calibri"/>
                <w:b/>
                <w:bCs/>
              </w:rPr>
            </w:pPr>
            <w:r w:rsidRPr="00E45E7F">
              <w:rPr>
                <w:rFonts w:ascii="Calibri" w:hAnsi="Calibri" w:cs="Calibri"/>
                <w:b/>
                <w:bCs/>
              </w:rPr>
              <w:t>Participación social</w:t>
            </w:r>
          </w:p>
        </w:tc>
      </w:tr>
      <w:tr w:rsidR="00E45E7F" w:rsidRPr="00E45E7F" w:rsidTr="009146B7">
        <w:trPr>
          <w:trHeight w:val="132"/>
        </w:trPr>
        <w:tc>
          <w:tcPr>
            <w:tcW w:w="992" w:type="pct"/>
            <w:vAlign w:val="center"/>
          </w:tcPr>
          <w:p w:rsidR="009146B7" w:rsidRPr="00E45E7F" w:rsidRDefault="009146B7" w:rsidP="009146B7">
            <w:pPr>
              <w:spacing w:line="240" w:lineRule="auto"/>
              <w:jc w:val="both"/>
              <w:rPr>
                <w:rFonts w:ascii="Times New Roman" w:hAnsi="Times New Roman" w:cs="Times New Roman"/>
                <w:sz w:val="20"/>
                <w:szCs w:val="20"/>
              </w:rPr>
            </w:pPr>
            <w:r w:rsidRPr="00E45E7F">
              <w:rPr>
                <w:rFonts w:ascii="Times New Roman" w:hAnsi="Times New Roman" w:cs="Times New Roman"/>
                <w:sz w:val="20"/>
                <w:szCs w:val="20"/>
              </w:rPr>
              <w:lastRenderedPageBreak/>
              <w:t>Componentes</w:t>
            </w:r>
          </w:p>
        </w:tc>
        <w:tc>
          <w:tcPr>
            <w:tcW w:w="992" w:type="pct"/>
            <w:vAlign w:val="center"/>
          </w:tcPr>
          <w:p w:rsidR="009146B7" w:rsidRPr="00E45E7F" w:rsidRDefault="009146B7" w:rsidP="009146B7">
            <w:pPr>
              <w:jc w:val="both"/>
              <w:rPr>
                <w:rFonts w:ascii="Times New Roman" w:hAnsi="Times New Roman" w:cs="Times New Roman"/>
                <w:bCs/>
                <w:sz w:val="20"/>
                <w:szCs w:val="20"/>
              </w:rPr>
            </w:pPr>
            <w:r w:rsidRPr="00E45E7F">
              <w:rPr>
                <w:rFonts w:ascii="Times New Roman" w:hAnsi="Times New Roman" w:cs="Times New Roman"/>
                <w:bCs/>
                <w:sz w:val="20"/>
                <w:szCs w:val="20"/>
              </w:rPr>
              <w:t>Reporte estadístico con información generada por la operación del propio programa</w:t>
            </w:r>
          </w:p>
        </w:tc>
        <w:tc>
          <w:tcPr>
            <w:tcW w:w="1032" w:type="pct"/>
            <w:vAlign w:val="center"/>
          </w:tcPr>
          <w:p w:rsidR="009146B7" w:rsidRPr="00E45E7F" w:rsidRDefault="009146B7" w:rsidP="009146B7">
            <w:pPr>
              <w:jc w:val="center"/>
              <w:rPr>
                <w:rFonts w:ascii="Times New Roman" w:hAnsi="Times New Roman" w:cs="Times New Roman"/>
                <w:bCs/>
                <w:sz w:val="20"/>
                <w:szCs w:val="20"/>
              </w:rPr>
            </w:pPr>
            <w:r w:rsidRPr="00E45E7F">
              <w:rPr>
                <w:rFonts w:ascii="Times New Roman" w:hAnsi="Times New Roman" w:cs="Times New Roman"/>
                <w:bCs/>
                <w:sz w:val="20"/>
                <w:szCs w:val="20"/>
              </w:rPr>
              <w:t>AR*100/AI=X Donde AR=Alumnos que asisten regularmente AI=Alumnos Inscritos</w:t>
            </w:r>
          </w:p>
        </w:tc>
        <w:tc>
          <w:tcPr>
            <w:tcW w:w="992" w:type="pct"/>
            <w:vAlign w:val="center"/>
          </w:tcPr>
          <w:p w:rsidR="009146B7" w:rsidRPr="00E45E7F" w:rsidRDefault="009146B7" w:rsidP="009146B7">
            <w:pPr>
              <w:jc w:val="center"/>
              <w:rPr>
                <w:rFonts w:ascii="Times New Roman" w:hAnsi="Times New Roman" w:cs="Times New Roman"/>
                <w:bCs/>
                <w:sz w:val="20"/>
                <w:szCs w:val="20"/>
              </w:rPr>
            </w:pPr>
            <w:r w:rsidRPr="00E45E7F">
              <w:rPr>
                <w:rFonts w:ascii="Times New Roman" w:hAnsi="Times New Roman" w:cs="Times New Roman"/>
                <w:bCs/>
                <w:sz w:val="20"/>
                <w:szCs w:val="20"/>
              </w:rPr>
              <w:t>75.09%</w:t>
            </w:r>
          </w:p>
        </w:tc>
        <w:tc>
          <w:tcPr>
            <w:tcW w:w="992" w:type="pct"/>
            <w:vAlign w:val="center"/>
          </w:tcPr>
          <w:p w:rsidR="009146B7" w:rsidRPr="00E45E7F" w:rsidRDefault="009146B7" w:rsidP="009146B7">
            <w:pPr>
              <w:jc w:val="center"/>
              <w:rPr>
                <w:rFonts w:ascii="Calibri" w:hAnsi="Calibri" w:cs="Calibri"/>
                <w:b/>
                <w:bCs/>
              </w:rPr>
            </w:pPr>
            <w:r w:rsidRPr="00E45E7F">
              <w:rPr>
                <w:rFonts w:ascii="Calibri" w:hAnsi="Calibri" w:cs="Calibri"/>
                <w:b/>
                <w:bCs/>
              </w:rPr>
              <w:t>Participación social</w:t>
            </w:r>
          </w:p>
        </w:tc>
      </w:tr>
      <w:tr w:rsidR="00E45E7F" w:rsidRPr="00E45E7F" w:rsidTr="009146B7">
        <w:trPr>
          <w:trHeight w:val="132"/>
        </w:trPr>
        <w:tc>
          <w:tcPr>
            <w:tcW w:w="992" w:type="pct"/>
            <w:vAlign w:val="center"/>
          </w:tcPr>
          <w:p w:rsidR="009146B7" w:rsidRPr="00E45E7F" w:rsidRDefault="009146B7" w:rsidP="009146B7">
            <w:pPr>
              <w:spacing w:line="240" w:lineRule="auto"/>
              <w:jc w:val="both"/>
              <w:rPr>
                <w:rFonts w:ascii="Times New Roman" w:hAnsi="Times New Roman" w:cs="Times New Roman"/>
                <w:sz w:val="20"/>
                <w:szCs w:val="20"/>
              </w:rPr>
            </w:pPr>
            <w:r w:rsidRPr="00E45E7F">
              <w:rPr>
                <w:rFonts w:ascii="Times New Roman" w:hAnsi="Times New Roman" w:cs="Times New Roman"/>
                <w:sz w:val="20"/>
                <w:szCs w:val="20"/>
              </w:rPr>
              <w:t>Actividades</w:t>
            </w:r>
          </w:p>
        </w:tc>
        <w:tc>
          <w:tcPr>
            <w:tcW w:w="992" w:type="pct"/>
            <w:vAlign w:val="center"/>
          </w:tcPr>
          <w:p w:rsidR="009146B7" w:rsidRPr="00E45E7F" w:rsidRDefault="009146B7" w:rsidP="009146B7">
            <w:pPr>
              <w:jc w:val="center"/>
              <w:rPr>
                <w:rFonts w:ascii="Times New Roman" w:hAnsi="Times New Roman" w:cs="Times New Roman"/>
                <w:bCs/>
                <w:sz w:val="20"/>
                <w:szCs w:val="20"/>
              </w:rPr>
            </w:pPr>
            <w:r w:rsidRPr="00E45E7F">
              <w:rPr>
                <w:rFonts w:ascii="Times New Roman" w:hAnsi="Times New Roman" w:cs="Times New Roman"/>
                <w:bCs/>
                <w:sz w:val="20"/>
                <w:szCs w:val="20"/>
              </w:rPr>
              <w:t>Comparación con lineamientos y cumplimiento de reglas de operación en tiempo y forma</w:t>
            </w:r>
          </w:p>
        </w:tc>
        <w:tc>
          <w:tcPr>
            <w:tcW w:w="1032" w:type="pct"/>
            <w:vAlign w:val="center"/>
          </w:tcPr>
          <w:p w:rsidR="009146B7" w:rsidRPr="00E45E7F" w:rsidRDefault="009146B7" w:rsidP="009146B7">
            <w:pPr>
              <w:jc w:val="center"/>
              <w:rPr>
                <w:rFonts w:ascii="Times New Roman" w:hAnsi="Times New Roman" w:cs="Times New Roman"/>
                <w:bCs/>
                <w:sz w:val="20"/>
                <w:szCs w:val="20"/>
              </w:rPr>
            </w:pPr>
            <w:r w:rsidRPr="00E45E7F">
              <w:rPr>
                <w:rFonts w:ascii="Times New Roman" w:hAnsi="Times New Roman" w:cs="Times New Roman"/>
                <w:bCs/>
                <w:sz w:val="20"/>
                <w:szCs w:val="20"/>
              </w:rPr>
              <w:t>Evaluación del nivel de satisfacción de los procesos administrativos realizada por los 80 beneficiarios directos</w:t>
            </w:r>
          </w:p>
        </w:tc>
        <w:tc>
          <w:tcPr>
            <w:tcW w:w="992" w:type="pct"/>
            <w:vAlign w:val="center"/>
          </w:tcPr>
          <w:p w:rsidR="009146B7" w:rsidRPr="00E45E7F" w:rsidRDefault="009146B7" w:rsidP="009146B7">
            <w:pPr>
              <w:jc w:val="center"/>
              <w:rPr>
                <w:rFonts w:ascii="Times New Roman" w:hAnsi="Times New Roman" w:cs="Times New Roman"/>
                <w:bCs/>
                <w:sz w:val="20"/>
                <w:szCs w:val="20"/>
              </w:rPr>
            </w:pPr>
            <w:r w:rsidRPr="00E45E7F">
              <w:rPr>
                <w:rFonts w:ascii="Times New Roman" w:hAnsi="Times New Roman" w:cs="Times New Roman"/>
                <w:bCs/>
                <w:sz w:val="20"/>
                <w:szCs w:val="20"/>
              </w:rPr>
              <w:t>75 personas satisfechas con el proceso administrativo del programa</w:t>
            </w:r>
          </w:p>
        </w:tc>
        <w:tc>
          <w:tcPr>
            <w:tcW w:w="992" w:type="pct"/>
            <w:vAlign w:val="center"/>
          </w:tcPr>
          <w:p w:rsidR="009146B7" w:rsidRPr="00E45E7F" w:rsidRDefault="009146B7" w:rsidP="009146B7">
            <w:pPr>
              <w:jc w:val="center"/>
              <w:rPr>
                <w:rFonts w:ascii="Calibri" w:hAnsi="Calibri" w:cs="Calibri"/>
                <w:b/>
                <w:bCs/>
              </w:rPr>
            </w:pPr>
            <w:r w:rsidRPr="00E45E7F">
              <w:rPr>
                <w:rFonts w:ascii="Calibri" w:hAnsi="Calibri" w:cs="Calibri"/>
                <w:b/>
                <w:bCs/>
              </w:rPr>
              <w:t>Coordinación de las áreas que participan en la operación del programa</w:t>
            </w:r>
          </w:p>
        </w:tc>
      </w:tr>
    </w:tbl>
    <w:p w:rsidR="00043110" w:rsidRPr="00E45E7F" w:rsidRDefault="00043110" w:rsidP="009E4B1E">
      <w:pPr>
        <w:pStyle w:val="Sinespaciado"/>
        <w:jc w:val="both"/>
        <w:rPr>
          <w:rFonts w:ascii="Times New Roman" w:hAnsi="Times New Roman" w:cs="Times New Roman"/>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8"/>
        <w:gridCol w:w="15"/>
        <w:gridCol w:w="3173"/>
        <w:gridCol w:w="19"/>
        <w:gridCol w:w="3191"/>
      </w:tblGrid>
      <w:tr w:rsidR="00E45E7F" w:rsidRPr="00E45E7F" w:rsidTr="00910534">
        <w:trPr>
          <w:trHeight w:val="247"/>
        </w:trPr>
        <w:tc>
          <w:tcPr>
            <w:tcW w:w="1667" w:type="pct"/>
            <w:gridSpan w:val="2"/>
          </w:tcPr>
          <w:p w:rsidR="00043110" w:rsidRPr="00E45E7F" w:rsidRDefault="00043110" w:rsidP="009E4B1E">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b/>
                <w:bCs/>
                <w:sz w:val="20"/>
                <w:szCs w:val="20"/>
              </w:rPr>
              <w:t xml:space="preserve">Aspecto del seguimiento y monitoreo de los indicadores del programa social en 2016 </w:t>
            </w:r>
          </w:p>
        </w:tc>
        <w:tc>
          <w:tcPr>
            <w:tcW w:w="1667" w:type="pct"/>
            <w:gridSpan w:val="2"/>
          </w:tcPr>
          <w:p w:rsidR="00043110" w:rsidRPr="00E45E7F" w:rsidRDefault="00043110" w:rsidP="004832B4">
            <w:pPr>
              <w:autoSpaceDE w:val="0"/>
              <w:autoSpaceDN w:val="0"/>
              <w:adjustRightInd w:val="0"/>
              <w:spacing w:after="0" w:line="240" w:lineRule="auto"/>
              <w:jc w:val="center"/>
              <w:rPr>
                <w:rFonts w:ascii="Times New Roman" w:hAnsi="Times New Roman" w:cs="Times New Roman"/>
                <w:sz w:val="20"/>
                <w:szCs w:val="20"/>
              </w:rPr>
            </w:pPr>
            <w:r w:rsidRPr="00E45E7F">
              <w:rPr>
                <w:rFonts w:ascii="Times New Roman" w:hAnsi="Times New Roman" w:cs="Times New Roman"/>
                <w:b/>
                <w:bCs/>
                <w:sz w:val="20"/>
                <w:szCs w:val="20"/>
              </w:rPr>
              <w:t>Valoración</w:t>
            </w:r>
          </w:p>
          <w:p w:rsidR="00043110" w:rsidRPr="00E45E7F" w:rsidRDefault="00043110" w:rsidP="004832B4">
            <w:pPr>
              <w:autoSpaceDE w:val="0"/>
              <w:autoSpaceDN w:val="0"/>
              <w:adjustRightInd w:val="0"/>
              <w:spacing w:after="0" w:line="240" w:lineRule="auto"/>
              <w:jc w:val="center"/>
              <w:rPr>
                <w:rFonts w:ascii="Times New Roman" w:hAnsi="Times New Roman" w:cs="Times New Roman"/>
                <w:sz w:val="20"/>
                <w:szCs w:val="20"/>
              </w:rPr>
            </w:pPr>
            <w:r w:rsidRPr="00E45E7F">
              <w:rPr>
                <w:rFonts w:ascii="Times New Roman" w:hAnsi="Times New Roman" w:cs="Times New Roman"/>
                <w:sz w:val="20"/>
                <w:szCs w:val="20"/>
              </w:rPr>
              <w:t>(sí, parcialmente, no)</w:t>
            </w:r>
          </w:p>
        </w:tc>
        <w:tc>
          <w:tcPr>
            <w:tcW w:w="1666" w:type="pct"/>
          </w:tcPr>
          <w:p w:rsidR="00043110" w:rsidRPr="00E45E7F" w:rsidRDefault="00043110" w:rsidP="004832B4">
            <w:pPr>
              <w:autoSpaceDE w:val="0"/>
              <w:autoSpaceDN w:val="0"/>
              <w:adjustRightInd w:val="0"/>
              <w:spacing w:after="0" w:line="240" w:lineRule="auto"/>
              <w:jc w:val="center"/>
              <w:rPr>
                <w:rFonts w:ascii="Times New Roman" w:hAnsi="Times New Roman" w:cs="Times New Roman"/>
                <w:sz w:val="20"/>
                <w:szCs w:val="20"/>
              </w:rPr>
            </w:pPr>
            <w:r w:rsidRPr="00E45E7F">
              <w:rPr>
                <w:rFonts w:ascii="Times New Roman" w:hAnsi="Times New Roman" w:cs="Times New Roman"/>
                <w:b/>
                <w:bCs/>
                <w:sz w:val="20"/>
                <w:szCs w:val="20"/>
              </w:rPr>
              <w:t>Justificación</w:t>
            </w:r>
          </w:p>
        </w:tc>
      </w:tr>
      <w:tr w:rsidR="00E45E7F" w:rsidRPr="00E45E7F" w:rsidTr="007A57E5">
        <w:trPr>
          <w:trHeight w:val="130"/>
        </w:trPr>
        <w:tc>
          <w:tcPr>
            <w:tcW w:w="1667" w:type="pct"/>
            <w:gridSpan w:val="2"/>
          </w:tcPr>
          <w:p w:rsidR="007A57E5" w:rsidRPr="00E45E7F" w:rsidRDefault="007A57E5" w:rsidP="007A57E5">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Se dio seguimiento a los indicadores con la periodicidad planteada inicialmente </w:t>
            </w:r>
          </w:p>
        </w:tc>
        <w:tc>
          <w:tcPr>
            <w:tcW w:w="1657" w:type="pct"/>
            <w:vAlign w:val="center"/>
          </w:tcPr>
          <w:p w:rsidR="007A57E5" w:rsidRPr="00E45E7F" w:rsidRDefault="007A57E5" w:rsidP="007A57E5">
            <w:pPr>
              <w:spacing w:line="240" w:lineRule="auto"/>
              <w:jc w:val="center"/>
              <w:rPr>
                <w:rFonts w:ascii="Times New Roman" w:hAnsi="Times New Roman" w:cs="Times New Roman"/>
                <w:b/>
                <w:sz w:val="20"/>
                <w:szCs w:val="20"/>
              </w:rPr>
            </w:pPr>
            <w:r w:rsidRPr="00E45E7F">
              <w:rPr>
                <w:rFonts w:ascii="Times New Roman" w:hAnsi="Times New Roman" w:cs="Times New Roman"/>
                <w:b/>
                <w:sz w:val="20"/>
                <w:szCs w:val="20"/>
              </w:rPr>
              <w:t>Sí</w:t>
            </w:r>
          </w:p>
        </w:tc>
        <w:tc>
          <w:tcPr>
            <w:tcW w:w="1676" w:type="pct"/>
            <w:gridSpan w:val="2"/>
            <w:vAlign w:val="center"/>
          </w:tcPr>
          <w:p w:rsidR="007A57E5" w:rsidRPr="00E45E7F" w:rsidRDefault="007A57E5" w:rsidP="007A57E5">
            <w:pPr>
              <w:spacing w:line="240" w:lineRule="auto"/>
              <w:jc w:val="both"/>
              <w:rPr>
                <w:rFonts w:ascii="Times New Roman" w:hAnsi="Times New Roman" w:cs="Times New Roman"/>
                <w:sz w:val="20"/>
                <w:szCs w:val="20"/>
              </w:rPr>
            </w:pPr>
            <w:r w:rsidRPr="00E45E7F">
              <w:rPr>
                <w:rFonts w:ascii="Times New Roman" w:hAnsi="Times New Roman" w:cs="Times New Roman"/>
                <w:sz w:val="20"/>
                <w:szCs w:val="20"/>
              </w:rPr>
              <w:t>Se realizaron las encuestas mensuales y la recepción de los instrumentos de seguimiento y control en tiempo y forma</w:t>
            </w:r>
          </w:p>
        </w:tc>
      </w:tr>
      <w:tr w:rsidR="00E45E7F" w:rsidRPr="00E45E7F" w:rsidTr="00D74192">
        <w:trPr>
          <w:trHeight w:val="246"/>
        </w:trPr>
        <w:tc>
          <w:tcPr>
            <w:tcW w:w="1659" w:type="pct"/>
          </w:tcPr>
          <w:p w:rsidR="007A57E5" w:rsidRPr="00E45E7F" w:rsidRDefault="007A57E5" w:rsidP="007A57E5">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Se generó, recolectó y registró de forma adecuada y oportuna la información para el cálculo de los indicadores </w:t>
            </w:r>
          </w:p>
        </w:tc>
        <w:tc>
          <w:tcPr>
            <w:tcW w:w="1665" w:type="pct"/>
            <w:gridSpan w:val="2"/>
            <w:vAlign w:val="center"/>
          </w:tcPr>
          <w:p w:rsidR="007A57E5" w:rsidRPr="00E45E7F" w:rsidRDefault="007A57E5" w:rsidP="007A57E5">
            <w:pPr>
              <w:spacing w:line="240" w:lineRule="auto"/>
              <w:jc w:val="center"/>
              <w:rPr>
                <w:rFonts w:ascii="Times New Roman" w:hAnsi="Times New Roman" w:cs="Times New Roman"/>
                <w:b/>
                <w:sz w:val="20"/>
                <w:szCs w:val="20"/>
              </w:rPr>
            </w:pPr>
            <w:r w:rsidRPr="00E45E7F">
              <w:rPr>
                <w:rFonts w:ascii="Times New Roman" w:hAnsi="Times New Roman" w:cs="Times New Roman"/>
                <w:b/>
                <w:sz w:val="20"/>
                <w:szCs w:val="20"/>
              </w:rPr>
              <w:t>Sí</w:t>
            </w:r>
          </w:p>
        </w:tc>
        <w:tc>
          <w:tcPr>
            <w:tcW w:w="1676" w:type="pct"/>
            <w:gridSpan w:val="2"/>
            <w:vAlign w:val="center"/>
          </w:tcPr>
          <w:p w:rsidR="007A57E5" w:rsidRPr="00E45E7F" w:rsidRDefault="007A57E5" w:rsidP="007A57E5">
            <w:pPr>
              <w:spacing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Si, la información fue sistematizada y enviada oportunamente a las áreas correspondientes </w:t>
            </w:r>
          </w:p>
        </w:tc>
      </w:tr>
      <w:tr w:rsidR="00E45E7F" w:rsidRPr="00E45E7F" w:rsidTr="00D74192">
        <w:trPr>
          <w:trHeight w:val="246"/>
        </w:trPr>
        <w:tc>
          <w:tcPr>
            <w:tcW w:w="1659" w:type="pct"/>
          </w:tcPr>
          <w:p w:rsidR="007A57E5" w:rsidRPr="00E45E7F" w:rsidRDefault="007A57E5" w:rsidP="007A57E5">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Se cuentan con procedimientos estandarizados para generar la información y para el cálculo de los indicadores </w:t>
            </w:r>
          </w:p>
        </w:tc>
        <w:tc>
          <w:tcPr>
            <w:tcW w:w="1665" w:type="pct"/>
            <w:gridSpan w:val="2"/>
            <w:vAlign w:val="center"/>
          </w:tcPr>
          <w:p w:rsidR="007A57E5" w:rsidRPr="00E45E7F" w:rsidRDefault="007A57E5" w:rsidP="007A57E5">
            <w:pPr>
              <w:spacing w:line="240" w:lineRule="auto"/>
              <w:jc w:val="center"/>
              <w:rPr>
                <w:rFonts w:ascii="Times New Roman" w:hAnsi="Times New Roman" w:cs="Times New Roman"/>
                <w:b/>
                <w:sz w:val="20"/>
                <w:szCs w:val="20"/>
              </w:rPr>
            </w:pPr>
            <w:r w:rsidRPr="00E45E7F">
              <w:rPr>
                <w:rFonts w:ascii="Times New Roman" w:hAnsi="Times New Roman" w:cs="Times New Roman"/>
                <w:b/>
                <w:sz w:val="20"/>
                <w:szCs w:val="20"/>
              </w:rPr>
              <w:t>Sí</w:t>
            </w:r>
          </w:p>
        </w:tc>
        <w:tc>
          <w:tcPr>
            <w:tcW w:w="1676" w:type="pct"/>
            <w:gridSpan w:val="2"/>
            <w:vAlign w:val="center"/>
          </w:tcPr>
          <w:p w:rsidR="007A57E5" w:rsidRPr="00E45E7F" w:rsidRDefault="007A57E5" w:rsidP="007A57E5">
            <w:pPr>
              <w:spacing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Se realizan los indicadores conforme a la estructura del marco lógico </w:t>
            </w:r>
          </w:p>
        </w:tc>
      </w:tr>
      <w:tr w:rsidR="00E45E7F" w:rsidRPr="00E45E7F" w:rsidTr="00D74192">
        <w:trPr>
          <w:trHeight w:val="244"/>
        </w:trPr>
        <w:tc>
          <w:tcPr>
            <w:tcW w:w="1659" w:type="pct"/>
          </w:tcPr>
          <w:p w:rsidR="007A57E5" w:rsidRPr="00E45E7F" w:rsidRDefault="007A57E5" w:rsidP="007A57E5">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Las áreas que inicialmente se designaron como responsables de calcular los indicadores lo llevaron a cabo en la práctica </w:t>
            </w:r>
          </w:p>
        </w:tc>
        <w:tc>
          <w:tcPr>
            <w:tcW w:w="1665" w:type="pct"/>
            <w:gridSpan w:val="2"/>
            <w:vAlign w:val="center"/>
          </w:tcPr>
          <w:p w:rsidR="007A57E5" w:rsidRPr="00E45E7F" w:rsidRDefault="007A57E5" w:rsidP="007A57E5">
            <w:pPr>
              <w:spacing w:line="240" w:lineRule="auto"/>
              <w:jc w:val="center"/>
              <w:rPr>
                <w:rFonts w:ascii="Times New Roman" w:hAnsi="Times New Roman" w:cs="Times New Roman"/>
                <w:b/>
                <w:sz w:val="20"/>
                <w:szCs w:val="20"/>
              </w:rPr>
            </w:pPr>
            <w:r w:rsidRPr="00E45E7F">
              <w:rPr>
                <w:rFonts w:ascii="Times New Roman" w:hAnsi="Times New Roman" w:cs="Times New Roman"/>
                <w:b/>
                <w:sz w:val="20"/>
                <w:szCs w:val="20"/>
              </w:rPr>
              <w:t>Sí</w:t>
            </w:r>
          </w:p>
        </w:tc>
        <w:tc>
          <w:tcPr>
            <w:tcW w:w="1676" w:type="pct"/>
            <w:gridSpan w:val="2"/>
            <w:vAlign w:val="center"/>
          </w:tcPr>
          <w:p w:rsidR="007A57E5" w:rsidRPr="00E45E7F" w:rsidRDefault="007A57E5" w:rsidP="007A57E5">
            <w:pPr>
              <w:spacing w:line="240" w:lineRule="auto"/>
              <w:rPr>
                <w:rFonts w:ascii="Times New Roman" w:hAnsi="Times New Roman" w:cs="Times New Roman"/>
                <w:sz w:val="20"/>
                <w:szCs w:val="20"/>
              </w:rPr>
            </w:pPr>
            <w:r w:rsidRPr="00E45E7F">
              <w:rPr>
                <w:rFonts w:ascii="Times New Roman" w:hAnsi="Times New Roman" w:cs="Times New Roman"/>
                <w:sz w:val="20"/>
                <w:szCs w:val="20"/>
              </w:rPr>
              <w:t xml:space="preserve">Las áreas realizaron eficazmente  Unidad de Cultura Comunitaria fue la responsable del proceso de operación y </w:t>
            </w:r>
          </w:p>
        </w:tc>
      </w:tr>
      <w:tr w:rsidR="00E45E7F" w:rsidRPr="00E45E7F" w:rsidTr="00D74192">
        <w:trPr>
          <w:trHeight w:val="246"/>
        </w:trPr>
        <w:tc>
          <w:tcPr>
            <w:tcW w:w="1659" w:type="pct"/>
          </w:tcPr>
          <w:p w:rsidR="007A57E5" w:rsidRPr="00E45E7F" w:rsidRDefault="007A57E5" w:rsidP="007A57E5">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Los indicadores diseñados en 2016 en la práctica permitieron monitorear de forma adecuada el programa social </w:t>
            </w:r>
          </w:p>
        </w:tc>
        <w:tc>
          <w:tcPr>
            <w:tcW w:w="1665" w:type="pct"/>
            <w:gridSpan w:val="2"/>
            <w:vAlign w:val="center"/>
          </w:tcPr>
          <w:p w:rsidR="007A57E5" w:rsidRPr="00E45E7F" w:rsidRDefault="007A57E5" w:rsidP="007A57E5">
            <w:pPr>
              <w:spacing w:line="240" w:lineRule="auto"/>
              <w:jc w:val="center"/>
              <w:rPr>
                <w:rFonts w:ascii="Times New Roman" w:hAnsi="Times New Roman" w:cs="Times New Roman"/>
                <w:b/>
                <w:sz w:val="20"/>
                <w:szCs w:val="20"/>
              </w:rPr>
            </w:pPr>
            <w:r w:rsidRPr="00E45E7F">
              <w:rPr>
                <w:rFonts w:ascii="Times New Roman" w:hAnsi="Times New Roman" w:cs="Times New Roman"/>
                <w:b/>
                <w:sz w:val="20"/>
                <w:szCs w:val="20"/>
              </w:rPr>
              <w:t>Si</w:t>
            </w:r>
          </w:p>
        </w:tc>
        <w:tc>
          <w:tcPr>
            <w:tcW w:w="1676" w:type="pct"/>
            <w:gridSpan w:val="2"/>
            <w:vAlign w:val="center"/>
          </w:tcPr>
          <w:p w:rsidR="007A57E5" w:rsidRPr="00E45E7F" w:rsidRDefault="007A57E5" w:rsidP="007A57E5">
            <w:pPr>
              <w:spacing w:line="240" w:lineRule="auto"/>
              <w:jc w:val="both"/>
              <w:rPr>
                <w:rFonts w:ascii="Times New Roman" w:hAnsi="Times New Roman" w:cs="Times New Roman"/>
                <w:sz w:val="20"/>
                <w:szCs w:val="20"/>
              </w:rPr>
            </w:pPr>
            <w:r w:rsidRPr="00E45E7F">
              <w:rPr>
                <w:rFonts w:ascii="Times New Roman" w:hAnsi="Times New Roman" w:cs="Times New Roman"/>
                <w:sz w:val="20"/>
                <w:szCs w:val="20"/>
              </w:rPr>
              <w:t>A través del cumplimiento de indicadores se pudo obtener información precisa del grado de cumplimiento de las metas y desarrollo del programa conforme al diseño del mismo</w:t>
            </w:r>
          </w:p>
        </w:tc>
      </w:tr>
      <w:tr w:rsidR="00E45E7F" w:rsidRPr="00E45E7F" w:rsidTr="00D74192">
        <w:trPr>
          <w:trHeight w:val="246"/>
        </w:trPr>
        <w:tc>
          <w:tcPr>
            <w:tcW w:w="1659" w:type="pct"/>
          </w:tcPr>
          <w:p w:rsidR="007A57E5" w:rsidRPr="00E45E7F" w:rsidRDefault="007A57E5" w:rsidP="007A57E5">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Los resultados de los indicadores sirvieron para la retroalimentación y mejora del programa social </w:t>
            </w:r>
          </w:p>
        </w:tc>
        <w:tc>
          <w:tcPr>
            <w:tcW w:w="1665" w:type="pct"/>
            <w:gridSpan w:val="2"/>
            <w:vAlign w:val="center"/>
          </w:tcPr>
          <w:p w:rsidR="007A57E5" w:rsidRPr="00E45E7F" w:rsidRDefault="007A57E5" w:rsidP="007A57E5">
            <w:pPr>
              <w:autoSpaceDE w:val="0"/>
              <w:autoSpaceDN w:val="0"/>
              <w:adjustRightInd w:val="0"/>
              <w:spacing w:after="0" w:line="240" w:lineRule="auto"/>
              <w:jc w:val="center"/>
              <w:rPr>
                <w:rFonts w:ascii="Times New Roman" w:hAnsi="Times New Roman" w:cs="Times New Roman"/>
                <w:sz w:val="20"/>
                <w:szCs w:val="20"/>
              </w:rPr>
            </w:pPr>
            <w:r w:rsidRPr="00E45E7F">
              <w:rPr>
                <w:rFonts w:ascii="Times New Roman" w:hAnsi="Times New Roman" w:cs="Times New Roman"/>
                <w:sz w:val="20"/>
                <w:szCs w:val="20"/>
              </w:rPr>
              <w:t>Si</w:t>
            </w:r>
          </w:p>
        </w:tc>
        <w:tc>
          <w:tcPr>
            <w:tcW w:w="1676" w:type="pct"/>
            <w:gridSpan w:val="2"/>
            <w:vAlign w:val="center"/>
          </w:tcPr>
          <w:p w:rsidR="007A57E5" w:rsidRPr="00E45E7F" w:rsidRDefault="007A57E5" w:rsidP="007A57E5">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Nos permiten revisar los procesos del desarrollo del programa en lo que se requiere reforzar el diseño del programa</w:t>
            </w:r>
          </w:p>
        </w:tc>
      </w:tr>
    </w:tbl>
    <w:p w:rsidR="00043110" w:rsidRPr="00E45E7F" w:rsidRDefault="00043110" w:rsidP="009E4B1E">
      <w:pPr>
        <w:pStyle w:val="Sinespaciado"/>
        <w:jc w:val="both"/>
        <w:rPr>
          <w:rFonts w:ascii="Times New Roman" w:hAnsi="Times New Roman" w:cs="Times New Roman"/>
          <w:b/>
          <w:sz w:val="20"/>
          <w:szCs w:val="20"/>
        </w:rPr>
      </w:pPr>
    </w:p>
    <w:p w:rsidR="00DB3F9F" w:rsidRPr="00E45E7F" w:rsidRDefault="00043110" w:rsidP="009E4B1E">
      <w:pPr>
        <w:pStyle w:val="Default"/>
        <w:jc w:val="both"/>
        <w:rPr>
          <w:b/>
          <w:bCs/>
          <w:color w:val="auto"/>
          <w:sz w:val="20"/>
          <w:szCs w:val="20"/>
        </w:rPr>
      </w:pPr>
      <w:r w:rsidRPr="00E45E7F">
        <w:rPr>
          <w:b/>
          <w:bCs/>
          <w:color w:val="auto"/>
          <w:sz w:val="20"/>
          <w:szCs w:val="20"/>
        </w:rPr>
        <w:t>III.6. Valoración General de la Operación del Programa Social en 2016</w:t>
      </w:r>
    </w:p>
    <w:p w:rsidR="00043110" w:rsidRPr="00E45E7F" w:rsidRDefault="00043110" w:rsidP="009E4B1E">
      <w:pPr>
        <w:pStyle w:val="Default"/>
        <w:jc w:val="both"/>
        <w:rPr>
          <w:color w:val="auto"/>
          <w:sz w:val="20"/>
          <w:szCs w:val="20"/>
        </w:rPr>
      </w:pPr>
      <w:r w:rsidRPr="00E45E7F">
        <w:rPr>
          <w:b/>
          <w:bCs/>
          <w:color w:val="auto"/>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0"/>
        <w:gridCol w:w="3195"/>
        <w:gridCol w:w="3191"/>
      </w:tblGrid>
      <w:tr w:rsidR="00E45E7F" w:rsidRPr="00E45E7F" w:rsidTr="00252DBE">
        <w:trPr>
          <w:trHeight w:val="221"/>
        </w:trPr>
        <w:tc>
          <w:tcPr>
            <w:tcW w:w="1666" w:type="pct"/>
          </w:tcPr>
          <w:p w:rsidR="00043110" w:rsidRPr="00E45E7F" w:rsidRDefault="00043110" w:rsidP="009E4B1E">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b/>
                <w:bCs/>
                <w:sz w:val="20"/>
                <w:szCs w:val="20"/>
              </w:rPr>
              <w:t xml:space="preserve">Aspecto de la Operación del Programa Social en 2016 </w:t>
            </w:r>
          </w:p>
        </w:tc>
        <w:tc>
          <w:tcPr>
            <w:tcW w:w="1668" w:type="pct"/>
          </w:tcPr>
          <w:p w:rsidR="00043110" w:rsidRPr="00E45E7F" w:rsidRDefault="00043110" w:rsidP="009E4B1E">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b/>
                <w:bCs/>
                <w:sz w:val="20"/>
                <w:szCs w:val="20"/>
              </w:rPr>
              <w:t xml:space="preserve">Valoración </w:t>
            </w:r>
          </w:p>
          <w:p w:rsidR="00043110" w:rsidRPr="00E45E7F" w:rsidRDefault="00043110" w:rsidP="009E4B1E">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i/>
                <w:iCs/>
                <w:sz w:val="20"/>
                <w:szCs w:val="20"/>
              </w:rPr>
              <w:t xml:space="preserve">(sí, parcialmente, no) </w:t>
            </w:r>
          </w:p>
        </w:tc>
        <w:tc>
          <w:tcPr>
            <w:tcW w:w="1666" w:type="pct"/>
          </w:tcPr>
          <w:p w:rsidR="00043110" w:rsidRPr="00E45E7F" w:rsidRDefault="00043110" w:rsidP="009E4B1E">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b/>
                <w:bCs/>
                <w:sz w:val="20"/>
                <w:szCs w:val="20"/>
              </w:rPr>
              <w:t xml:space="preserve">Observaciones </w:t>
            </w:r>
          </w:p>
        </w:tc>
      </w:tr>
      <w:tr w:rsidR="00E45E7F" w:rsidRPr="00E45E7F" w:rsidTr="00252DBE">
        <w:trPr>
          <w:trHeight w:val="244"/>
        </w:trPr>
        <w:tc>
          <w:tcPr>
            <w:tcW w:w="1666" w:type="pct"/>
          </w:tcPr>
          <w:p w:rsidR="00910534" w:rsidRPr="00E45E7F" w:rsidRDefault="00910534" w:rsidP="009E4B1E">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El programa social contó con el </w:t>
            </w:r>
            <w:r w:rsidRPr="00E45E7F">
              <w:rPr>
                <w:rFonts w:ascii="Times New Roman" w:hAnsi="Times New Roman" w:cs="Times New Roman"/>
                <w:sz w:val="20"/>
                <w:szCs w:val="20"/>
              </w:rPr>
              <w:lastRenderedPageBreak/>
              <w:t xml:space="preserve">personal suficiente y con los perfiles y capacitación requeridos para su operación adecuada </w:t>
            </w:r>
          </w:p>
        </w:tc>
        <w:tc>
          <w:tcPr>
            <w:tcW w:w="1668" w:type="pct"/>
          </w:tcPr>
          <w:p w:rsidR="00910534" w:rsidRPr="00E45E7F" w:rsidRDefault="00BF15F8" w:rsidP="009E4B1E">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lastRenderedPageBreak/>
              <w:t>Parcialmente</w:t>
            </w:r>
          </w:p>
        </w:tc>
        <w:tc>
          <w:tcPr>
            <w:tcW w:w="1666" w:type="pct"/>
          </w:tcPr>
          <w:p w:rsidR="00910534" w:rsidRPr="00E45E7F" w:rsidRDefault="00BF15F8" w:rsidP="009E4B1E">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Es necesario destinar una mayor </w:t>
            </w:r>
            <w:r w:rsidRPr="00E45E7F">
              <w:rPr>
                <w:rFonts w:ascii="Times New Roman" w:hAnsi="Times New Roman" w:cs="Times New Roman"/>
                <w:sz w:val="20"/>
                <w:szCs w:val="20"/>
              </w:rPr>
              <w:lastRenderedPageBreak/>
              <w:t>cantidad de recursos humanos, económicos y materiales para garantizar un adecuado acompañamiento y seguimiento en la implementación de este tipo de programas</w:t>
            </w:r>
          </w:p>
        </w:tc>
      </w:tr>
      <w:tr w:rsidR="00E45E7F" w:rsidRPr="00E45E7F" w:rsidTr="00252DBE">
        <w:trPr>
          <w:trHeight w:val="246"/>
        </w:trPr>
        <w:tc>
          <w:tcPr>
            <w:tcW w:w="1666" w:type="pct"/>
          </w:tcPr>
          <w:p w:rsidR="00910534" w:rsidRPr="00E45E7F" w:rsidRDefault="00910534" w:rsidP="009E4B1E">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lastRenderedPageBreak/>
              <w:t xml:space="preserve">El programa social fue operado de acuerdo a lo establecido en sus Reglas de Operación 2016 </w:t>
            </w:r>
          </w:p>
        </w:tc>
        <w:tc>
          <w:tcPr>
            <w:tcW w:w="1668" w:type="pct"/>
          </w:tcPr>
          <w:p w:rsidR="00910534" w:rsidRPr="00E45E7F" w:rsidRDefault="009116D2" w:rsidP="009E4B1E">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Si</w:t>
            </w:r>
          </w:p>
        </w:tc>
        <w:tc>
          <w:tcPr>
            <w:tcW w:w="1666" w:type="pct"/>
          </w:tcPr>
          <w:p w:rsidR="00910534" w:rsidRPr="00E45E7F" w:rsidRDefault="009116D2" w:rsidP="009E4B1E">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Se realizaron todas las acciones en apego a lo establecido a las reglas</w:t>
            </w:r>
          </w:p>
        </w:tc>
      </w:tr>
      <w:tr w:rsidR="00E45E7F" w:rsidRPr="00E45E7F" w:rsidTr="00252DBE">
        <w:trPr>
          <w:trHeight w:val="246"/>
        </w:trPr>
        <w:tc>
          <w:tcPr>
            <w:tcW w:w="1666" w:type="pct"/>
          </w:tcPr>
          <w:p w:rsidR="00910534" w:rsidRPr="00E45E7F" w:rsidRDefault="00910534" w:rsidP="009E4B1E">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Los recursos financieros destinados en 2016 fueron suficientes y adecuados para la operación del programa social </w:t>
            </w:r>
          </w:p>
        </w:tc>
        <w:tc>
          <w:tcPr>
            <w:tcW w:w="1668" w:type="pct"/>
          </w:tcPr>
          <w:p w:rsidR="00910534" w:rsidRPr="00E45E7F" w:rsidRDefault="00032A74" w:rsidP="009E4B1E">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Si</w:t>
            </w:r>
          </w:p>
        </w:tc>
        <w:tc>
          <w:tcPr>
            <w:tcW w:w="1666" w:type="pct"/>
          </w:tcPr>
          <w:p w:rsidR="00910534" w:rsidRPr="00E45E7F" w:rsidRDefault="00032A74" w:rsidP="009E4B1E">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Se alcanzaron todas las metas programadas en las Reglas de Operación </w:t>
            </w:r>
          </w:p>
        </w:tc>
      </w:tr>
      <w:tr w:rsidR="00E45E7F" w:rsidRPr="00E45E7F" w:rsidTr="00252DBE">
        <w:trPr>
          <w:trHeight w:val="246"/>
        </w:trPr>
        <w:tc>
          <w:tcPr>
            <w:tcW w:w="1666" w:type="pct"/>
          </w:tcPr>
          <w:p w:rsidR="00882103" w:rsidRPr="00E45E7F" w:rsidRDefault="00882103" w:rsidP="00882103">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El programa social atendió a la población objetivo establecida en las Reglas de Operación 2016 </w:t>
            </w:r>
          </w:p>
        </w:tc>
        <w:tc>
          <w:tcPr>
            <w:tcW w:w="1668" w:type="pct"/>
          </w:tcPr>
          <w:p w:rsidR="00882103" w:rsidRPr="00E45E7F" w:rsidRDefault="00882103" w:rsidP="00882103">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Parcialmente</w:t>
            </w:r>
          </w:p>
        </w:tc>
        <w:tc>
          <w:tcPr>
            <w:tcW w:w="1666" w:type="pct"/>
          </w:tcPr>
          <w:p w:rsidR="00882103" w:rsidRPr="00E45E7F" w:rsidRDefault="00882103" w:rsidP="00882103">
            <w:pPr>
              <w:spacing w:line="240" w:lineRule="auto"/>
              <w:jc w:val="both"/>
              <w:rPr>
                <w:rFonts w:ascii="Times New Roman" w:hAnsi="Times New Roman" w:cs="Times New Roman"/>
                <w:sz w:val="20"/>
                <w:szCs w:val="20"/>
              </w:rPr>
            </w:pPr>
            <w:r w:rsidRPr="00E45E7F">
              <w:rPr>
                <w:rFonts w:ascii="Times New Roman" w:hAnsi="Times New Roman" w:cs="Times New Roman"/>
                <w:sz w:val="20"/>
                <w:szCs w:val="20"/>
              </w:rPr>
              <w:t>Se dio atención a 184 solicitantes, de los 250 que se habían establecido en las Reglas de Operación</w:t>
            </w:r>
          </w:p>
        </w:tc>
      </w:tr>
      <w:tr w:rsidR="00E45E7F" w:rsidRPr="00E45E7F" w:rsidTr="00252DBE">
        <w:trPr>
          <w:trHeight w:val="246"/>
        </w:trPr>
        <w:tc>
          <w:tcPr>
            <w:tcW w:w="1666" w:type="pct"/>
          </w:tcPr>
          <w:p w:rsidR="00863168" w:rsidRPr="00E45E7F" w:rsidRDefault="00863168" w:rsidP="00863168">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La infraestructura o capacidad instalada para operar el programa social es la suficiente y adecuada </w:t>
            </w:r>
          </w:p>
        </w:tc>
        <w:tc>
          <w:tcPr>
            <w:tcW w:w="1668" w:type="pct"/>
          </w:tcPr>
          <w:p w:rsidR="00863168" w:rsidRPr="00E45E7F" w:rsidRDefault="00863168" w:rsidP="00FD0375">
            <w:pPr>
              <w:spacing w:line="240" w:lineRule="auto"/>
              <w:rPr>
                <w:rFonts w:ascii="Times New Roman" w:hAnsi="Times New Roman" w:cs="Times New Roman"/>
                <w:sz w:val="20"/>
                <w:szCs w:val="20"/>
              </w:rPr>
            </w:pPr>
            <w:r w:rsidRPr="00E45E7F">
              <w:rPr>
                <w:rFonts w:ascii="Times New Roman" w:hAnsi="Times New Roman" w:cs="Times New Roman"/>
                <w:sz w:val="20"/>
                <w:szCs w:val="20"/>
              </w:rPr>
              <w:t>Parcialmente</w:t>
            </w:r>
          </w:p>
        </w:tc>
        <w:tc>
          <w:tcPr>
            <w:tcW w:w="1666" w:type="pct"/>
          </w:tcPr>
          <w:p w:rsidR="00863168" w:rsidRPr="00E45E7F" w:rsidRDefault="00863168" w:rsidP="00863168">
            <w:pPr>
              <w:spacing w:line="240" w:lineRule="auto"/>
              <w:jc w:val="both"/>
              <w:rPr>
                <w:rFonts w:ascii="Times New Roman" w:hAnsi="Times New Roman" w:cs="Times New Roman"/>
                <w:sz w:val="20"/>
                <w:szCs w:val="20"/>
              </w:rPr>
            </w:pPr>
            <w:r w:rsidRPr="00E45E7F">
              <w:rPr>
                <w:rFonts w:ascii="Times New Roman" w:hAnsi="Times New Roman" w:cs="Times New Roman"/>
                <w:sz w:val="20"/>
                <w:szCs w:val="20"/>
              </w:rPr>
              <w:t>Hacen falta espacios para la realización de actividades temporales (como talleres, cursos, etc.) y equipo logístico para apoyar a los colectivos en los eventos que organicen cuando así lo requieran.</w:t>
            </w:r>
          </w:p>
        </w:tc>
      </w:tr>
      <w:tr w:rsidR="00E45E7F" w:rsidRPr="00E45E7F" w:rsidTr="00252DBE">
        <w:trPr>
          <w:trHeight w:val="244"/>
        </w:trPr>
        <w:tc>
          <w:tcPr>
            <w:tcW w:w="1666" w:type="pct"/>
          </w:tcPr>
          <w:p w:rsidR="002D36F0" w:rsidRPr="00E45E7F" w:rsidRDefault="002D36F0" w:rsidP="002D36F0">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El programa social cuenta con procesos equivalentes a todos los procesos del Modelo General </w:t>
            </w:r>
          </w:p>
        </w:tc>
        <w:tc>
          <w:tcPr>
            <w:tcW w:w="1668" w:type="pct"/>
          </w:tcPr>
          <w:p w:rsidR="002D36F0" w:rsidRPr="00E45E7F" w:rsidRDefault="002D36F0" w:rsidP="002D36F0">
            <w:pPr>
              <w:spacing w:line="240" w:lineRule="auto"/>
              <w:jc w:val="center"/>
              <w:rPr>
                <w:rFonts w:ascii="Times New Roman" w:hAnsi="Times New Roman" w:cs="Times New Roman"/>
                <w:sz w:val="20"/>
                <w:szCs w:val="20"/>
              </w:rPr>
            </w:pPr>
            <w:r w:rsidRPr="00E45E7F">
              <w:rPr>
                <w:rFonts w:ascii="Times New Roman" w:hAnsi="Times New Roman" w:cs="Times New Roman"/>
                <w:sz w:val="20"/>
                <w:szCs w:val="20"/>
              </w:rPr>
              <w:t>Si</w:t>
            </w:r>
          </w:p>
        </w:tc>
        <w:tc>
          <w:tcPr>
            <w:tcW w:w="1666" w:type="pct"/>
          </w:tcPr>
          <w:p w:rsidR="002D36F0" w:rsidRPr="00E45E7F" w:rsidRDefault="002D36F0" w:rsidP="002D36F0">
            <w:pPr>
              <w:spacing w:line="240" w:lineRule="auto"/>
              <w:jc w:val="both"/>
              <w:rPr>
                <w:rFonts w:ascii="Times New Roman" w:hAnsi="Times New Roman" w:cs="Times New Roman"/>
                <w:sz w:val="20"/>
                <w:szCs w:val="20"/>
              </w:rPr>
            </w:pPr>
            <w:r w:rsidRPr="00E45E7F">
              <w:rPr>
                <w:rFonts w:ascii="Times New Roman" w:hAnsi="Times New Roman" w:cs="Times New Roman"/>
                <w:sz w:val="20"/>
                <w:szCs w:val="20"/>
              </w:rPr>
              <w:t>Su aplicación refleja la secuencia  del modelo general</w:t>
            </w:r>
          </w:p>
        </w:tc>
      </w:tr>
      <w:tr w:rsidR="00E45E7F" w:rsidRPr="00E45E7F" w:rsidTr="00252DBE">
        <w:trPr>
          <w:trHeight w:val="130"/>
        </w:trPr>
        <w:tc>
          <w:tcPr>
            <w:tcW w:w="1666" w:type="pct"/>
          </w:tcPr>
          <w:p w:rsidR="002D36F0" w:rsidRPr="00E45E7F" w:rsidRDefault="002D36F0" w:rsidP="002D36F0">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Se cuenta con documentos que normen todos los procesos del programa social </w:t>
            </w:r>
          </w:p>
        </w:tc>
        <w:tc>
          <w:tcPr>
            <w:tcW w:w="1668" w:type="pct"/>
          </w:tcPr>
          <w:p w:rsidR="002D36F0" w:rsidRPr="00E45E7F" w:rsidRDefault="002D36F0" w:rsidP="002D36F0">
            <w:pPr>
              <w:spacing w:line="240" w:lineRule="auto"/>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1666" w:type="pct"/>
          </w:tcPr>
          <w:p w:rsidR="002D36F0" w:rsidRPr="00E45E7F" w:rsidRDefault="002D36F0" w:rsidP="002D36F0">
            <w:pPr>
              <w:spacing w:line="240" w:lineRule="auto"/>
              <w:jc w:val="both"/>
              <w:rPr>
                <w:rFonts w:ascii="Times New Roman" w:hAnsi="Times New Roman" w:cs="Times New Roman"/>
                <w:sz w:val="20"/>
                <w:szCs w:val="20"/>
              </w:rPr>
            </w:pPr>
            <w:r w:rsidRPr="00E45E7F">
              <w:rPr>
                <w:rFonts w:ascii="Times New Roman" w:hAnsi="Times New Roman" w:cs="Times New Roman"/>
                <w:sz w:val="20"/>
                <w:szCs w:val="20"/>
              </w:rPr>
              <w:t>Los procesos del programa esta diseñados para ser monitoreados a través de instrumentos</w:t>
            </w:r>
            <w:r w:rsidR="002A0419" w:rsidRPr="00E45E7F">
              <w:rPr>
                <w:rFonts w:ascii="Times New Roman" w:hAnsi="Times New Roman" w:cs="Times New Roman"/>
                <w:sz w:val="20"/>
                <w:szCs w:val="20"/>
              </w:rPr>
              <w:t xml:space="preserve"> (formatos)</w:t>
            </w:r>
            <w:r w:rsidRPr="00E45E7F">
              <w:rPr>
                <w:rFonts w:ascii="Times New Roman" w:hAnsi="Times New Roman" w:cs="Times New Roman"/>
                <w:sz w:val="20"/>
                <w:szCs w:val="20"/>
              </w:rPr>
              <w:t xml:space="preserve"> de control y seguimiento</w:t>
            </w:r>
          </w:p>
        </w:tc>
      </w:tr>
      <w:tr w:rsidR="00E45E7F" w:rsidRPr="00E45E7F" w:rsidTr="00252DBE">
        <w:trPr>
          <w:trHeight w:val="246"/>
        </w:trPr>
        <w:tc>
          <w:tcPr>
            <w:tcW w:w="1666" w:type="pct"/>
          </w:tcPr>
          <w:p w:rsidR="002A0419" w:rsidRPr="00E45E7F" w:rsidRDefault="002A0419" w:rsidP="002A0419">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Los procesos que están documentados son del conocimiento de todas las personas operadoras del programa social </w:t>
            </w:r>
          </w:p>
        </w:tc>
        <w:tc>
          <w:tcPr>
            <w:tcW w:w="1668" w:type="pct"/>
          </w:tcPr>
          <w:p w:rsidR="002A0419" w:rsidRPr="00E45E7F" w:rsidRDefault="002A0419" w:rsidP="002A0419">
            <w:pPr>
              <w:spacing w:line="240" w:lineRule="auto"/>
              <w:jc w:val="center"/>
              <w:rPr>
                <w:rFonts w:ascii="Times New Roman" w:hAnsi="Times New Roman" w:cs="Times New Roman"/>
                <w:sz w:val="20"/>
                <w:szCs w:val="20"/>
              </w:rPr>
            </w:pPr>
            <w:r w:rsidRPr="00E45E7F">
              <w:rPr>
                <w:rFonts w:ascii="Times New Roman" w:hAnsi="Times New Roman" w:cs="Times New Roman"/>
                <w:sz w:val="20"/>
                <w:szCs w:val="20"/>
              </w:rPr>
              <w:t>Si</w:t>
            </w:r>
          </w:p>
        </w:tc>
        <w:tc>
          <w:tcPr>
            <w:tcW w:w="1666" w:type="pct"/>
          </w:tcPr>
          <w:p w:rsidR="002A0419" w:rsidRPr="00E45E7F" w:rsidRDefault="002A0419" w:rsidP="002A0419">
            <w:pPr>
              <w:spacing w:line="240" w:lineRule="auto"/>
              <w:jc w:val="both"/>
              <w:rPr>
                <w:rFonts w:ascii="Times New Roman" w:hAnsi="Times New Roman" w:cs="Times New Roman"/>
                <w:sz w:val="20"/>
                <w:szCs w:val="20"/>
              </w:rPr>
            </w:pPr>
            <w:r w:rsidRPr="00E45E7F">
              <w:rPr>
                <w:rFonts w:ascii="Times New Roman" w:hAnsi="Times New Roman" w:cs="Times New Roman"/>
                <w:sz w:val="20"/>
                <w:szCs w:val="20"/>
              </w:rPr>
              <w:t>Su aplicación refleja la secuencia  del modelo general</w:t>
            </w:r>
          </w:p>
        </w:tc>
      </w:tr>
      <w:tr w:rsidR="00E45E7F" w:rsidRPr="00E45E7F" w:rsidTr="00252DBE">
        <w:trPr>
          <w:trHeight w:val="246"/>
        </w:trPr>
        <w:tc>
          <w:tcPr>
            <w:tcW w:w="1666" w:type="pct"/>
          </w:tcPr>
          <w:p w:rsidR="002A0419" w:rsidRPr="00E45E7F" w:rsidRDefault="002A0419" w:rsidP="002A0419">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Los procesos del programa social están estandarizados, es decir, son utilizados por todas las instancias ejecutoras. </w:t>
            </w:r>
          </w:p>
        </w:tc>
        <w:tc>
          <w:tcPr>
            <w:tcW w:w="1668" w:type="pct"/>
          </w:tcPr>
          <w:p w:rsidR="002A0419" w:rsidRPr="00E45E7F" w:rsidRDefault="002A0419" w:rsidP="002A0419">
            <w:pPr>
              <w:spacing w:line="240" w:lineRule="auto"/>
              <w:jc w:val="center"/>
              <w:rPr>
                <w:rFonts w:ascii="Times New Roman" w:hAnsi="Times New Roman" w:cs="Times New Roman"/>
                <w:sz w:val="20"/>
                <w:szCs w:val="20"/>
              </w:rPr>
            </w:pPr>
            <w:r w:rsidRPr="00E45E7F">
              <w:rPr>
                <w:rFonts w:ascii="Times New Roman" w:hAnsi="Times New Roman" w:cs="Times New Roman"/>
                <w:sz w:val="20"/>
                <w:szCs w:val="20"/>
              </w:rPr>
              <w:t>Sí</w:t>
            </w:r>
          </w:p>
        </w:tc>
        <w:tc>
          <w:tcPr>
            <w:tcW w:w="1666" w:type="pct"/>
          </w:tcPr>
          <w:p w:rsidR="002A0419" w:rsidRPr="00E45E7F" w:rsidRDefault="002A0419" w:rsidP="002A0419">
            <w:pPr>
              <w:spacing w:line="240" w:lineRule="auto"/>
              <w:jc w:val="both"/>
              <w:rPr>
                <w:rFonts w:ascii="Times New Roman" w:hAnsi="Times New Roman" w:cs="Times New Roman"/>
                <w:sz w:val="20"/>
                <w:szCs w:val="20"/>
              </w:rPr>
            </w:pPr>
            <w:r w:rsidRPr="00E45E7F">
              <w:rPr>
                <w:rFonts w:ascii="Times New Roman" w:hAnsi="Times New Roman" w:cs="Times New Roman"/>
                <w:sz w:val="20"/>
                <w:szCs w:val="20"/>
              </w:rPr>
              <w:t>Los procesos del programa esta diseñados para ser monitoreados a través de instrumentos de control y seguimiento</w:t>
            </w:r>
          </w:p>
        </w:tc>
      </w:tr>
      <w:tr w:rsidR="00E45E7F" w:rsidRPr="00E45E7F" w:rsidTr="00252DBE">
        <w:trPr>
          <w:trHeight w:val="246"/>
        </w:trPr>
        <w:tc>
          <w:tcPr>
            <w:tcW w:w="1666" w:type="pct"/>
          </w:tcPr>
          <w:p w:rsidR="00882103" w:rsidRPr="00E45E7F" w:rsidRDefault="00882103" w:rsidP="00882103">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Los tiempos establecidos para la operación del programa social a través de sus diferentes procesos son adecuados y acordes a lo planeado </w:t>
            </w:r>
          </w:p>
        </w:tc>
        <w:tc>
          <w:tcPr>
            <w:tcW w:w="1668" w:type="pct"/>
          </w:tcPr>
          <w:p w:rsidR="00882103" w:rsidRPr="00E45E7F" w:rsidRDefault="00B81F22" w:rsidP="00B81F22">
            <w:pPr>
              <w:autoSpaceDE w:val="0"/>
              <w:autoSpaceDN w:val="0"/>
              <w:adjustRightInd w:val="0"/>
              <w:spacing w:after="0" w:line="240" w:lineRule="auto"/>
              <w:jc w:val="center"/>
              <w:rPr>
                <w:rFonts w:ascii="Times New Roman" w:hAnsi="Times New Roman" w:cs="Times New Roman"/>
                <w:sz w:val="20"/>
                <w:szCs w:val="20"/>
              </w:rPr>
            </w:pPr>
            <w:r w:rsidRPr="00E45E7F">
              <w:rPr>
                <w:rFonts w:ascii="Times New Roman" w:hAnsi="Times New Roman" w:cs="Times New Roman"/>
                <w:sz w:val="20"/>
                <w:szCs w:val="20"/>
              </w:rPr>
              <w:t>Si</w:t>
            </w:r>
          </w:p>
        </w:tc>
        <w:tc>
          <w:tcPr>
            <w:tcW w:w="1666" w:type="pct"/>
          </w:tcPr>
          <w:p w:rsidR="00882103" w:rsidRPr="00E45E7F" w:rsidRDefault="00B81F22" w:rsidP="00882103">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La ejecución del programa se realizó en el tiempo  establecido y se cumplieron las metas programadas</w:t>
            </w:r>
          </w:p>
        </w:tc>
      </w:tr>
      <w:tr w:rsidR="00E45E7F" w:rsidRPr="00E45E7F" w:rsidTr="00252DBE">
        <w:trPr>
          <w:trHeight w:val="246"/>
        </w:trPr>
        <w:tc>
          <w:tcPr>
            <w:tcW w:w="1666" w:type="pct"/>
          </w:tcPr>
          <w:p w:rsidR="00252DBE" w:rsidRPr="00E45E7F" w:rsidRDefault="00252DBE" w:rsidP="00252DBE">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La coordinación entre actores involucrados para la ejecución del programa social es la adecuada. </w:t>
            </w:r>
          </w:p>
        </w:tc>
        <w:tc>
          <w:tcPr>
            <w:tcW w:w="1668" w:type="pct"/>
          </w:tcPr>
          <w:p w:rsidR="00252DBE" w:rsidRPr="00E45E7F" w:rsidRDefault="00252DBE" w:rsidP="00252DBE">
            <w:pPr>
              <w:spacing w:line="240" w:lineRule="auto"/>
              <w:jc w:val="center"/>
              <w:rPr>
                <w:rFonts w:ascii="Times New Roman" w:hAnsi="Times New Roman" w:cs="Times New Roman"/>
                <w:b/>
                <w:sz w:val="20"/>
                <w:szCs w:val="20"/>
              </w:rPr>
            </w:pPr>
            <w:r w:rsidRPr="00E45E7F">
              <w:rPr>
                <w:rFonts w:ascii="Times New Roman" w:hAnsi="Times New Roman" w:cs="Times New Roman"/>
                <w:b/>
                <w:sz w:val="20"/>
                <w:szCs w:val="20"/>
              </w:rPr>
              <w:t>Sí</w:t>
            </w:r>
          </w:p>
        </w:tc>
        <w:tc>
          <w:tcPr>
            <w:tcW w:w="1666" w:type="pct"/>
          </w:tcPr>
          <w:p w:rsidR="00252DBE" w:rsidRPr="00E45E7F" w:rsidRDefault="00252DBE" w:rsidP="00252DBE">
            <w:pPr>
              <w:spacing w:line="240" w:lineRule="auto"/>
              <w:jc w:val="both"/>
              <w:rPr>
                <w:rFonts w:ascii="Times New Roman" w:hAnsi="Times New Roman" w:cs="Times New Roman"/>
                <w:sz w:val="20"/>
                <w:szCs w:val="20"/>
              </w:rPr>
            </w:pPr>
            <w:r w:rsidRPr="00E45E7F">
              <w:rPr>
                <w:rFonts w:ascii="Times New Roman" w:hAnsi="Times New Roman" w:cs="Times New Roman"/>
                <w:sz w:val="20"/>
                <w:szCs w:val="20"/>
              </w:rPr>
              <w:t>Cada área de acuerdo a sus facultades jerárquicas y facultativas realiza las acciones necesarias para lograr la correcta ejecución del programa</w:t>
            </w:r>
          </w:p>
        </w:tc>
      </w:tr>
      <w:tr w:rsidR="00E45E7F" w:rsidRPr="00E45E7F" w:rsidTr="00252DBE">
        <w:trPr>
          <w:trHeight w:val="246"/>
        </w:trPr>
        <w:tc>
          <w:tcPr>
            <w:tcW w:w="1666" w:type="pct"/>
          </w:tcPr>
          <w:p w:rsidR="00252DBE" w:rsidRPr="00E45E7F" w:rsidRDefault="00252DBE" w:rsidP="00252DBE">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Se cuenta con un sistema de monitoreo e indicadores de gestión que retroalimenten los procesos operativos que desarrollan las personas operadoras. </w:t>
            </w:r>
          </w:p>
        </w:tc>
        <w:tc>
          <w:tcPr>
            <w:tcW w:w="1668" w:type="pct"/>
          </w:tcPr>
          <w:p w:rsidR="00252DBE" w:rsidRPr="00E45E7F" w:rsidRDefault="00252DBE" w:rsidP="00252DBE">
            <w:pPr>
              <w:spacing w:line="240" w:lineRule="auto"/>
              <w:jc w:val="center"/>
              <w:rPr>
                <w:rFonts w:ascii="Times New Roman" w:hAnsi="Times New Roman" w:cs="Times New Roman"/>
                <w:b/>
                <w:sz w:val="20"/>
                <w:szCs w:val="20"/>
              </w:rPr>
            </w:pPr>
            <w:r w:rsidRPr="00E45E7F">
              <w:rPr>
                <w:rFonts w:ascii="Times New Roman" w:hAnsi="Times New Roman" w:cs="Times New Roman"/>
                <w:b/>
                <w:sz w:val="20"/>
                <w:szCs w:val="20"/>
              </w:rPr>
              <w:t>Sí</w:t>
            </w:r>
          </w:p>
        </w:tc>
        <w:tc>
          <w:tcPr>
            <w:tcW w:w="1666" w:type="pct"/>
          </w:tcPr>
          <w:p w:rsidR="00252DBE" w:rsidRPr="00E45E7F" w:rsidRDefault="00252DBE" w:rsidP="00252DBE">
            <w:pPr>
              <w:spacing w:line="240" w:lineRule="auto"/>
              <w:jc w:val="both"/>
              <w:rPr>
                <w:rFonts w:ascii="Times New Roman" w:hAnsi="Times New Roman" w:cs="Times New Roman"/>
                <w:sz w:val="20"/>
                <w:szCs w:val="20"/>
              </w:rPr>
            </w:pPr>
            <w:r w:rsidRPr="00E45E7F">
              <w:rPr>
                <w:rFonts w:ascii="Times New Roman" w:hAnsi="Times New Roman" w:cs="Times New Roman"/>
                <w:sz w:val="20"/>
                <w:szCs w:val="20"/>
              </w:rPr>
              <w:t>La matriz de indicadores y los informes mensuales entregados por los Colectivos</w:t>
            </w:r>
          </w:p>
        </w:tc>
      </w:tr>
      <w:tr w:rsidR="00E45E7F" w:rsidRPr="00E45E7F" w:rsidTr="00252DBE">
        <w:trPr>
          <w:trHeight w:val="130"/>
        </w:trPr>
        <w:tc>
          <w:tcPr>
            <w:tcW w:w="1666" w:type="pct"/>
          </w:tcPr>
          <w:p w:rsidR="00882103" w:rsidRPr="00E45E7F" w:rsidRDefault="00882103" w:rsidP="00882103">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Se cuenta con mecanismos para la </w:t>
            </w:r>
            <w:r w:rsidRPr="00E45E7F">
              <w:rPr>
                <w:rFonts w:ascii="Times New Roman" w:hAnsi="Times New Roman" w:cs="Times New Roman"/>
                <w:sz w:val="20"/>
                <w:szCs w:val="20"/>
              </w:rPr>
              <w:lastRenderedPageBreak/>
              <w:t xml:space="preserve">implementación sistemática de mejoras </w:t>
            </w:r>
          </w:p>
        </w:tc>
        <w:tc>
          <w:tcPr>
            <w:tcW w:w="1668" w:type="pct"/>
          </w:tcPr>
          <w:p w:rsidR="00882103" w:rsidRPr="00E45E7F" w:rsidRDefault="00102E59" w:rsidP="00102E59">
            <w:pPr>
              <w:autoSpaceDE w:val="0"/>
              <w:autoSpaceDN w:val="0"/>
              <w:adjustRightInd w:val="0"/>
              <w:spacing w:after="0" w:line="240" w:lineRule="auto"/>
              <w:jc w:val="center"/>
              <w:rPr>
                <w:rFonts w:ascii="Times New Roman" w:hAnsi="Times New Roman" w:cs="Times New Roman"/>
                <w:sz w:val="20"/>
                <w:szCs w:val="20"/>
              </w:rPr>
            </w:pPr>
            <w:r w:rsidRPr="00E45E7F">
              <w:rPr>
                <w:rFonts w:ascii="Times New Roman" w:hAnsi="Times New Roman" w:cs="Times New Roman"/>
                <w:sz w:val="20"/>
                <w:szCs w:val="20"/>
              </w:rPr>
              <w:lastRenderedPageBreak/>
              <w:t>Si</w:t>
            </w:r>
          </w:p>
        </w:tc>
        <w:tc>
          <w:tcPr>
            <w:tcW w:w="1666" w:type="pct"/>
          </w:tcPr>
          <w:p w:rsidR="00882103" w:rsidRPr="00E45E7F" w:rsidRDefault="00102E59" w:rsidP="00882103">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 xml:space="preserve">El programa está realizado para que </w:t>
            </w:r>
            <w:r w:rsidRPr="00E45E7F">
              <w:rPr>
                <w:rFonts w:ascii="Times New Roman" w:hAnsi="Times New Roman" w:cs="Times New Roman"/>
                <w:sz w:val="20"/>
                <w:szCs w:val="20"/>
              </w:rPr>
              <w:lastRenderedPageBreak/>
              <w:t xml:space="preserve">los talleres se desarrollen trimestralmente, por lo que al final de este periodo se </w:t>
            </w:r>
            <w:proofErr w:type="spellStart"/>
            <w:r w:rsidRPr="00E45E7F">
              <w:rPr>
                <w:rFonts w:ascii="Times New Roman" w:hAnsi="Times New Roman" w:cs="Times New Roman"/>
                <w:sz w:val="20"/>
                <w:szCs w:val="20"/>
              </w:rPr>
              <w:t>puden</w:t>
            </w:r>
            <w:proofErr w:type="spellEnd"/>
            <w:r w:rsidRPr="00E45E7F">
              <w:rPr>
                <w:rFonts w:ascii="Times New Roman" w:hAnsi="Times New Roman" w:cs="Times New Roman"/>
                <w:sz w:val="20"/>
                <w:szCs w:val="20"/>
              </w:rPr>
              <w:t xml:space="preserve"> cambiar las dinámicas que no funcionen sin afectar a los usuarios de los talleres</w:t>
            </w:r>
          </w:p>
        </w:tc>
      </w:tr>
      <w:tr w:rsidR="00E45E7F" w:rsidRPr="00E45E7F" w:rsidTr="00252DBE">
        <w:trPr>
          <w:trHeight w:val="244"/>
        </w:trPr>
        <w:tc>
          <w:tcPr>
            <w:tcW w:w="1666" w:type="pct"/>
          </w:tcPr>
          <w:p w:rsidR="00882103" w:rsidRPr="00E45E7F" w:rsidRDefault="00882103" w:rsidP="00882103">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lastRenderedPageBreak/>
              <w:t>Existen mecanismos para conocer la satisfacción de las personas beneficiarias respecto de los bienes y o servicios que ofrece el programa social.</w:t>
            </w:r>
          </w:p>
        </w:tc>
        <w:tc>
          <w:tcPr>
            <w:tcW w:w="1668" w:type="pct"/>
          </w:tcPr>
          <w:p w:rsidR="00882103" w:rsidRPr="00E45E7F" w:rsidRDefault="005832EE" w:rsidP="005832EE">
            <w:pPr>
              <w:autoSpaceDE w:val="0"/>
              <w:autoSpaceDN w:val="0"/>
              <w:adjustRightInd w:val="0"/>
              <w:spacing w:after="0" w:line="240" w:lineRule="auto"/>
              <w:jc w:val="center"/>
              <w:rPr>
                <w:rFonts w:ascii="Times New Roman" w:hAnsi="Times New Roman" w:cs="Times New Roman"/>
                <w:sz w:val="20"/>
                <w:szCs w:val="20"/>
              </w:rPr>
            </w:pPr>
            <w:r w:rsidRPr="00E45E7F">
              <w:rPr>
                <w:rFonts w:ascii="Times New Roman" w:hAnsi="Times New Roman" w:cs="Times New Roman"/>
                <w:sz w:val="20"/>
                <w:szCs w:val="20"/>
              </w:rPr>
              <w:t>Si</w:t>
            </w:r>
          </w:p>
        </w:tc>
        <w:tc>
          <w:tcPr>
            <w:tcW w:w="1666" w:type="pct"/>
          </w:tcPr>
          <w:p w:rsidR="00882103" w:rsidRPr="00E45E7F" w:rsidRDefault="005832EE" w:rsidP="005832EE">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Se aplicaron encuesta de satisfacción de servicios a los asistentes de los talleres</w:t>
            </w:r>
          </w:p>
        </w:tc>
      </w:tr>
    </w:tbl>
    <w:p w:rsidR="00043110" w:rsidRPr="00E45E7F" w:rsidRDefault="00043110" w:rsidP="009E4B1E">
      <w:pPr>
        <w:pStyle w:val="Sinespaciado"/>
        <w:jc w:val="both"/>
        <w:rPr>
          <w:rFonts w:ascii="Times New Roman" w:hAnsi="Times New Roman" w:cs="Times New Roman"/>
          <w:b/>
          <w:sz w:val="20"/>
          <w:szCs w:val="20"/>
        </w:rPr>
      </w:pPr>
    </w:p>
    <w:p w:rsidR="00DE695D" w:rsidRPr="00E45E7F" w:rsidRDefault="00DE695D" w:rsidP="00DE695D">
      <w:pPr>
        <w:pStyle w:val="Default"/>
        <w:jc w:val="both"/>
        <w:rPr>
          <w:b/>
          <w:color w:val="auto"/>
          <w:sz w:val="20"/>
          <w:szCs w:val="20"/>
        </w:rPr>
      </w:pPr>
      <w:r w:rsidRPr="00E45E7F">
        <w:rPr>
          <w:b/>
          <w:color w:val="auto"/>
          <w:sz w:val="20"/>
          <w:szCs w:val="20"/>
        </w:rPr>
        <w:t xml:space="preserve">V.1. Definición de Objetivos de Corto, Mediano y Largo Plazo del Programa Social </w:t>
      </w:r>
    </w:p>
    <w:p w:rsidR="00DE695D" w:rsidRPr="00E45E7F" w:rsidRDefault="00DE695D" w:rsidP="00DE695D">
      <w:pPr>
        <w:pStyle w:val="Default"/>
        <w:jc w:val="both"/>
        <w:rPr>
          <w:color w:val="auto"/>
          <w:sz w:val="20"/>
          <w:szCs w:val="20"/>
        </w:rPr>
      </w:pPr>
    </w:p>
    <w:tbl>
      <w:tblPr>
        <w:tblStyle w:val="Tablaconcuadrcula"/>
        <w:tblW w:w="0" w:type="auto"/>
        <w:tblLook w:val="04A0" w:firstRow="1" w:lastRow="0" w:firstColumn="1" w:lastColumn="0" w:noHBand="0" w:noVBand="1"/>
      </w:tblPr>
      <w:tblGrid>
        <w:gridCol w:w="1078"/>
        <w:gridCol w:w="977"/>
        <w:gridCol w:w="2698"/>
        <w:gridCol w:w="1587"/>
        <w:gridCol w:w="1628"/>
        <w:gridCol w:w="1608"/>
      </w:tblGrid>
      <w:tr w:rsidR="00DE695D" w:rsidRPr="00E45E7F" w:rsidTr="0047223D">
        <w:tc>
          <w:tcPr>
            <w:tcW w:w="1101" w:type="dxa"/>
            <w:vMerge w:val="restart"/>
            <w:vAlign w:val="center"/>
          </w:tcPr>
          <w:p w:rsidR="00DE695D" w:rsidRPr="00E45E7F" w:rsidRDefault="00DE695D" w:rsidP="0047223D">
            <w:pPr>
              <w:jc w:val="both"/>
              <w:rPr>
                <w:rFonts w:ascii="Times New Roman" w:hAnsi="Times New Roman" w:cs="Times New Roman"/>
                <w:b/>
                <w:sz w:val="20"/>
                <w:szCs w:val="20"/>
              </w:rPr>
            </w:pPr>
            <w:r w:rsidRPr="00E45E7F">
              <w:rPr>
                <w:rFonts w:ascii="Times New Roman" w:hAnsi="Times New Roman" w:cs="Times New Roman"/>
                <w:b/>
                <w:sz w:val="20"/>
                <w:szCs w:val="20"/>
              </w:rPr>
              <w:t>Plazos</w:t>
            </w:r>
          </w:p>
        </w:tc>
        <w:tc>
          <w:tcPr>
            <w:tcW w:w="992" w:type="dxa"/>
            <w:vMerge w:val="restart"/>
            <w:vAlign w:val="center"/>
          </w:tcPr>
          <w:p w:rsidR="00DE695D" w:rsidRPr="00E45E7F" w:rsidRDefault="00DE695D" w:rsidP="0047223D">
            <w:pPr>
              <w:jc w:val="both"/>
              <w:rPr>
                <w:rFonts w:ascii="Times New Roman" w:hAnsi="Times New Roman" w:cs="Times New Roman"/>
                <w:b/>
                <w:sz w:val="20"/>
                <w:szCs w:val="20"/>
              </w:rPr>
            </w:pPr>
            <w:r w:rsidRPr="00E45E7F">
              <w:rPr>
                <w:rFonts w:ascii="Times New Roman" w:hAnsi="Times New Roman" w:cs="Times New Roman"/>
                <w:b/>
                <w:sz w:val="20"/>
                <w:szCs w:val="20"/>
              </w:rPr>
              <w:t>Periodo</w:t>
            </w:r>
          </w:p>
        </w:tc>
        <w:tc>
          <w:tcPr>
            <w:tcW w:w="7869" w:type="dxa"/>
            <w:gridSpan w:val="4"/>
            <w:vAlign w:val="center"/>
          </w:tcPr>
          <w:p w:rsidR="00DE695D" w:rsidRPr="00E45E7F" w:rsidRDefault="00DE695D" w:rsidP="0047223D">
            <w:pPr>
              <w:jc w:val="center"/>
              <w:rPr>
                <w:rFonts w:ascii="Times New Roman" w:hAnsi="Times New Roman" w:cs="Times New Roman"/>
                <w:b/>
                <w:sz w:val="20"/>
                <w:szCs w:val="20"/>
              </w:rPr>
            </w:pPr>
            <w:r w:rsidRPr="00E45E7F">
              <w:rPr>
                <w:rFonts w:ascii="Times New Roman" w:hAnsi="Times New Roman" w:cs="Times New Roman"/>
                <w:b/>
                <w:sz w:val="20"/>
                <w:szCs w:val="20"/>
              </w:rPr>
              <w:t>Efectos</w:t>
            </w:r>
          </w:p>
        </w:tc>
      </w:tr>
      <w:tr w:rsidR="00DE695D" w:rsidRPr="00E45E7F" w:rsidTr="0047223D">
        <w:tc>
          <w:tcPr>
            <w:tcW w:w="1101" w:type="dxa"/>
            <w:vMerge/>
            <w:vAlign w:val="center"/>
          </w:tcPr>
          <w:p w:rsidR="00DE695D" w:rsidRPr="00E45E7F" w:rsidRDefault="00DE695D" w:rsidP="0047223D">
            <w:pPr>
              <w:jc w:val="both"/>
              <w:rPr>
                <w:rFonts w:ascii="Times New Roman" w:hAnsi="Times New Roman" w:cs="Times New Roman"/>
                <w:b/>
                <w:sz w:val="20"/>
                <w:szCs w:val="20"/>
              </w:rPr>
            </w:pPr>
          </w:p>
        </w:tc>
        <w:tc>
          <w:tcPr>
            <w:tcW w:w="992" w:type="dxa"/>
            <w:vMerge/>
            <w:vAlign w:val="center"/>
          </w:tcPr>
          <w:p w:rsidR="00DE695D" w:rsidRPr="00E45E7F" w:rsidRDefault="00DE695D" w:rsidP="0047223D">
            <w:pPr>
              <w:jc w:val="both"/>
              <w:rPr>
                <w:rFonts w:ascii="Times New Roman" w:hAnsi="Times New Roman" w:cs="Times New Roman"/>
                <w:b/>
                <w:sz w:val="20"/>
                <w:szCs w:val="20"/>
              </w:rPr>
            </w:pPr>
          </w:p>
        </w:tc>
        <w:tc>
          <w:tcPr>
            <w:tcW w:w="2887" w:type="dxa"/>
            <w:vAlign w:val="center"/>
          </w:tcPr>
          <w:p w:rsidR="00DE695D" w:rsidRPr="00E45E7F" w:rsidRDefault="00DE695D" w:rsidP="0047223D">
            <w:pPr>
              <w:jc w:val="both"/>
              <w:rPr>
                <w:rFonts w:ascii="Times New Roman" w:hAnsi="Times New Roman" w:cs="Times New Roman"/>
                <w:b/>
                <w:sz w:val="20"/>
                <w:szCs w:val="20"/>
              </w:rPr>
            </w:pPr>
            <w:r w:rsidRPr="00E45E7F">
              <w:rPr>
                <w:rFonts w:ascii="Times New Roman" w:hAnsi="Times New Roman" w:cs="Times New Roman"/>
                <w:b/>
                <w:sz w:val="20"/>
                <w:szCs w:val="20"/>
              </w:rPr>
              <w:t>En el problema y/o derecho social atendido</w:t>
            </w:r>
          </w:p>
        </w:tc>
        <w:tc>
          <w:tcPr>
            <w:tcW w:w="1660" w:type="dxa"/>
            <w:vAlign w:val="center"/>
          </w:tcPr>
          <w:p w:rsidR="00DE695D" w:rsidRPr="00E45E7F" w:rsidRDefault="00DE695D" w:rsidP="0047223D">
            <w:pPr>
              <w:jc w:val="both"/>
              <w:rPr>
                <w:rFonts w:ascii="Times New Roman" w:hAnsi="Times New Roman" w:cs="Times New Roman"/>
                <w:b/>
                <w:sz w:val="20"/>
                <w:szCs w:val="20"/>
              </w:rPr>
            </w:pPr>
            <w:r w:rsidRPr="00E45E7F">
              <w:rPr>
                <w:rFonts w:ascii="Times New Roman" w:hAnsi="Times New Roman" w:cs="Times New Roman"/>
                <w:b/>
                <w:sz w:val="20"/>
                <w:szCs w:val="20"/>
              </w:rPr>
              <w:t>Sociales y Culturales</w:t>
            </w:r>
          </w:p>
        </w:tc>
        <w:tc>
          <w:tcPr>
            <w:tcW w:w="1661" w:type="dxa"/>
            <w:vAlign w:val="center"/>
          </w:tcPr>
          <w:p w:rsidR="00DE695D" w:rsidRPr="00E45E7F" w:rsidRDefault="00DE695D" w:rsidP="0047223D">
            <w:pPr>
              <w:jc w:val="both"/>
              <w:rPr>
                <w:rFonts w:ascii="Times New Roman" w:hAnsi="Times New Roman" w:cs="Times New Roman"/>
                <w:b/>
                <w:sz w:val="20"/>
                <w:szCs w:val="20"/>
              </w:rPr>
            </w:pPr>
            <w:r w:rsidRPr="00E45E7F">
              <w:rPr>
                <w:rFonts w:ascii="Times New Roman" w:hAnsi="Times New Roman" w:cs="Times New Roman"/>
                <w:b/>
                <w:sz w:val="20"/>
                <w:szCs w:val="20"/>
              </w:rPr>
              <w:t>Económicos</w:t>
            </w:r>
          </w:p>
        </w:tc>
        <w:tc>
          <w:tcPr>
            <w:tcW w:w="1661" w:type="dxa"/>
            <w:vAlign w:val="center"/>
          </w:tcPr>
          <w:p w:rsidR="00DE695D" w:rsidRPr="00E45E7F" w:rsidRDefault="00DE695D" w:rsidP="0047223D">
            <w:pPr>
              <w:jc w:val="both"/>
              <w:rPr>
                <w:rFonts w:ascii="Times New Roman" w:hAnsi="Times New Roman" w:cs="Times New Roman"/>
                <w:b/>
                <w:sz w:val="20"/>
                <w:szCs w:val="20"/>
              </w:rPr>
            </w:pPr>
            <w:r w:rsidRPr="00E45E7F">
              <w:rPr>
                <w:rFonts w:ascii="Times New Roman" w:hAnsi="Times New Roman" w:cs="Times New Roman"/>
                <w:b/>
                <w:sz w:val="20"/>
                <w:szCs w:val="20"/>
              </w:rPr>
              <w:t>Otros</w:t>
            </w:r>
          </w:p>
        </w:tc>
      </w:tr>
      <w:tr w:rsidR="00DE695D" w:rsidRPr="00E45E7F" w:rsidTr="0047223D">
        <w:tc>
          <w:tcPr>
            <w:tcW w:w="1101" w:type="dxa"/>
          </w:tcPr>
          <w:p w:rsidR="00DE695D" w:rsidRPr="00E45E7F" w:rsidRDefault="00DE695D" w:rsidP="0047223D">
            <w:pPr>
              <w:jc w:val="both"/>
              <w:rPr>
                <w:rFonts w:ascii="Times New Roman" w:hAnsi="Times New Roman" w:cs="Times New Roman"/>
                <w:sz w:val="20"/>
                <w:szCs w:val="20"/>
              </w:rPr>
            </w:pPr>
            <w:r w:rsidRPr="00E45E7F">
              <w:rPr>
                <w:rFonts w:ascii="Times New Roman" w:hAnsi="Times New Roman" w:cs="Times New Roman"/>
                <w:sz w:val="20"/>
                <w:szCs w:val="20"/>
              </w:rPr>
              <w:t>Corto</w:t>
            </w:r>
          </w:p>
        </w:tc>
        <w:tc>
          <w:tcPr>
            <w:tcW w:w="992" w:type="dxa"/>
          </w:tcPr>
          <w:p w:rsidR="00DE695D" w:rsidRPr="00E45E7F" w:rsidRDefault="00DE695D" w:rsidP="0047223D">
            <w:pPr>
              <w:jc w:val="both"/>
              <w:rPr>
                <w:rFonts w:ascii="Times New Roman" w:hAnsi="Times New Roman" w:cs="Times New Roman"/>
                <w:sz w:val="20"/>
                <w:szCs w:val="20"/>
              </w:rPr>
            </w:pPr>
            <w:r w:rsidRPr="00E45E7F">
              <w:rPr>
                <w:rFonts w:ascii="Times New Roman" w:hAnsi="Times New Roman" w:cs="Times New Roman"/>
                <w:sz w:val="20"/>
                <w:szCs w:val="20"/>
              </w:rPr>
              <w:t>1 año</w:t>
            </w:r>
          </w:p>
        </w:tc>
        <w:tc>
          <w:tcPr>
            <w:tcW w:w="2887" w:type="dxa"/>
          </w:tcPr>
          <w:p w:rsidR="00DE695D" w:rsidRPr="00E45E7F" w:rsidRDefault="00DE695D" w:rsidP="0047223D">
            <w:pPr>
              <w:jc w:val="both"/>
              <w:rPr>
                <w:rFonts w:ascii="Times New Roman" w:hAnsi="Times New Roman" w:cs="Times New Roman"/>
                <w:sz w:val="20"/>
                <w:szCs w:val="20"/>
              </w:rPr>
            </w:pPr>
            <w:r w:rsidRPr="00E45E7F">
              <w:rPr>
                <w:rFonts w:ascii="Times New Roman" w:hAnsi="Times New Roman" w:cs="Times New Roman"/>
                <w:sz w:val="20"/>
                <w:szCs w:val="20"/>
              </w:rPr>
              <w:t xml:space="preserve">Incremento de habitantes de la delegación con acceso a las actividades culturales gratuitas </w:t>
            </w:r>
          </w:p>
        </w:tc>
        <w:tc>
          <w:tcPr>
            <w:tcW w:w="1660" w:type="dxa"/>
            <w:vMerge w:val="restart"/>
          </w:tcPr>
          <w:p w:rsidR="00DE695D" w:rsidRPr="00E45E7F" w:rsidRDefault="00DE695D" w:rsidP="0047223D">
            <w:pPr>
              <w:jc w:val="both"/>
              <w:rPr>
                <w:rFonts w:ascii="Times New Roman" w:hAnsi="Times New Roman" w:cs="Times New Roman"/>
                <w:sz w:val="20"/>
                <w:szCs w:val="20"/>
              </w:rPr>
            </w:pPr>
            <w:r w:rsidRPr="00E45E7F">
              <w:rPr>
                <w:rFonts w:ascii="Times New Roman" w:hAnsi="Times New Roman" w:cs="Times New Roman"/>
                <w:sz w:val="20"/>
                <w:szCs w:val="20"/>
              </w:rPr>
              <w:t>Promoción del derecho al acceso a la cultura</w:t>
            </w:r>
          </w:p>
        </w:tc>
        <w:tc>
          <w:tcPr>
            <w:tcW w:w="1661" w:type="dxa"/>
            <w:vMerge w:val="restart"/>
          </w:tcPr>
          <w:p w:rsidR="00DE695D" w:rsidRPr="00E45E7F" w:rsidRDefault="00DE695D" w:rsidP="0047223D">
            <w:pPr>
              <w:jc w:val="both"/>
              <w:rPr>
                <w:rFonts w:ascii="Times New Roman" w:hAnsi="Times New Roman" w:cs="Times New Roman"/>
                <w:sz w:val="20"/>
                <w:szCs w:val="20"/>
              </w:rPr>
            </w:pPr>
            <w:r w:rsidRPr="00E45E7F">
              <w:rPr>
                <w:rFonts w:ascii="Times New Roman" w:hAnsi="Times New Roman" w:cs="Times New Roman"/>
                <w:sz w:val="20"/>
                <w:szCs w:val="20"/>
              </w:rPr>
              <w:t xml:space="preserve">Impulso a Colectivos culturales para que logres la auto sustentabilidad a través de las actividades artísticas y/o culturales </w:t>
            </w:r>
          </w:p>
        </w:tc>
        <w:tc>
          <w:tcPr>
            <w:tcW w:w="1661" w:type="dxa"/>
            <w:vMerge w:val="restart"/>
          </w:tcPr>
          <w:p w:rsidR="00DE695D" w:rsidRPr="00E45E7F" w:rsidRDefault="00DE695D" w:rsidP="0047223D">
            <w:pPr>
              <w:jc w:val="both"/>
              <w:rPr>
                <w:rFonts w:ascii="Times New Roman" w:hAnsi="Times New Roman" w:cs="Times New Roman"/>
                <w:sz w:val="20"/>
                <w:szCs w:val="20"/>
              </w:rPr>
            </w:pPr>
            <w:r w:rsidRPr="00E45E7F">
              <w:rPr>
                <w:rFonts w:ascii="Times New Roman" w:hAnsi="Times New Roman" w:cs="Times New Roman"/>
                <w:sz w:val="20"/>
                <w:szCs w:val="20"/>
              </w:rPr>
              <w:t xml:space="preserve">Generar procesos vinculatorios entre los diversos actores culturales y la comunidad fortaleciendo el tejido social </w:t>
            </w:r>
          </w:p>
        </w:tc>
      </w:tr>
      <w:tr w:rsidR="00DE695D" w:rsidRPr="00E45E7F" w:rsidTr="0047223D">
        <w:tc>
          <w:tcPr>
            <w:tcW w:w="1101" w:type="dxa"/>
          </w:tcPr>
          <w:p w:rsidR="00DE695D" w:rsidRPr="00E45E7F" w:rsidRDefault="00DE695D" w:rsidP="0047223D">
            <w:pPr>
              <w:jc w:val="both"/>
              <w:rPr>
                <w:rFonts w:ascii="Times New Roman" w:hAnsi="Times New Roman" w:cs="Times New Roman"/>
                <w:sz w:val="20"/>
                <w:szCs w:val="20"/>
              </w:rPr>
            </w:pPr>
            <w:r w:rsidRPr="00E45E7F">
              <w:rPr>
                <w:rFonts w:ascii="Times New Roman" w:hAnsi="Times New Roman" w:cs="Times New Roman"/>
                <w:sz w:val="20"/>
                <w:szCs w:val="20"/>
              </w:rPr>
              <w:t>Mediano</w:t>
            </w:r>
          </w:p>
        </w:tc>
        <w:tc>
          <w:tcPr>
            <w:tcW w:w="992" w:type="dxa"/>
          </w:tcPr>
          <w:p w:rsidR="00DE695D" w:rsidRPr="00E45E7F" w:rsidRDefault="00DE695D" w:rsidP="0047223D">
            <w:pPr>
              <w:jc w:val="both"/>
              <w:rPr>
                <w:rFonts w:ascii="Times New Roman" w:hAnsi="Times New Roman" w:cs="Times New Roman"/>
                <w:sz w:val="20"/>
                <w:szCs w:val="20"/>
              </w:rPr>
            </w:pPr>
            <w:r w:rsidRPr="00E45E7F">
              <w:rPr>
                <w:rFonts w:ascii="Times New Roman" w:hAnsi="Times New Roman" w:cs="Times New Roman"/>
                <w:sz w:val="20"/>
                <w:szCs w:val="20"/>
              </w:rPr>
              <w:t>3 años</w:t>
            </w:r>
          </w:p>
        </w:tc>
        <w:tc>
          <w:tcPr>
            <w:tcW w:w="2887" w:type="dxa"/>
          </w:tcPr>
          <w:p w:rsidR="00DE695D" w:rsidRPr="00E45E7F" w:rsidRDefault="00DE695D" w:rsidP="0047223D">
            <w:pPr>
              <w:jc w:val="both"/>
              <w:rPr>
                <w:rFonts w:ascii="Times New Roman" w:hAnsi="Times New Roman" w:cs="Times New Roman"/>
                <w:sz w:val="20"/>
                <w:szCs w:val="20"/>
              </w:rPr>
            </w:pPr>
            <w:r w:rsidRPr="00E45E7F">
              <w:rPr>
                <w:rFonts w:ascii="Times New Roman" w:hAnsi="Times New Roman" w:cs="Times New Roman"/>
                <w:sz w:val="20"/>
                <w:szCs w:val="20"/>
              </w:rPr>
              <w:t>Fortalecimiento para lograr la permanencia de los colectivos y su auto sustentabilidad</w:t>
            </w:r>
          </w:p>
        </w:tc>
        <w:tc>
          <w:tcPr>
            <w:tcW w:w="1660" w:type="dxa"/>
            <w:vMerge/>
          </w:tcPr>
          <w:p w:rsidR="00DE695D" w:rsidRPr="00E45E7F" w:rsidRDefault="00DE695D" w:rsidP="0047223D">
            <w:pPr>
              <w:jc w:val="both"/>
              <w:rPr>
                <w:rFonts w:ascii="Times New Roman" w:hAnsi="Times New Roman" w:cs="Times New Roman"/>
                <w:sz w:val="20"/>
                <w:szCs w:val="20"/>
              </w:rPr>
            </w:pPr>
          </w:p>
        </w:tc>
        <w:tc>
          <w:tcPr>
            <w:tcW w:w="1661" w:type="dxa"/>
            <w:vMerge/>
          </w:tcPr>
          <w:p w:rsidR="00DE695D" w:rsidRPr="00E45E7F" w:rsidRDefault="00DE695D" w:rsidP="0047223D">
            <w:pPr>
              <w:jc w:val="both"/>
              <w:rPr>
                <w:rFonts w:ascii="Times New Roman" w:hAnsi="Times New Roman" w:cs="Times New Roman"/>
                <w:sz w:val="20"/>
                <w:szCs w:val="20"/>
              </w:rPr>
            </w:pPr>
          </w:p>
        </w:tc>
        <w:tc>
          <w:tcPr>
            <w:tcW w:w="1661" w:type="dxa"/>
            <w:vMerge/>
          </w:tcPr>
          <w:p w:rsidR="00DE695D" w:rsidRPr="00E45E7F" w:rsidRDefault="00DE695D" w:rsidP="0047223D">
            <w:pPr>
              <w:jc w:val="both"/>
              <w:rPr>
                <w:rFonts w:ascii="Times New Roman" w:hAnsi="Times New Roman" w:cs="Times New Roman"/>
                <w:sz w:val="20"/>
                <w:szCs w:val="20"/>
              </w:rPr>
            </w:pPr>
          </w:p>
        </w:tc>
      </w:tr>
      <w:tr w:rsidR="00DE695D" w:rsidRPr="00E45E7F" w:rsidTr="0047223D">
        <w:tc>
          <w:tcPr>
            <w:tcW w:w="1101" w:type="dxa"/>
          </w:tcPr>
          <w:p w:rsidR="00DE695D" w:rsidRPr="00E45E7F" w:rsidRDefault="00DE695D" w:rsidP="0047223D">
            <w:pPr>
              <w:jc w:val="both"/>
              <w:rPr>
                <w:rFonts w:ascii="Times New Roman" w:hAnsi="Times New Roman" w:cs="Times New Roman"/>
                <w:sz w:val="20"/>
                <w:szCs w:val="20"/>
              </w:rPr>
            </w:pPr>
            <w:r w:rsidRPr="00E45E7F">
              <w:rPr>
                <w:rFonts w:ascii="Times New Roman" w:hAnsi="Times New Roman" w:cs="Times New Roman"/>
                <w:sz w:val="20"/>
                <w:szCs w:val="20"/>
              </w:rPr>
              <w:t>Largo</w:t>
            </w:r>
          </w:p>
        </w:tc>
        <w:tc>
          <w:tcPr>
            <w:tcW w:w="992" w:type="dxa"/>
          </w:tcPr>
          <w:p w:rsidR="00DE695D" w:rsidRPr="00E45E7F" w:rsidRDefault="00DE695D" w:rsidP="0047223D">
            <w:pPr>
              <w:jc w:val="both"/>
              <w:rPr>
                <w:rFonts w:ascii="Times New Roman" w:hAnsi="Times New Roman" w:cs="Times New Roman"/>
                <w:sz w:val="20"/>
                <w:szCs w:val="20"/>
              </w:rPr>
            </w:pPr>
            <w:r w:rsidRPr="00E45E7F">
              <w:rPr>
                <w:rFonts w:ascii="Times New Roman" w:hAnsi="Times New Roman" w:cs="Times New Roman"/>
                <w:sz w:val="20"/>
                <w:szCs w:val="20"/>
              </w:rPr>
              <w:t>5 años</w:t>
            </w:r>
          </w:p>
        </w:tc>
        <w:tc>
          <w:tcPr>
            <w:tcW w:w="2887" w:type="dxa"/>
          </w:tcPr>
          <w:p w:rsidR="00DE695D" w:rsidRPr="00E45E7F" w:rsidRDefault="00DE695D" w:rsidP="0047223D">
            <w:pPr>
              <w:jc w:val="both"/>
              <w:rPr>
                <w:rFonts w:ascii="Times New Roman" w:hAnsi="Times New Roman" w:cs="Times New Roman"/>
                <w:sz w:val="20"/>
                <w:szCs w:val="20"/>
              </w:rPr>
            </w:pPr>
            <w:r w:rsidRPr="00E45E7F">
              <w:rPr>
                <w:rFonts w:ascii="Times New Roman" w:hAnsi="Times New Roman" w:cs="Times New Roman"/>
                <w:sz w:val="20"/>
                <w:szCs w:val="20"/>
              </w:rPr>
              <w:t xml:space="preserve">Disminución de la restricción por diversos factores a las actividades culturales </w:t>
            </w:r>
          </w:p>
        </w:tc>
        <w:tc>
          <w:tcPr>
            <w:tcW w:w="1660" w:type="dxa"/>
            <w:vMerge/>
          </w:tcPr>
          <w:p w:rsidR="00DE695D" w:rsidRPr="00E45E7F" w:rsidRDefault="00DE695D" w:rsidP="0047223D">
            <w:pPr>
              <w:jc w:val="both"/>
              <w:rPr>
                <w:rFonts w:ascii="Times New Roman" w:hAnsi="Times New Roman" w:cs="Times New Roman"/>
                <w:sz w:val="20"/>
                <w:szCs w:val="20"/>
              </w:rPr>
            </w:pPr>
          </w:p>
        </w:tc>
        <w:tc>
          <w:tcPr>
            <w:tcW w:w="1661" w:type="dxa"/>
            <w:vMerge/>
          </w:tcPr>
          <w:p w:rsidR="00DE695D" w:rsidRPr="00E45E7F" w:rsidRDefault="00DE695D" w:rsidP="0047223D">
            <w:pPr>
              <w:jc w:val="both"/>
              <w:rPr>
                <w:rFonts w:ascii="Times New Roman" w:hAnsi="Times New Roman" w:cs="Times New Roman"/>
                <w:sz w:val="20"/>
                <w:szCs w:val="20"/>
              </w:rPr>
            </w:pPr>
          </w:p>
        </w:tc>
        <w:tc>
          <w:tcPr>
            <w:tcW w:w="1661" w:type="dxa"/>
            <w:vMerge/>
          </w:tcPr>
          <w:p w:rsidR="00DE695D" w:rsidRPr="00E45E7F" w:rsidRDefault="00DE695D" w:rsidP="0047223D">
            <w:pPr>
              <w:jc w:val="both"/>
              <w:rPr>
                <w:rFonts w:ascii="Times New Roman" w:hAnsi="Times New Roman" w:cs="Times New Roman"/>
                <w:sz w:val="20"/>
                <w:szCs w:val="20"/>
              </w:rPr>
            </w:pPr>
          </w:p>
        </w:tc>
      </w:tr>
    </w:tbl>
    <w:p w:rsidR="00DE695D" w:rsidRPr="00E45E7F" w:rsidRDefault="00DE695D" w:rsidP="00DE695D">
      <w:pPr>
        <w:autoSpaceDE w:val="0"/>
        <w:autoSpaceDN w:val="0"/>
        <w:adjustRightInd w:val="0"/>
        <w:spacing w:after="0" w:line="240" w:lineRule="auto"/>
        <w:jc w:val="both"/>
        <w:rPr>
          <w:rFonts w:ascii="Times New Roman" w:hAnsi="Times New Roman" w:cs="Times New Roman"/>
          <w:sz w:val="20"/>
          <w:szCs w:val="20"/>
        </w:rPr>
      </w:pPr>
    </w:p>
    <w:p w:rsidR="00DE695D" w:rsidRPr="00E45E7F" w:rsidRDefault="00DE695D" w:rsidP="00DE695D">
      <w:pPr>
        <w:autoSpaceDE w:val="0"/>
        <w:autoSpaceDN w:val="0"/>
        <w:adjustRightInd w:val="0"/>
        <w:spacing w:after="0" w:line="240" w:lineRule="auto"/>
        <w:jc w:val="both"/>
        <w:rPr>
          <w:rFonts w:ascii="Times New Roman" w:hAnsi="Times New Roman" w:cs="Times New Roman"/>
          <w:b/>
          <w:sz w:val="20"/>
          <w:szCs w:val="20"/>
        </w:rPr>
      </w:pPr>
      <w:r w:rsidRPr="00E45E7F">
        <w:rPr>
          <w:rFonts w:ascii="Times New Roman" w:hAnsi="Times New Roman" w:cs="Times New Roman"/>
          <w:b/>
          <w:sz w:val="20"/>
          <w:szCs w:val="20"/>
        </w:rPr>
        <w:t xml:space="preserve">V.2. Diseño Metodológico para la Construcción de la Línea Base y del Panel del Programa Social </w:t>
      </w:r>
    </w:p>
    <w:p w:rsidR="00DE695D" w:rsidRPr="00E45E7F" w:rsidRDefault="00DE695D" w:rsidP="00DE695D">
      <w:pPr>
        <w:autoSpaceDE w:val="0"/>
        <w:autoSpaceDN w:val="0"/>
        <w:adjustRightInd w:val="0"/>
        <w:spacing w:after="0" w:line="240" w:lineRule="auto"/>
        <w:jc w:val="both"/>
        <w:rPr>
          <w:rFonts w:ascii="Times New Roman" w:hAnsi="Times New Roman" w:cs="Times New Roman"/>
          <w:sz w:val="20"/>
          <w:szCs w:val="20"/>
        </w:rPr>
      </w:pPr>
    </w:p>
    <w:p w:rsidR="00DE695D" w:rsidRPr="00E45E7F" w:rsidRDefault="003F5CE7" w:rsidP="00DE695D">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Se realizaron</w:t>
      </w:r>
      <w:r w:rsidR="00DE695D" w:rsidRPr="00E45E7F">
        <w:rPr>
          <w:rFonts w:ascii="Times New Roman" w:hAnsi="Times New Roman" w:cs="Times New Roman"/>
          <w:sz w:val="20"/>
          <w:szCs w:val="20"/>
        </w:rPr>
        <w:t xml:space="preserve"> de manera cuantitativa a través de encuesta a los beneficiarios indirectos del programa que acceden a las actividades realizadas por los Colectivos, estas encuestas se efectuaron mediante un muestreo aleatorio simple no estratificado, tomando como base la meta de </w:t>
      </w:r>
      <w:r w:rsidRPr="00E45E7F">
        <w:rPr>
          <w:rFonts w:ascii="Times New Roman" w:hAnsi="Times New Roman" w:cs="Times New Roman"/>
          <w:sz w:val="20"/>
          <w:szCs w:val="20"/>
        </w:rPr>
        <w:t>4,8</w:t>
      </w:r>
      <w:r w:rsidR="00DE695D" w:rsidRPr="00E45E7F">
        <w:rPr>
          <w:rFonts w:ascii="Times New Roman" w:hAnsi="Times New Roman" w:cs="Times New Roman"/>
          <w:sz w:val="20"/>
          <w:szCs w:val="20"/>
        </w:rPr>
        <w:t xml:space="preserve">00 habitantes de la Delegación Tlalpan que </w:t>
      </w:r>
      <w:r w:rsidRPr="00E45E7F">
        <w:rPr>
          <w:rFonts w:ascii="Times New Roman" w:hAnsi="Times New Roman" w:cs="Times New Roman"/>
          <w:sz w:val="20"/>
          <w:szCs w:val="20"/>
        </w:rPr>
        <w:t>tendrían acceso a los talleres</w:t>
      </w:r>
      <w:r w:rsidR="00DE695D" w:rsidRPr="00E45E7F">
        <w:rPr>
          <w:rFonts w:ascii="Times New Roman" w:hAnsi="Times New Roman" w:cs="Times New Roman"/>
          <w:sz w:val="20"/>
          <w:szCs w:val="20"/>
        </w:rPr>
        <w:t xml:space="preserve"> de los beneficiarios. </w:t>
      </w:r>
    </w:p>
    <w:p w:rsidR="00DE695D" w:rsidRPr="00E45E7F" w:rsidRDefault="00DE695D" w:rsidP="00DE695D">
      <w:pPr>
        <w:autoSpaceDE w:val="0"/>
        <w:autoSpaceDN w:val="0"/>
        <w:adjustRightInd w:val="0"/>
        <w:spacing w:after="0" w:line="240" w:lineRule="auto"/>
        <w:jc w:val="both"/>
        <w:rPr>
          <w:rFonts w:ascii="Times New Roman" w:hAnsi="Times New Roman" w:cs="Times New Roman"/>
          <w:sz w:val="20"/>
          <w:szCs w:val="20"/>
        </w:rPr>
      </w:pPr>
    </w:p>
    <w:p w:rsidR="00DE695D" w:rsidRPr="00E45E7F" w:rsidRDefault="00DE695D" w:rsidP="00DE695D">
      <w:pPr>
        <w:spacing w:after="0" w:line="240" w:lineRule="auto"/>
        <w:jc w:val="both"/>
        <w:rPr>
          <w:rFonts w:ascii="Times New Roman" w:hAnsi="Times New Roman" w:cs="Times New Roman"/>
          <w:b/>
          <w:sz w:val="20"/>
          <w:szCs w:val="20"/>
        </w:rPr>
      </w:pPr>
      <w:r w:rsidRPr="00E45E7F">
        <w:rPr>
          <w:rFonts w:ascii="Times New Roman" w:hAnsi="Times New Roman" w:cs="Times New Roman"/>
          <w:b/>
          <w:sz w:val="20"/>
          <w:szCs w:val="20"/>
        </w:rPr>
        <w:t xml:space="preserve">V.3. Diseño del Instrumento para la Construcción de la Línea Base y del Panel </w:t>
      </w:r>
    </w:p>
    <w:p w:rsidR="00DE695D" w:rsidRPr="00E45E7F" w:rsidRDefault="00DE695D" w:rsidP="00DE695D">
      <w:pPr>
        <w:spacing w:after="0" w:line="240" w:lineRule="auto"/>
        <w:jc w:val="both"/>
        <w:rPr>
          <w:rFonts w:ascii="Times New Roman" w:hAnsi="Times New Roman" w:cs="Times New Roman"/>
          <w:sz w:val="20"/>
          <w:szCs w:val="20"/>
        </w:rPr>
      </w:pPr>
    </w:p>
    <w:p w:rsidR="00DE695D" w:rsidRPr="00E45E7F" w:rsidRDefault="00DE695D" w:rsidP="00DE695D">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La técnica que se seleccionó para la recolección de la información fue la encuesta, ya que permite abarcar un mayor rango de la población que recibe los servicios que brinda el programa de una forma rápida y eficaz, además de permitir acceder a la información que se necesita de una forma directa y sistematizar los resultados brindándonos una muestra representativa en forma cuantitativa y con ello corroborar y ampliar el análisis cualitativo y el cumplimiento del propósito del programa. Por otra parte la encuesta no requiere demasiado tiempo pues se seleccionaron preguntas de opción múltiple y solo 3 abiertas con la finalidad de cubrir los aspectos más relevantes del desarrollo del programa, sin que esto represente un costo</w:t>
      </w:r>
    </w:p>
    <w:p w:rsidR="00DE695D" w:rsidRPr="00E45E7F" w:rsidRDefault="00DE695D" w:rsidP="00DE695D">
      <w:pPr>
        <w:autoSpaceDE w:val="0"/>
        <w:autoSpaceDN w:val="0"/>
        <w:adjustRightInd w:val="0"/>
        <w:spacing w:after="0" w:line="240" w:lineRule="auto"/>
        <w:jc w:val="both"/>
        <w:rPr>
          <w:rFonts w:ascii="Times New Roman" w:hAnsi="Times New Roman" w:cs="Times New Roman"/>
          <w:sz w:val="20"/>
          <w:szCs w:val="20"/>
        </w:rPr>
      </w:pPr>
    </w:p>
    <w:p w:rsidR="00DE695D" w:rsidRPr="00E45E7F" w:rsidRDefault="00DE695D" w:rsidP="00DE695D">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Por lo anteri</w:t>
      </w:r>
      <w:r w:rsidR="0034548C" w:rsidRPr="00E45E7F">
        <w:rPr>
          <w:rFonts w:ascii="Times New Roman" w:hAnsi="Times New Roman" w:cs="Times New Roman"/>
          <w:sz w:val="20"/>
          <w:szCs w:val="20"/>
        </w:rPr>
        <w:t>or se realizaron un total de 720</w:t>
      </w:r>
      <w:r w:rsidRPr="00E45E7F">
        <w:rPr>
          <w:rFonts w:ascii="Times New Roman" w:hAnsi="Times New Roman" w:cs="Times New Roman"/>
          <w:sz w:val="20"/>
          <w:szCs w:val="20"/>
        </w:rPr>
        <w:t xml:space="preserve"> encuestas (Figura 1),  en el ejercicio 2016, lo cual represento </w:t>
      </w:r>
      <w:r w:rsidR="0034548C" w:rsidRPr="00E45E7F">
        <w:rPr>
          <w:rFonts w:ascii="Times New Roman" w:hAnsi="Times New Roman" w:cs="Times New Roman"/>
          <w:sz w:val="20"/>
          <w:szCs w:val="20"/>
        </w:rPr>
        <w:t>una muestra del 15</w:t>
      </w:r>
      <w:r w:rsidRPr="00E45E7F">
        <w:rPr>
          <w:rFonts w:ascii="Times New Roman" w:hAnsi="Times New Roman" w:cs="Times New Roman"/>
          <w:sz w:val="20"/>
          <w:szCs w:val="20"/>
        </w:rPr>
        <w:t>% del total de</w:t>
      </w:r>
      <w:r w:rsidR="0034548C" w:rsidRPr="00E45E7F">
        <w:rPr>
          <w:rFonts w:ascii="Times New Roman" w:hAnsi="Times New Roman" w:cs="Times New Roman"/>
          <w:sz w:val="20"/>
          <w:szCs w:val="20"/>
        </w:rPr>
        <w:t xml:space="preserve"> la comunidad beneficiada con los talleres de artes y </w:t>
      </w:r>
      <w:proofErr w:type="spellStart"/>
      <w:r w:rsidR="0034548C" w:rsidRPr="00E45E7F">
        <w:rPr>
          <w:rFonts w:ascii="Times New Roman" w:hAnsi="Times New Roman" w:cs="Times New Roman"/>
          <w:sz w:val="20"/>
          <w:szCs w:val="20"/>
        </w:rPr>
        <w:t>ofcios</w:t>
      </w:r>
      <w:proofErr w:type="spellEnd"/>
      <w:r w:rsidRPr="00E45E7F">
        <w:rPr>
          <w:rFonts w:ascii="Times New Roman" w:hAnsi="Times New Roman" w:cs="Times New Roman"/>
          <w:sz w:val="20"/>
          <w:szCs w:val="20"/>
        </w:rPr>
        <w:t xml:space="preserve"> </w:t>
      </w:r>
    </w:p>
    <w:p w:rsidR="00DE695D" w:rsidRPr="00E45E7F" w:rsidRDefault="00DE695D" w:rsidP="00DE695D">
      <w:pPr>
        <w:spacing w:after="0" w:line="240" w:lineRule="auto"/>
        <w:jc w:val="center"/>
        <w:rPr>
          <w:rFonts w:ascii="Times New Roman" w:hAnsi="Times New Roman" w:cs="Times New Roman"/>
          <w:b/>
          <w:sz w:val="20"/>
          <w:szCs w:val="20"/>
        </w:rPr>
      </w:pPr>
      <w:r w:rsidRPr="00E45E7F">
        <w:rPr>
          <w:rFonts w:ascii="Times New Roman" w:hAnsi="Times New Roman" w:cs="Times New Roman"/>
          <w:b/>
          <w:sz w:val="20"/>
          <w:szCs w:val="20"/>
        </w:rPr>
        <w:t>Figura 1</w:t>
      </w:r>
    </w:p>
    <w:p w:rsidR="00DE695D" w:rsidRPr="00E45E7F" w:rsidRDefault="00DE695D" w:rsidP="00DE695D">
      <w:pPr>
        <w:spacing w:after="0" w:line="240" w:lineRule="auto"/>
        <w:jc w:val="center"/>
        <w:rPr>
          <w:rFonts w:ascii="Times New Roman" w:hAnsi="Times New Roman" w:cs="Times New Roman"/>
          <w:b/>
          <w:sz w:val="20"/>
          <w:szCs w:val="20"/>
        </w:rPr>
      </w:pPr>
    </w:p>
    <w:p w:rsidR="004F1FA7" w:rsidRPr="00E45E7F" w:rsidRDefault="004F1FA7" w:rsidP="00DE695D">
      <w:pPr>
        <w:spacing w:after="0" w:line="240" w:lineRule="auto"/>
        <w:jc w:val="center"/>
        <w:rPr>
          <w:rFonts w:ascii="Times New Roman" w:hAnsi="Times New Roman" w:cs="Times New Roman"/>
          <w:b/>
          <w:sz w:val="20"/>
          <w:szCs w:val="20"/>
        </w:rPr>
      </w:pPr>
      <w:r w:rsidRPr="00E45E7F">
        <w:rPr>
          <w:rFonts w:ascii="Times New Roman" w:hAnsi="Times New Roman" w:cs="Times New Roman"/>
          <w:b/>
          <w:noProof/>
          <w:sz w:val="20"/>
          <w:szCs w:val="20"/>
          <w:lang w:eastAsia="es-MX"/>
        </w:rPr>
        <w:lastRenderedPageBreak/>
        <w:drawing>
          <wp:inline distT="0" distB="0" distL="0" distR="0">
            <wp:extent cx="3801745" cy="4378362"/>
            <wp:effectExtent l="0" t="0" r="8255"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05451" cy="4382630"/>
                    </a:xfrm>
                    <a:prstGeom prst="rect">
                      <a:avLst/>
                    </a:prstGeom>
                    <a:noFill/>
                    <a:ln>
                      <a:noFill/>
                    </a:ln>
                  </pic:spPr>
                </pic:pic>
              </a:graphicData>
            </a:graphic>
          </wp:inline>
        </w:drawing>
      </w:r>
    </w:p>
    <w:p w:rsidR="004F1FA7" w:rsidRPr="00E45E7F" w:rsidRDefault="004F1FA7" w:rsidP="00DE695D">
      <w:pPr>
        <w:spacing w:after="0" w:line="240" w:lineRule="auto"/>
        <w:jc w:val="center"/>
        <w:rPr>
          <w:rFonts w:ascii="Times New Roman" w:hAnsi="Times New Roman" w:cs="Times New Roman"/>
          <w:b/>
          <w:sz w:val="20"/>
          <w:szCs w:val="20"/>
        </w:rPr>
      </w:pPr>
    </w:p>
    <w:p w:rsidR="004F1FA7" w:rsidRPr="00E45E7F" w:rsidRDefault="004F1FA7" w:rsidP="00DE695D">
      <w:pPr>
        <w:spacing w:after="0" w:line="240" w:lineRule="auto"/>
        <w:jc w:val="center"/>
        <w:rPr>
          <w:rFonts w:ascii="Times New Roman" w:hAnsi="Times New Roman" w:cs="Times New Roman"/>
          <w:b/>
          <w:sz w:val="20"/>
          <w:szCs w:val="20"/>
        </w:rPr>
      </w:pPr>
    </w:p>
    <w:p w:rsidR="00E8133A" w:rsidRPr="00E45E7F" w:rsidRDefault="00E8133A" w:rsidP="00E8133A">
      <w:pPr>
        <w:contextualSpacing/>
        <w:jc w:val="center"/>
        <w:rPr>
          <w:rFonts w:ascii="Times New Roman" w:hAnsi="Times New Roman" w:cs="Times New Roman"/>
          <w:b/>
          <w:sz w:val="20"/>
          <w:szCs w:val="20"/>
        </w:rPr>
      </w:pPr>
      <w:r w:rsidRPr="00E45E7F">
        <w:rPr>
          <w:rFonts w:ascii="Times New Roman" w:hAnsi="Times New Roman" w:cs="Times New Roman"/>
          <w:b/>
          <w:sz w:val="20"/>
          <w:szCs w:val="20"/>
        </w:rPr>
        <w:t>ENCUESTA DE SERVICIOS CULTURALES</w:t>
      </w:r>
    </w:p>
    <w:p w:rsidR="00E8133A" w:rsidRPr="00E45E7F" w:rsidRDefault="00E8133A" w:rsidP="00E8133A">
      <w:pPr>
        <w:contextualSpacing/>
        <w:jc w:val="center"/>
        <w:rPr>
          <w:rFonts w:ascii="Times New Roman" w:hAnsi="Times New Roman" w:cs="Times New Roman"/>
          <w:b/>
          <w:sz w:val="20"/>
          <w:szCs w:val="20"/>
        </w:rPr>
      </w:pPr>
      <w:r w:rsidRPr="00E45E7F">
        <w:rPr>
          <w:rFonts w:ascii="Times New Roman" w:hAnsi="Times New Roman" w:cs="Times New Roman"/>
          <w:b/>
          <w:sz w:val="20"/>
          <w:szCs w:val="20"/>
        </w:rPr>
        <w:t xml:space="preserve">PROGRAMA DE DESARROLLO SOCIAL </w:t>
      </w:r>
    </w:p>
    <w:p w:rsidR="00E8133A" w:rsidRPr="00E45E7F" w:rsidRDefault="00E8133A" w:rsidP="00E8133A">
      <w:pPr>
        <w:contextualSpacing/>
        <w:jc w:val="center"/>
        <w:rPr>
          <w:rFonts w:ascii="Times New Roman" w:hAnsi="Times New Roman" w:cs="Times New Roman"/>
          <w:b/>
          <w:sz w:val="20"/>
          <w:szCs w:val="20"/>
        </w:rPr>
      </w:pPr>
      <w:r w:rsidRPr="00E45E7F">
        <w:rPr>
          <w:rFonts w:ascii="Times New Roman" w:hAnsi="Times New Roman" w:cs="Times New Roman"/>
          <w:b/>
          <w:sz w:val="20"/>
          <w:szCs w:val="20"/>
        </w:rPr>
        <w:t>“CULTURA COMUNITARIA TLALPAN 2016”</w:t>
      </w:r>
    </w:p>
    <w:p w:rsidR="00E8133A" w:rsidRPr="00E45E7F" w:rsidRDefault="00E8133A" w:rsidP="00E8133A">
      <w:pPr>
        <w:contextualSpacing/>
        <w:jc w:val="center"/>
        <w:rPr>
          <w:rFonts w:ascii="Times New Roman" w:hAnsi="Times New Roman" w:cs="Times New Roman"/>
          <w:b/>
          <w:sz w:val="20"/>
          <w:szCs w:val="20"/>
        </w:rPr>
      </w:pPr>
    </w:p>
    <w:p w:rsidR="00E8133A" w:rsidRPr="00E45E7F" w:rsidRDefault="00E8133A" w:rsidP="00E8133A">
      <w:pPr>
        <w:rPr>
          <w:rFonts w:ascii="Times New Roman" w:hAnsi="Times New Roman" w:cs="Times New Roman"/>
          <w:sz w:val="20"/>
          <w:szCs w:val="20"/>
        </w:rPr>
      </w:pPr>
      <w:r w:rsidRPr="00E45E7F">
        <w:rPr>
          <w:rFonts w:ascii="Times New Roman" w:hAnsi="Times New Roman" w:cs="Times New Roman"/>
          <w:sz w:val="20"/>
          <w:szCs w:val="20"/>
        </w:rPr>
        <w:t>SEDE: __________________________________</w:t>
      </w:r>
      <w:r w:rsidRPr="00E45E7F">
        <w:rPr>
          <w:rFonts w:ascii="Times New Roman" w:hAnsi="Times New Roman" w:cs="Times New Roman"/>
          <w:sz w:val="20"/>
          <w:szCs w:val="20"/>
        </w:rPr>
        <w:tab/>
      </w:r>
      <w:r w:rsidRPr="00E45E7F">
        <w:rPr>
          <w:rFonts w:ascii="Times New Roman" w:hAnsi="Times New Roman" w:cs="Times New Roman"/>
          <w:sz w:val="20"/>
          <w:szCs w:val="20"/>
        </w:rPr>
        <w:tab/>
        <w:t xml:space="preserve">PERIODO: _____________________  </w:t>
      </w:r>
    </w:p>
    <w:p w:rsidR="00E8133A" w:rsidRPr="00E45E7F" w:rsidRDefault="00E8133A" w:rsidP="00E8133A">
      <w:pPr>
        <w:rPr>
          <w:rFonts w:ascii="Times New Roman" w:hAnsi="Times New Roman" w:cs="Times New Roman"/>
          <w:sz w:val="20"/>
          <w:szCs w:val="20"/>
        </w:rPr>
      </w:pPr>
      <w:r w:rsidRPr="00E45E7F">
        <w:rPr>
          <w:rFonts w:ascii="Times New Roman" w:hAnsi="Times New Roman" w:cs="Times New Roman"/>
          <w:sz w:val="20"/>
          <w:szCs w:val="20"/>
        </w:rPr>
        <w:t>TALLER: ______________________________</w:t>
      </w:r>
      <w:r w:rsidRPr="00E45E7F">
        <w:rPr>
          <w:rFonts w:ascii="Times New Roman" w:hAnsi="Times New Roman" w:cs="Times New Roman"/>
          <w:sz w:val="20"/>
          <w:szCs w:val="20"/>
        </w:rPr>
        <w:tab/>
      </w:r>
      <w:r w:rsidRPr="00E45E7F">
        <w:rPr>
          <w:rFonts w:ascii="Times New Roman" w:hAnsi="Times New Roman" w:cs="Times New Roman"/>
          <w:sz w:val="20"/>
          <w:szCs w:val="20"/>
        </w:rPr>
        <w:tab/>
      </w:r>
    </w:p>
    <w:p w:rsidR="00E8133A" w:rsidRPr="00E45E7F" w:rsidRDefault="00E8133A" w:rsidP="00E8133A">
      <w:pPr>
        <w:rPr>
          <w:rFonts w:ascii="Times New Roman" w:hAnsi="Times New Roman" w:cs="Times New Roman"/>
          <w:sz w:val="20"/>
          <w:szCs w:val="20"/>
        </w:rPr>
      </w:pPr>
      <w:r w:rsidRPr="00E45E7F">
        <w:rPr>
          <w:rFonts w:ascii="Times New Roman" w:hAnsi="Times New Roman" w:cs="Times New Roman"/>
          <w:sz w:val="20"/>
          <w:szCs w:val="20"/>
        </w:rPr>
        <w:t>EDAD_____________________                                           SEXO</w:t>
      </w:r>
      <w:proofErr w:type="gramStart"/>
      <w:r w:rsidRPr="00E45E7F">
        <w:rPr>
          <w:rFonts w:ascii="Times New Roman" w:hAnsi="Times New Roman" w:cs="Times New Roman"/>
          <w:sz w:val="20"/>
          <w:szCs w:val="20"/>
        </w:rPr>
        <w:t>:_</w:t>
      </w:r>
      <w:proofErr w:type="gramEnd"/>
      <w:r w:rsidRPr="00E45E7F">
        <w:rPr>
          <w:rFonts w:ascii="Times New Roman" w:hAnsi="Times New Roman" w:cs="Times New Roman"/>
          <w:sz w:val="20"/>
          <w:szCs w:val="20"/>
        </w:rPr>
        <w:t xml:space="preserve">________________ </w:t>
      </w:r>
    </w:p>
    <w:p w:rsidR="00E8133A" w:rsidRPr="00E45E7F" w:rsidRDefault="00E8133A" w:rsidP="00E8133A">
      <w:pPr>
        <w:spacing w:after="0"/>
        <w:contextualSpacing/>
        <w:jc w:val="center"/>
        <w:rPr>
          <w:rFonts w:ascii="Times New Roman" w:hAnsi="Times New Roman" w:cs="Times New Roman"/>
          <w:b/>
          <w:sz w:val="20"/>
          <w:szCs w:val="20"/>
        </w:rPr>
      </w:pPr>
      <w:r w:rsidRPr="00E45E7F">
        <w:rPr>
          <w:rFonts w:ascii="Times New Roman" w:hAnsi="Times New Roman" w:cs="Times New Roman"/>
          <w:b/>
          <w:sz w:val="20"/>
          <w:szCs w:val="20"/>
        </w:rPr>
        <w:t xml:space="preserve">SECCIÓN1- Del </w:t>
      </w:r>
      <w:proofErr w:type="spellStart"/>
      <w:r w:rsidRPr="00E45E7F">
        <w:rPr>
          <w:rFonts w:ascii="Times New Roman" w:hAnsi="Times New Roman" w:cs="Times New Roman"/>
          <w:b/>
          <w:sz w:val="20"/>
          <w:szCs w:val="20"/>
        </w:rPr>
        <w:t>tallerista</w:t>
      </w:r>
      <w:proofErr w:type="spellEnd"/>
    </w:p>
    <w:p w:rsidR="00E8133A" w:rsidRPr="00E45E7F" w:rsidRDefault="00E8133A" w:rsidP="00E8133A">
      <w:pPr>
        <w:spacing w:after="0"/>
        <w:contextualSpacing/>
        <w:jc w:val="center"/>
        <w:rPr>
          <w:rFonts w:ascii="Times New Roman" w:hAnsi="Times New Roman" w:cs="Times New Roman"/>
          <w:b/>
          <w:sz w:val="20"/>
          <w:szCs w:val="20"/>
        </w:rPr>
      </w:pPr>
    </w:p>
    <w:p w:rsidR="00E8133A" w:rsidRPr="00E45E7F" w:rsidRDefault="00E8133A" w:rsidP="00E8133A">
      <w:pPr>
        <w:spacing w:after="0"/>
        <w:contextualSpacing/>
        <w:rPr>
          <w:rFonts w:ascii="Times New Roman" w:hAnsi="Times New Roman" w:cs="Times New Roman"/>
          <w:sz w:val="20"/>
          <w:szCs w:val="20"/>
        </w:rPr>
      </w:pPr>
      <w:r w:rsidRPr="00E45E7F">
        <w:rPr>
          <w:rFonts w:ascii="Times New Roman" w:hAnsi="Times New Roman" w:cs="Times New Roman"/>
          <w:sz w:val="20"/>
          <w:szCs w:val="20"/>
        </w:rPr>
        <w:t xml:space="preserve">El o la </w:t>
      </w:r>
      <w:proofErr w:type="spellStart"/>
      <w:r w:rsidRPr="00E45E7F">
        <w:rPr>
          <w:rFonts w:ascii="Times New Roman" w:hAnsi="Times New Roman" w:cs="Times New Roman"/>
          <w:sz w:val="20"/>
          <w:szCs w:val="20"/>
        </w:rPr>
        <w:t>tallerista</w:t>
      </w:r>
      <w:proofErr w:type="spellEnd"/>
      <w:r w:rsidRPr="00E45E7F">
        <w:rPr>
          <w:rFonts w:ascii="Times New Roman" w:hAnsi="Times New Roman" w:cs="Times New Roman"/>
          <w:sz w:val="20"/>
          <w:szCs w:val="20"/>
        </w:rPr>
        <w:t xml:space="preserve"> asiste regularmente a sus clases: </w:t>
      </w:r>
      <w:r w:rsidRPr="00E45E7F">
        <w:rPr>
          <w:rFonts w:ascii="Times New Roman" w:hAnsi="Times New Roman" w:cs="Times New Roman"/>
          <w:sz w:val="20"/>
          <w:szCs w:val="20"/>
        </w:rPr>
        <w:tab/>
        <w:t xml:space="preserve">        Sí_____                    No_____</w:t>
      </w:r>
    </w:p>
    <w:p w:rsidR="00E8133A" w:rsidRPr="00E45E7F" w:rsidRDefault="00E8133A" w:rsidP="00E8133A">
      <w:pPr>
        <w:spacing w:after="0"/>
        <w:contextualSpacing/>
        <w:rPr>
          <w:rFonts w:ascii="Times New Roman" w:hAnsi="Times New Roman" w:cs="Times New Roman"/>
          <w:sz w:val="20"/>
          <w:szCs w:val="20"/>
        </w:rPr>
      </w:pPr>
    </w:p>
    <w:p w:rsidR="00E8133A" w:rsidRPr="00E45E7F" w:rsidRDefault="00E8133A" w:rsidP="00E8133A">
      <w:pPr>
        <w:spacing w:after="0"/>
        <w:contextualSpacing/>
        <w:rPr>
          <w:rFonts w:ascii="Times New Roman" w:hAnsi="Times New Roman" w:cs="Times New Roman"/>
          <w:sz w:val="20"/>
          <w:szCs w:val="20"/>
        </w:rPr>
      </w:pPr>
      <w:r w:rsidRPr="00E45E7F">
        <w:rPr>
          <w:rFonts w:ascii="Times New Roman" w:hAnsi="Times New Roman" w:cs="Times New Roman"/>
          <w:sz w:val="20"/>
          <w:szCs w:val="20"/>
        </w:rPr>
        <w:t xml:space="preserve">El o la </w:t>
      </w:r>
      <w:proofErr w:type="spellStart"/>
      <w:r w:rsidRPr="00E45E7F">
        <w:rPr>
          <w:rFonts w:ascii="Times New Roman" w:hAnsi="Times New Roman" w:cs="Times New Roman"/>
          <w:sz w:val="20"/>
          <w:szCs w:val="20"/>
        </w:rPr>
        <w:t>tallerista</w:t>
      </w:r>
      <w:proofErr w:type="spellEnd"/>
      <w:r w:rsidRPr="00E45E7F">
        <w:rPr>
          <w:rFonts w:ascii="Times New Roman" w:hAnsi="Times New Roman" w:cs="Times New Roman"/>
          <w:sz w:val="20"/>
          <w:szCs w:val="20"/>
        </w:rPr>
        <w:t xml:space="preserve"> es puntual, regularmente, a sus clases:    Sí_____                    No_____</w:t>
      </w:r>
    </w:p>
    <w:p w:rsidR="00E8133A" w:rsidRPr="00E45E7F" w:rsidRDefault="00E8133A" w:rsidP="00E8133A">
      <w:pPr>
        <w:spacing w:after="0"/>
        <w:contextualSpacing/>
        <w:rPr>
          <w:rFonts w:ascii="Times New Roman" w:hAnsi="Times New Roman" w:cs="Times New Roman"/>
          <w:sz w:val="20"/>
          <w:szCs w:val="20"/>
        </w:rPr>
      </w:pPr>
    </w:p>
    <w:p w:rsidR="00E8133A" w:rsidRPr="00E45E7F" w:rsidRDefault="00E8133A" w:rsidP="00E8133A">
      <w:pPr>
        <w:spacing w:after="0"/>
        <w:contextualSpacing/>
        <w:rPr>
          <w:rFonts w:ascii="Times New Roman" w:hAnsi="Times New Roman" w:cs="Times New Roman"/>
          <w:sz w:val="20"/>
          <w:szCs w:val="20"/>
        </w:rPr>
      </w:pPr>
      <w:r w:rsidRPr="00E45E7F">
        <w:rPr>
          <w:rFonts w:ascii="Times New Roman" w:hAnsi="Times New Roman" w:cs="Times New Roman"/>
          <w:sz w:val="20"/>
          <w:szCs w:val="20"/>
        </w:rPr>
        <w:t>¿Se siente satisfecho con lo que le enseñan en este taller?        Sí______                    No_____</w:t>
      </w:r>
    </w:p>
    <w:p w:rsidR="00E8133A" w:rsidRPr="00E45E7F" w:rsidRDefault="00E8133A" w:rsidP="00E8133A">
      <w:pPr>
        <w:spacing w:after="0"/>
        <w:contextualSpacing/>
        <w:rPr>
          <w:rFonts w:ascii="Times New Roman" w:hAnsi="Times New Roman" w:cs="Times New Roman"/>
          <w:sz w:val="20"/>
          <w:szCs w:val="20"/>
        </w:rPr>
      </w:pPr>
    </w:p>
    <w:p w:rsidR="00E8133A" w:rsidRPr="00E45E7F" w:rsidRDefault="00E8133A" w:rsidP="00E8133A">
      <w:pPr>
        <w:spacing w:after="0"/>
        <w:contextualSpacing/>
        <w:rPr>
          <w:rFonts w:ascii="Times New Roman" w:hAnsi="Times New Roman" w:cs="Times New Roman"/>
          <w:sz w:val="20"/>
          <w:szCs w:val="20"/>
        </w:rPr>
      </w:pPr>
      <w:r w:rsidRPr="00E45E7F">
        <w:rPr>
          <w:rFonts w:ascii="Times New Roman" w:hAnsi="Times New Roman" w:cs="Times New Roman"/>
          <w:sz w:val="20"/>
          <w:szCs w:val="20"/>
        </w:rPr>
        <w:t>¿El taller cumple con sus expectativas?                               Sí_____                    No_____</w:t>
      </w:r>
    </w:p>
    <w:p w:rsidR="00E8133A" w:rsidRPr="00E45E7F" w:rsidRDefault="00E8133A" w:rsidP="00E8133A">
      <w:pPr>
        <w:spacing w:after="0"/>
        <w:contextualSpacing/>
        <w:rPr>
          <w:rFonts w:ascii="Times New Roman" w:hAnsi="Times New Roman" w:cs="Times New Roman"/>
          <w:sz w:val="20"/>
          <w:szCs w:val="20"/>
        </w:rPr>
      </w:pPr>
    </w:p>
    <w:p w:rsidR="00E8133A" w:rsidRPr="00E45E7F" w:rsidRDefault="00E8133A" w:rsidP="00E8133A">
      <w:pPr>
        <w:rPr>
          <w:rFonts w:ascii="Times New Roman" w:hAnsi="Times New Roman" w:cs="Times New Roman"/>
          <w:sz w:val="20"/>
          <w:szCs w:val="20"/>
        </w:rPr>
      </w:pPr>
      <w:r w:rsidRPr="00E45E7F">
        <w:rPr>
          <w:rFonts w:ascii="Times New Roman" w:hAnsi="Times New Roman" w:cs="Times New Roman"/>
          <w:sz w:val="20"/>
          <w:szCs w:val="20"/>
        </w:rPr>
        <w:t>¿Se siente a gusto en el ambiente y la forma en que se desarrolla el taller?</w:t>
      </w:r>
    </w:p>
    <w:p w:rsidR="00E8133A" w:rsidRPr="00E45E7F" w:rsidRDefault="00E8133A" w:rsidP="00E8133A">
      <w:pPr>
        <w:spacing w:after="0"/>
        <w:contextualSpacing/>
        <w:rPr>
          <w:rFonts w:ascii="Times New Roman" w:hAnsi="Times New Roman" w:cs="Times New Roman"/>
          <w:sz w:val="20"/>
          <w:szCs w:val="20"/>
        </w:rPr>
      </w:pPr>
      <w:r w:rsidRPr="00E45E7F">
        <w:rPr>
          <w:rFonts w:ascii="Times New Roman" w:hAnsi="Times New Roman" w:cs="Times New Roman"/>
          <w:sz w:val="20"/>
          <w:szCs w:val="20"/>
        </w:rPr>
        <w:t xml:space="preserve">Sí_____           No_____                   ¿Por qué? </w:t>
      </w:r>
    </w:p>
    <w:p w:rsidR="00E8133A" w:rsidRPr="00E45E7F" w:rsidRDefault="00E8133A" w:rsidP="00E8133A">
      <w:pPr>
        <w:spacing w:after="0"/>
        <w:contextualSpacing/>
        <w:rPr>
          <w:rFonts w:ascii="Times New Roman" w:hAnsi="Times New Roman" w:cs="Times New Roman"/>
          <w:sz w:val="20"/>
          <w:szCs w:val="20"/>
        </w:rPr>
      </w:pPr>
    </w:p>
    <w:p w:rsidR="00E8133A" w:rsidRPr="00E45E7F" w:rsidRDefault="00E8133A" w:rsidP="00E8133A">
      <w:pPr>
        <w:spacing w:after="0"/>
        <w:contextualSpacing/>
        <w:rPr>
          <w:rFonts w:ascii="Times New Roman" w:hAnsi="Times New Roman" w:cs="Times New Roman"/>
          <w:sz w:val="20"/>
          <w:szCs w:val="20"/>
        </w:rPr>
      </w:pPr>
      <w:r w:rsidRPr="00E45E7F">
        <w:rPr>
          <w:rFonts w:ascii="Times New Roman" w:hAnsi="Times New Roman" w:cs="Times New Roman"/>
          <w:sz w:val="20"/>
          <w:szCs w:val="20"/>
        </w:rPr>
        <w:lastRenderedPageBreak/>
        <w:t>________________________________________________________________________________________</w:t>
      </w:r>
    </w:p>
    <w:p w:rsidR="00E8133A" w:rsidRPr="00E45E7F" w:rsidRDefault="00E8133A" w:rsidP="00E8133A">
      <w:pPr>
        <w:jc w:val="center"/>
        <w:rPr>
          <w:rFonts w:ascii="Times New Roman" w:hAnsi="Times New Roman" w:cs="Times New Roman"/>
          <w:b/>
          <w:sz w:val="20"/>
          <w:szCs w:val="20"/>
        </w:rPr>
      </w:pPr>
    </w:p>
    <w:p w:rsidR="00E8133A" w:rsidRPr="00E45E7F" w:rsidRDefault="00E8133A" w:rsidP="00E8133A">
      <w:pPr>
        <w:jc w:val="center"/>
        <w:rPr>
          <w:rFonts w:ascii="Times New Roman" w:hAnsi="Times New Roman" w:cs="Times New Roman"/>
          <w:b/>
          <w:sz w:val="20"/>
          <w:szCs w:val="20"/>
        </w:rPr>
      </w:pPr>
      <w:r w:rsidRPr="00E45E7F">
        <w:rPr>
          <w:rFonts w:ascii="Times New Roman" w:hAnsi="Times New Roman" w:cs="Times New Roman"/>
          <w:b/>
          <w:sz w:val="20"/>
          <w:szCs w:val="20"/>
        </w:rPr>
        <w:t>SECCIÓN 2- Del Programa</w:t>
      </w:r>
    </w:p>
    <w:p w:rsidR="00E8133A" w:rsidRPr="00E45E7F" w:rsidRDefault="00E8133A" w:rsidP="00E8133A">
      <w:pPr>
        <w:spacing w:before="240"/>
        <w:rPr>
          <w:rFonts w:ascii="Times New Roman" w:hAnsi="Times New Roman" w:cs="Times New Roman"/>
          <w:sz w:val="20"/>
          <w:szCs w:val="20"/>
        </w:rPr>
      </w:pPr>
      <w:r w:rsidRPr="00E45E7F">
        <w:rPr>
          <w:rFonts w:ascii="Times New Roman" w:hAnsi="Times New Roman" w:cs="Times New Roman"/>
          <w:sz w:val="20"/>
          <w:szCs w:val="20"/>
        </w:rPr>
        <w:t xml:space="preserve">¿Considera importante que existan talleres gratuitos? </w:t>
      </w:r>
      <w:r w:rsidRPr="00E45E7F">
        <w:rPr>
          <w:rFonts w:ascii="Times New Roman" w:hAnsi="Times New Roman" w:cs="Times New Roman"/>
          <w:sz w:val="20"/>
          <w:szCs w:val="20"/>
        </w:rPr>
        <w:tab/>
      </w:r>
      <w:proofErr w:type="spellStart"/>
      <w:r w:rsidRPr="00E45E7F">
        <w:rPr>
          <w:rFonts w:ascii="Times New Roman" w:hAnsi="Times New Roman" w:cs="Times New Roman"/>
          <w:sz w:val="20"/>
          <w:szCs w:val="20"/>
        </w:rPr>
        <w:t>Si</w:t>
      </w:r>
      <w:proofErr w:type="spellEnd"/>
      <w:r w:rsidRPr="00E45E7F">
        <w:rPr>
          <w:rFonts w:ascii="Times New Roman" w:hAnsi="Times New Roman" w:cs="Times New Roman"/>
          <w:sz w:val="20"/>
          <w:szCs w:val="20"/>
        </w:rPr>
        <w:t xml:space="preserve">___                    No___          </w:t>
      </w:r>
    </w:p>
    <w:p w:rsidR="00E8133A" w:rsidRPr="00E45E7F" w:rsidRDefault="00E8133A" w:rsidP="00E8133A">
      <w:pPr>
        <w:spacing w:before="240" w:after="0"/>
        <w:contextualSpacing/>
        <w:rPr>
          <w:rFonts w:ascii="Times New Roman" w:hAnsi="Times New Roman" w:cs="Times New Roman"/>
          <w:b/>
          <w:sz w:val="20"/>
          <w:szCs w:val="20"/>
        </w:rPr>
      </w:pPr>
      <w:r w:rsidRPr="00E45E7F">
        <w:rPr>
          <w:rFonts w:ascii="Times New Roman" w:hAnsi="Times New Roman" w:cs="Times New Roman"/>
          <w:b/>
          <w:sz w:val="20"/>
          <w:szCs w:val="20"/>
        </w:rPr>
        <w:t>¿Sabe usted que la impartición de este taller depende de un programa subsidiado por la Delegación?</w:t>
      </w:r>
    </w:p>
    <w:p w:rsidR="00E8133A" w:rsidRPr="00E45E7F" w:rsidRDefault="00E8133A" w:rsidP="00E8133A">
      <w:pPr>
        <w:spacing w:before="240" w:after="0"/>
        <w:contextualSpacing/>
        <w:jc w:val="center"/>
        <w:rPr>
          <w:rFonts w:ascii="Times New Roman" w:hAnsi="Times New Roman" w:cs="Times New Roman"/>
          <w:sz w:val="20"/>
          <w:szCs w:val="20"/>
        </w:rPr>
      </w:pPr>
      <w:r w:rsidRPr="00E45E7F">
        <w:rPr>
          <w:rFonts w:ascii="Times New Roman" w:hAnsi="Times New Roman" w:cs="Times New Roman"/>
          <w:sz w:val="20"/>
          <w:szCs w:val="20"/>
        </w:rPr>
        <w:t>Sí _____                    No_____</w:t>
      </w:r>
    </w:p>
    <w:p w:rsidR="00E8133A" w:rsidRPr="00E45E7F" w:rsidRDefault="00E8133A" w:rsidP="00E8133A">
      <w:pPr>
        <w:spacing w:before="240" w:after="0"/>
        <w:contextualSpacing/>
        <w:rPr>
          <w:rFonts w:ascii="Times New Roman" w:hAnsi="Times New Roman" w:cs="Times New Roman"/>
          <w:sz w:val="20"/>
          <w:szCs w:val="20"/>
        </w:rPr>
      </w:pPr>
      <w:r w:rsidRPr="00E45E7F">
        <w:rPr>
          <w:rFonts w:ascii="Times New Roman" w:hAnsi="Times New Roman" w:cs="Times New Roman"/>
          <w:sz w:val="20"/>
          <w:szCs w:val="20"/>
        </w:rPr>
        <w:t>¿Consideras que este taller ha incidido en tu calidad de vida?  Sí _____                   No_____</w:t>
      </w:r>
    </w:p>
    <w:p w:rsidR="002479C8" w:rsidRPr="00E45E7F" w:rsidRDefault="002479C8" w:rsidP="00E8133A">
      <w:pPr>
        <w:spacing w:before="240" w:after="0"/>
        <w:contextualSpacing/>
        <w:rPr>
          <w:rFonts w:ascii="Times New Roman" w:hAnsi="Times New Roman" w:cs="Times New Roman"/>
          <w:sz w:val="20"/>
          <w:szCs w:val="20"/>
        </w:rPr>
      </w:pPr>
      <w:r w:rsidRPr="00E45E7F">
        <w:rPr>
          <w:rFonts w:ascii="Times New Roman" w:hAnsi="Times New Roman" w:cs="Times New Roman"/>
          <w:sz w:val="20"/>
          <w:szCs w:val="20"/>
        </w:rPr>
        <w:t>Por que</w:t>
      </w:r>
      <w:proofErr w:type="gramStart"/>
      <w:r w:rsidRPr="00E45E7F">
        <w:rPr>
          <w:rFonts w:ascii="Times New Roman" w:hAnsi="Times New Roman" w:cs="Times New Roman"/>
          <w:sz w:val="20"/>
          <w:szCs w:val="20"/>
        </w:rPr>
        <w:t>?</w:t>
      </w:r>
      <w:proofErr w:type="gramEnd"/>
      <w:r w:rsidRPr="00E45E7F">
        <w:rPr>
          <w:rFonts w:ascii="Times New Roman" w:hAnsi="Times New Roman" w:cs="Times New Roman"/>
          <w:sz w:val="20"/>
          <w:szCs w:val="20"/>
        </w:rPr>
        <w:t>_____________________________________________________________________</w:t>
      </w:r>
    </w:p>
    <w:p w:rsidR="004F1FA7" w:rsidRPr="00E45E7F" w:rsidRDefault="004F1FA7" w:rsidP="00DE695D">
      <w:pPr>
        <w:spacing w:after="0" w:line="240" w:lineRule="auto"/>
        <w:jc w:val="center"/>
        <w:rPr>
          <w:rFonts w:ascii="Times New Roman" w:hAnsi="Times New Roman" w:cs="Times New Roman"/>
          <w:b/>
          <w:sz w:val="20"/>
          <w:szCs w:val="20"/>
        </w:rPr>
      </w:pPr>
    </w:p>
    <w:p w:rsidR="00581D48" w:rsidRPr="00E45E7F" w:rsidRDefault="00581D48" w:rsidP="00DE695D">
      <w:pPr>
        <w:spacing w:after="0" w:line="240" w:lineRule="auto"/>
        <w:jc w:val="both"/>
        <w:rPr>
          <w:rFonts w:ascii="Times New Roman" w:hAnsi="Times New Roman" w:cs="Times New Roman"/>
          <w:sz w:val="20"/>
          <w:szCs w:val="20"/>
        </w:rPr>
      </w:pPr>
    </w:p>
    <w:p w:rsidR="00DE695D" w:rsidRPr="00E45E7F" w:rsidRDefault="00DE695D" w:rsidP="00DE695D">
      <w:pPr>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Cuyas categorías de análisis son las siguientes:</w:t>
      </w:r>
    </w:p>
    <w:p w:rsidR="00DE695D" w:rsidRPr="00E45E7F" w:rsidRDefault="00DE695D" w:rsidP="00DE695D">
      <w:pPr>
        <w:spacing w:after="0" w:line="240" w:lineRule="auto"/>
        <w:jc w:val="both"/>
        <w:rPr>
          <w:rFonts w:ascii="Times New Roman" w:hAnsi="Times New Roman" w:cs="Times New Roman"/>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3"/>
        <w:gridCol w:w="3785"/>
        <w:gridCol w:w="2693"/>
      </w:tblGrid>
      <w:tr w:rsidR="00DE695D" w:rsidRPr="00E45E7F" w:rsidTr="0047223D">
        <w:trPr>
          <w:trHeight w:val="132"/>
        </w:trPr>
        <w:tc>
          <w:tcPr>
            <w:tcW w:w="2873" w:type="dxa"/>
            <w:vAlign w:val="center"/>
          </w:tcPr>
          <w:p w:rsidR="00DE695D" w:rsidRPr="00E45E7F" w:rsidRDefault="00DE695D" w:rsidP="0047223D">
            <w:pPr>
              <w:pStyle w:val="Default"/>
              <w:jc w:val="center"/>
              <w:rPr>
                <w:color w:val="auto"/>
                <w:sz w:val="20"/>
                <w:szCs w:val="20"/>
              </w:rPr>
            </w:pPr>
            <w:r w:rsidRPr="00E45E7F">
              <w:rPr>
                <w:b/>
                <w:bCs/>
                <w:color w:val="auto"/>
                <w:sz w:val="20"/>
                <w:szCs w:val="20"/>
              </w:rPr>
              <w:t>Categoría de Análisis</w:t>
            </w:r>
          </w:p>
        </w:tc>
        <w:tc>
          <w:tcPr>
            <w:tcW w:w="3785" w:type="dxa"/>
            <w:vAlign w:val="center"/>
          </w:tcPr>
          <w:p w:rsidR="00DE695D" w:rsidRPr="00E45E7F" w:rsidRDefault="00DE695D" w:rsidP="0047223D">
            <w:pPr>
              <w:pStyle w:val="Default"/>
              <w:jc w:val="center"/>
              <w:rPr>
                <w:color w:val="auto"/>
                <w:sz w:val="20"/>
                <w:szCs w:val="20"/>
              </w:rPr>
            </w:pPr>
            <w:r w:rsidRPr="00E45E7F">
              <w:rPr>
                <w:b/>
                <w:bCs/>
                <w:color w:val="auto"/>
                <w:sz w:val="20"/>
                <w:szCs w:val="20"/>
              </w:rPr>
              <w:t>Justificación</w:t>
            </w:r>
          </w:p>
        </w:tc>
        <w:tc>
          <w:tcPr>
            <w:tcW w:w="2693" w:type="dxa"/>
            <w:vAlign w:val="center"/>
          </w:tcPr>
          <w:p w:rsidR="00DE695D" w:rsidRPr="00E45E7F" w:rsidRDefault="00DE695D" w:rsidP="0047223D">
            <w:pPr>
              <w:pStyle w:val="Default"/>
              <w:jc w:val="center"/>
              <w:rPr>
                <w:color w:val="auto"/>
                <w:sz w:val="20"/>
                <w:szCs w:val="20"/>
              </w:rPr>
            </w:pPr>
            <w:r w:rsidRPr="00E45E7F">
              <w:rPr>
                <w:b/>
                <w:bCs/>
                <w:color w:val="auto"/>
                <w:sz w:val="20"/>
                <w:szCs w:val="20"/>
              </w:rPr>
              <w:t>Reactivos de Instrumento</w:t>
            </w:r>
          </w:p>
        </w:tc>
      </w:tr>
      <w:tr w:rsidR="00DE695D" w:rsidRPr="00E45E7F" w:rsidTr="0047223D">
        <w:trPr>
          <w:trHeight w:val="132"/>
        </w:trPr>
        <w:tc>
          <w:tcPr>
            <w:tcW w:w="2873" w:type="dxa"/>
            <w:vAlign w:val="center"/>
          </w:tcPr>
          <w:p w:rsidR="00DE695D" w:rsidRPr="00E45E7F" w:rsidRDefault="00F0657C" w:rsidP="0047223D">
            <w:pPr>
              <w:pStyle w:val="Default"/>
              <w:jc w:val="both"/>
              <w:rPr>
                <w:b/>
                <w:bCs/>
                <w:color w:val="auto"/>
                <w:sz w:val="20"/>
                <w:szCs w:val="20"/>
              </w:rPr>
            </w:pPr>
            <w:r w:rsidRPr="00E45E7F">
              <w:rPr>
                <w:b/>
                <w:bCs/>
                <w:color w:val="auto"/>
                <w:sz w:val="20"/>
                <w:szCs w:val="20"/>
              </w:rPr>
              <w:t xml:space="preserve">Cumplimiento de las actividades del beneficiario </w:t>
            </w:r>
          </w:p>
        </w:tc>
        <w:tc>
          <w:tcPr>
            <w:tcW w:w="3785" w:type="dxa"/>
            <w:vAlign w:val="center"/>
          </w:tcPr>
          <w:p w:rsidR="00DE695D" w:rsidRPr="00E45E7F" w:rsidRDefault="00546316" w:rsidP="0047223D">
            <w:pPr>
              <w:pStyle w:val="Default"/>
              <w:jc w:val="both"/>
              <w:rPr>
                <w:bCs/>
                <w:color w:val="auto"/>
                <w:sz w:val="20"/>
                <w:szCs w:val="20"/>
              </w:rPr>
            </w:pPr>
            <w:r w:rsidRPr="00E45E7F">
              <w:rPr>
                <w:bCs/>
                <w:color w:val="auto"/>
                <w:sz w:val="20"/>
                <w:szCs w:val="20"/>
              </w:rPr>
              <w:t>Permiten corroborar los informes entregados por lo beneficiarios</w:t>
            </w:r>
          </w:p>
        </w:tc>
        <w:tc>
          <w:tcPr>
            <w:tcW w:w="2693" w:type="dxa"/>
            <w:vAlign w:val="center"/>
          </w:tcPr>
          <w:p w:rsidR="00DE695D" w:rsidRPr="00E45E7F" w:rsidRDefault="00DE695D" w:rsidP="0047223D">
            <w:pPr>
              <w:pStyle w:val="Default"/>
              <w:jc w:val="both"/>
              <w:rPr>
                <w:bCs/>
                <w:color w:val="auto"/>
                <w:sz w:val="20"/>
                <w:szCs w:val="20"/>
              </w:rPr>
            </w:pPr>
            <w:r w:rsidRPr="00E45E7F">
              <w:rPr>
                <w:bCs/>
                <w:color w:val="auto"/>
                <w:sz w:val="20"/>
                <w:szCs w:val="20"/>
              </w:rPr>
              <w:t>Reactivo 1</w:t>
            </w:r>
            <w:r w:rsidR="00F0657C" w:rsidRPr="00E45E7F">
              <w:rPr>
                <w:bCs/>
                <w:color w:val="auto"/>
                <w:sz w:val="20"/>
                <w:szCs w:val="20"/>
              </w:rPr>
              <w:t>, 2 y 3</w:t>
            </w:r>
          </w:p>
        </w:tc>
      </w:tr>
      <w:tr w:rsidR="00DE695D" w:rsidRPr="00E45E7F" w:rsidTr="0047223D">
        <w:trPr>
          <w:trHeight w:val="132"/>
        </w:trPr>
        <w:tc>
          <w:tcPr>
            <w:tcW w:w="2873" w:type="dxa"/>
            <w:vAlign w:val="center"/>
          </w:tcPr>
          <w:p w:rsidR="00DE695D" w:rsidRPr="00E45E7F" w:rsidRDefault="002479C8" w:rsidP="002479C8">
            <w:pPr>
              <w:pStyle w:val="Default"/>
              <w:jc w:val="both"/>
              <w:rPr>
                <w:b/>
                <w:bCs/>
                <w:color w:val="auto"/>
                <w:sz w:val="20"/>
                <w:szCs w:val="20"/>
              </w:rPr>
            </w:pPr>
            <w:r w:rsidRPr="00E45E7F">
              <w:rPr>
                <w:b/>
                <w:bCs/>
                <w:color w:val="auto"/>
                <w:sz w:val="20"/>
                <w:szCs w:val="20"/>
              </w:rPr>
              <w:t>Ambiente del taller</w:t>
            </w:r>
          </w:p>
        </w:tc>
        <w:tc>
          <w:tcPr>
            <w:tcW w:w="3785" w:type="dxa"/>
            <w:vAlign w:val="center"/>
          </w:tcPr>
          <w:p w:rsidR="00DE695D" w:rsidRPr="00E45E7F" w:rsidRDefault="00546316" w:rsidP="0047223D">
            <w:pPr>
              <w:pStyle w:val="Default"/>
              <w:jc w:val="both"/>
              <w:rPr>
                <w:bCs/>
                <w:color w:val="auto"/>
                <w:sz w:val="20"/>
                <w:szCs w:val="20"/>
              </w:rPr>
            </w:pPr>
            <w:r w:rsidRPr="00E45E7F">
              <w:rPr>
                <w:bCs/>
                <w:color w:val="auto"/>
                <w:sz w:val="20"/>
                <w:szCs w:val="20"/>
              </w:rPr>
              <w:t>Garantizar el derecho a un ambiente sano e idóneo para el aprendizaje del asistente al taller</w:t>
            </w:r>
          </w:p>
        </w:tc>
        <w:tc>
          <w:tcPr>
            <w:tcW w:w="2693" w:type="dxa"/>
            <w:vAlign w:val="center"/>
          </w:tcPr>
          <w:p w:rsidR="00DE695D" w:rsidRPr="00E45E7F" w:rsidRDefault="002479C8" w:rsidP="0047223D">
            <w:pPr>
              <w:pStyle w:val="Default"/>
              <w:jc w:val="both"/>
              <w:rPr>
                <w:bCs/>
                <w:color w:val="auto"/>
                <w:sz w:val="20"/>
                <w:szCs w:val="20"/>
              </w:rPr>
            </w:pPr>
            <w:r w:rsidRPr="00E45E7F">
              <w:rPr>
                <w:bCs/>
                <w:color w:val="auto"/>
                <w:sz w:val="20"/>
                <w:szCs w:val="20"/>
              </w:rPr>
              <w:t>Reactivos 4 y 5</w:t>
            </w:r>
          </w:p>
        </w:tc>
      </w:tr>
      <w:tr w:rsidR="00E45E7F" w:rsidRPr="00E45E7F" w:rsidTr="0047223D">
        <w:trPr>
          <w:trHeight w:val="132"/>
        </w:trPr>
        <w:tc>
          <w:tcPr>
            <w:tcW w:w="2873" w:type="dxa"/>
            <w:vAlign w:val="center"/>
          </w:tcPr>
          <w:p w:rsidR="00DE695D" w:rsidRPr="00E45E7F" w:rsidRDefault="00554586" w:rsidP="0047223D">
            <w:pPr>
              <w:pStyle w:val="Default"/>
              <w:jc w:val="both"/>
              <w:rPr>
                <w:b/>
                <w:bCs/>
                <w:color w:val="auto"/>
                <w:sz w:val="20"/>
                <w:szCs w:val="20"/>
              </w:rPr>
            </w:pPr>
            <w:r w:rsidRPr="00E45E7F">
              <w:rPr>
                <w:b/>
                <w:bCs/>
                <w:color w:val="auto"/>
                <w:sz w:val="20"/>
                <w:szCs w:val="20"/>
              </w:rPr>
              <w:t>La relevancia del taller para los asistentes</w:t>
            </w:r>
          </w:p>
        </w:tc>
        <w:tc>
          <w:tcPr>
            <w:tcW w:w="3785" w:type="dxa"/>
            <w:vAlign w:val="center"/>
          </w:tcPr>
          <w:p w:rsidR="00DE695D" w:rsidRPr="00E45E7F" w:rsidRDefault="00AC6EE5" w:rsidP="00AC6EE5">
            <w:pPr>
              <w:pStyle w:val="Default"/>
              <w:jc w:val="both"/>
              <w:rPr>
                <w:bCs/>
                <w:color w:val="auto"/>
                <w:sz w:val="20"/>
                <w:szCs w:val="20"/>
              </w:rPr>
            </w:pPr>
            <w:r w:rsidRPr="00E45E7F">
              <w:rPr>
                <w:bCs/>
                <w:color w:val="auto"/>
                <w:sz w:val="20"/>
                <w:szCs w:val="20"/>
              </w:rPr>
              <w:t>Complementará la comprobación de la relevancia del programa para los</w:t>
            </w:r>
            <w:r w:rsidR="009A7F42" w:rsidRPr="00E45E7F">
              <w:rPr>
                <w:bCs/>
                <w:color w:val="auto"/>
                <w:sz w:val="20"/>
                <w:szCs w:val="20"/>
              </w:rPr>
              <w:t xml:space="preserve"> beneficiarios y </w:t>
            </w:r>
            <w:r w:rsidRPr="00E45E7F">
              <w:rPr>
                <w:bCs/>
                <w:color w:val="auto"/>
                <w:sz w:val="20"/>
                <w:szCs w:val="20"/>
              </w:rPr>
              <w:t xml:space="preserve"> habitantes de la Demarcación </w:t>
            </w:r>
          </w:p>
        </w:tc>
        <w:tc>
          <w:tcPr>
            <w:tcW w:w="2693" w:type="dxa"/>
            <w:vAlign w:val="center"/>
          </w:tcPr>
          <w:p w:rsidR="00DE695D" w:rsidRPr="00E45E7F" w:rsidRDefault="00DE695D" w:rsidP="00554586">
            <w:pPr>
              <w:pStyle w:val="Default"/>
              <w:jc w:val="both"/>
              <w:rPr>
                <w:bCs/>
                <w:color w:val="auto"/>
                <w:sz w:val="20"/>
                <w:szCs w:val="20"/>
              </w:rPr>
            </w:pPr>
            <w:r w:rsidRPr="00E45E7F">
              <w:rPr>
                <w:bCs/>
                <w:color w:val="auto"/>
                <w:sz w:val="20"/>
                <w:szCs w:val="20"/>
              </w:rPr>
              <w:t>React</w:t>
            </w:r>
            <w:r w:rsidR="00554586" w:rsidRPr="00E45E7F">
              <w:rPr>
                <w:bCs/>
                <w:color w:val="auto"/>
                <w:sz w:val="20"/>
                <w:szCs w:val="20"/>
              </w:rPr>
              <w:t xml:space="preserve">ivos 6 y </w:t>
            </w:r>
            <w:r w:rsidR="00D64EF7" w:rsidRPr="00E45E7F">
              <w:rPr>
                <w:bCs/>
                <w:color w:val="auto"/>
                <w:sz w:val="20"/>
                <w:szCs w:val="20"/>
              </w:rPr>
              <w:t>8</w:t>
            </w:r>
          </w:p>
        </w:tc>
      </w:tr>
    </w:tbl>
    <w:p w:rsidR="00DE695D" w:rsidRPr="00E45E7F" w:rsidRDefault="00DE695D" w:rsidP="00DE695D">
      <w:pPr>
        <w:pStyle w:val="Sinespaciado"/>
        <w:jc w:val="both"/>
        <w:rPr>
          <w:rFonts w:ascii="Times New Roman" w:hAnsi="Times New Roman" w:cs="Times New Roman"/>
          <w:sz w:val="20"/>
          <w:szCs w:val="20"/>
        </w:rPr>
      </w:pPr>
    </w:p>
    <w:p w:rsidR="00DE695D" w:rsidRPr="00E45E7F" w:rsidRDefault="00DE695D" w:rsidP="00DE695D">
      <w:pPr>
        <w:spacing w:after="0" w:line="240" w:lineRule="auto"/>
        <w:jc w:val="both"/>
        <w:rPr>
          <w:rFonts w:ascii="Times New Roman" w:hAnsi="Times New Roman" w:cs="Times New Roman"/>
          <w:sz w:val="20"/>
        </w:rPr>
      </w:pPr>
      <w:r w:rsidRPr="00E45E7F">
        <w:rPr>
          <w:rFonts w:ascii="Times New Roman" w:hAnsi="Times New Roman" w:cs="Times New Roman"/>
          <w:sz w:val="20"/>
        </w:rPr>
        <w:t>En el año 2017 se contempla realizar la encuesta a una muestra más grande de la población que recibe los servicios culturales</w:t>
      </w:r>
    </w:p>
    <w:p w:rsidR="00662D02" w:rsidRPr="00E45E7F" w:rsidRDefault="00662D02" w:rsidP="00DE695D">
      <w:pPr>
        <w:spacing w:after="0" w:line="240" w:lineRule="auto"/>
        <w:jc w:val="both"/>
        <w:rPr>
          <w:rFonts w:ascii="Times New Roman" w:hAnsi="Times New Roman" w:cs="Times New Roman"/>
          <w:sz w:val="20"/>
        </w:rPr>
      </w:pPr>
    </w:p>
    <w:p w:rsidR="00DE695D" w:rsidRPr="00E45E7F" w:rsidRDefault="00DE695D" w:rsidP="00DE695D">
      <w:pPr>
        <w:spacing w:after="0" w:line="240" w:lineRule="auto"/>
        <w:jc w:val="both"/>
        <w:rPr>
          <w:rFonts w:ascii="Times New Roman" w:hAnsi="Times New Roman" w:cs="Times New Roman"/>
          <w:b/>
          <w:sz w:val="20"/>
        </w:rPr>
      </w:pPr>
      <w:r w:rsidRPr="00E45E7F">
        <w:rPr>
          <w:rFonts w:ascii="Times New Roman" w:hAnsi="Times New Roman" w:cs="Times New Roman"/>
          <w:b/>
          <w:sz w:val="20"/>
        </w:rPr>
        <w:t xml:space="preserve">V.5. Cronograma de Aplicación y Procesamiento de la Información </w:t>
      </w:r>
    </w:p>
    <w:p w:rsidR="00DE695D" w:rsidRPr="00E45E7F" w:rsidRDefault="00DE695D" w:rsidP="00DE695D">
      <w:pPr>
        <w:spacing w:after="0" w:line="240" w:lineRule="auto"/>
        <w:jc w:val="both"/>
        <w:rPr>
          <w:rFonts w:ascii="Times New Roman" w:hAnsi="Times New Roman" w:cs="Times New Roman"/>
          <w:sz w:val="20"/>
        </w:rPr>
      </w:pPr>
    </w:p>
    <w:tbl>
      <w:tblPr>
        <w:tblStyle w:val="Tablaconcuadrcula"/>
        <w:tblW w:w="9498" w:type="dxa"/>
        <w:tblInd w:w="-5" w:type="dxa"/>
        <w:tblLayout w:type="fixed"/>
        <w:tblLook w:val="04A0" w:firstRow="1" w:lastRow="0" w:firstColumn="1" w:lastColumn="0" w:noHBand="0" w:noVBand="1"/>
      </w:tblPr>
      <w:tblGrid>
        <w:gridCol w:w="1689"/>
        <w:gridCol w:w="2280"/>
        <w:gridCol w:w="2268"/>
        <w:gridCol w:w="1701"/>
        <w:gridCol w:w="1560"/>
      </w:tblGrid>
      <w:tr w:rsidR="00DE695D" w:rsidRPr="00E45E7F" w:rsidTr="0047223D">
        <w:tc>
          <w:tcPr>
            <w:tcW w:w="9498" w:type="dxa"/>
            <w:gridSpan w:val="5"/>
            <w:vAlign w:val="center"/>
          </w:tcPr>
          <w:p w:rsidR="00DE695D" w:rsidRPr="00E45E7F" w:rsidRDefault="00DE695D" w:rsidP="0047223D">
            <w:pPr>
              <w:jc w:val="center"/>
              <w:rPr>
                <w:rFonts w:ascii="Times New Roman" w:hAnsi="Times New Roman" w:cs="Times New Roman"/>
                <w:b/>
                <w:sz w:val="20"/>
                <w:szCs w:val="20"/>
              </w:rPr>
            </w:pPr>
            <w:r w:rsidRPr="00E45E7F">
              <w:rPr>
                <w:rFonts w:ascii="Times New Roman" w:hAnsi="Times New Roman" w:cs="Times New Roman"/>
                <w:b/>
                <w:sz w:val="20"/>
                <w:szCs w:val="20"/>
              </w:rPr>
              <w:t>CRONOGRAMA DE APLICACIÓN DEL INSTRUMENTO Y PROCESAMIENTO DE LA INFORMACIÓN</w:t>
            </w:r>
          </w:p>
        </w:tc>
      </w:tr>
      <w:tr w:rsidR="00DE695D" w:rsidRPr="00E45E7F" w:rsidTr="0047223D">
        <w:tc>
          <w:tcPr>
            <w:tcW w:w="1689" w:type="dxa"/>
            <w:vAlign w:val="center"/>
          </w:tcPr>
          <w:p w:rsidR="00DE695D" w:rsidRPr="00E45E7F" w:rsidRDefault="00DE695D" w:rsidP="0047223D">
            <w:pPr>
              <w:jc w:val="center"/>
              <w:rPr>
                <w:rFonts w:ascii="Times New Roman" w:hAnsi="Times New Roman" w:cs="Times New Roman"/>
                <w:b/>
                <w:sz w:val="20"/>
                <w:szCs w:val="20"/>
              </w:rPr>
            </w:pPr>
            <w:r w:rsidRPr="00E45E7F">
              <w:rPr>
                <w:rFonts w:ascii="Times New Roman" w:hAnsi="Times New Roman" w:cs="Times New Roman"/>
                <w:b/>
                <w:sz w:val="20"/>
                <w:szCs w:val="20"/>
              </w:rPr>
              <w:t>Etapa</w:t>
            </w:r>
          </w:p>
        </w:tc>
        <w:tc>
          <w:tcPr>
            <w:tcW w:w="2280" w:type="dxa"/>
            <w:vAlign w:val="center"/>
          </w:tcPr>
          <w:p w:rsidR="00DE695D" w:rsidRPr="00E45E7F" w:rsidRDefault="00DE695D" w:rsidP="0047223D">
            <w:pPr>
              <w:jc w:val="center"/>
              <w:rPr>
                <w:rFonts w:ascii="Times New Roman" w:hAnsi="Times New Roman" w:cs="Times New Roman"/>
                <w:b/>
                <w:sz w:val="20"/>
                <w:szCs w:val="20"/>
              </w:rPr>
            </w:pPr>
            <w:r w:rsidRPr="00E45E7F">
              <w:rPr>
                <w:rFonts w:ascii="Times New Roman" w:hAnsi="Times New Roman" w:cs="Times New Roman"/>
                <w:b/>
                <w:sz w:val="20"/>
                <w:szCs w:val="20"/>
              </w:rPr>
              <w:t>Lugar De Aplicación</w:t>
            </w:r>
          </w:p>
        </w:tc>
        <w:tc>
          <w:tcPr>
            <w:tcW w:w="2268" w:type="dxa"/>
            <w:vAlign w:val="center"/>
          </w:tcPr>
          <w:p w:rsidR="00DE695D" w:rsidRPr="00E45E7F" w:rsidRDefault="00DE695D" w:rsidP="0047223D">
            <w:pPr>
              <w:jc w:val="center"/>
              <w:rPr>
                <w:rFonts w:ascii="Times New Roman" w:hAnsi="Times New Roman" w:cs="Times New Roman"/>
                <w:b/>
                <w:sz w:val="20"/>
                <w:szCs w:val="20"/>
              </w:rPr>
            </w:pPr>
            <w:r w:rsidRPr="00E45E7F">
              <w:rPr>
                <w:rFonts w:ascii="Times New Roman" w:hAnsi="Times New Roman" w:cs="Times New Roman"/>
                <w:b/>
                <w:sz w:val="20"/>
                <w:szCs w:val="20"/>
              </w:rPr>
              <w:t>Personal</w:t>
            </w:r>
          </w:p>
        </w:tc>
        <w:tc>
          <w:tcPr>
            <w:tcW w:w="1701" w:type="dxa"/>
            <w:vAlign w:val="center"/>
          </w:tcPr>
          <w:p w:rsidR="00DE695D" w:rsidRPr="00E45E7F" w:rsidRDefault="00DE695D" w:rsidP="0047223D">
            <w:pPr>
              <w:jc w:val="center"/>
              <w:rPr>
                <w:rFonts w:ascii="Times New Roman" w:hAnsi="Times New Roman" w:cs="Times New Roman"/>
                <w:b/>
                <w:sz w:val="20"/>
                <w:szCs w:val="20"/>
              </w:rPr>
            </w:pPr>
            <w:r w:rsidRPr="00E45E7F">
              <w:rPr>
                <w:rFonts w:ascii="Times New Roman" w:hAnsi="Times New Roman" w:cs="Times New Roman"/>
                <w:b/>
                <w:sz w:val="20"/>
                <w:szCs w:val="20"/>
              </w:rPr>
              <w:t>Periodo De Realización</w:t>
            </w:r>
          </w:p>
        </w:tc>
        <w:tc>
          <w:tcPr>
            <w:tcW w:w="1560" w:type="dxa"/>
            <w:vAlign w:val="center"/>
          </w:tcPr>
          <w:p w:rsidR="00DE695D" w:rsidRPr="00E45E7F" w:rsidRDefault="00DE695D" w:rsidP="0047223D">
            <w:pPr>
              <w:jc w:val="center"/>
              <w:rPr>
                <w:rFonts w:ascii="Times New Roman" w:hAnsi="Times New Roman" w:cs="Times New Roman"/>
                <w:b/>
                <w:sz w:val="20"/>
                <w:szCs w:val="20"/>
              </w:rPr>
            </w:pPr>
            <w:r w:rsidRPr="00E45E7F">
              <w:rPr>
                <w:rFonts w:ascii="Times New Roman" w:hAnsi="Times New Roman" w:cs="Times New Roman"/>
                <w:b/>
                <w:sz w:val="20"/>
                <w:szCs w:val="20"/>
              </w:rPr>
              <w:t>Modificaciones</w:t>
            </w:r>
          </w:p>
        </w:tc>
      </w:tr>
      <w:tr w:rsidR="00DE695D" w:rsidRPr="00E45E7F" w:rsidTr="0047223D">
        <w:tc>
          <w:tcPr>
            <w:tcW w:w="1689" w:type="dxa"/>
            <w:vAlign w:val="center"/>
          </w:tcPr>
          <w:p w:rsidR="00DE695D" w:rsidRPr="00E45E7F" w:rsidRDefault="00DE695D" w:rsidP="0047223D">
            <w:pPr>
              <w:jc w:val="center"/>
              <w:rPr>
                <w:rFonts w:ascii="Times New Roman" w:hAnsi="Times New Roman" w:cs="Times New Roman"/>
                <w:sz w:val="20"/>
                <w:szCs w:val="20"/>
              </w:rPr>
            </w:pPr>
            <w:r w:rsidRPr="00E45E7F">
              <w:rPr>
                <w:rFonts w:ascii="Times New Roman" w:hAnsi="Times New Roman" w:cs="Times New Roman"/>
                <w:sz w:val="20"/>
                <w:szCs w:val="20"/>
              </w:rPr>
              <w:t>Diseño</w:t>
            </w:r>
          </w:p>
        </w:tc>
        <w:tc>
          <w:tcPr>
            <w:tcW w:w="2280" w:type="dxa"/>
            <w:vAlign w:val="center"/>
          </w:tcPr>
          <w:p w:rsidR="00DE695D" w:rsidRPr="00E45E7F" w:rsidRDefault="00DE695D" w:rsidP="0047223D">
            <w:pPr>
              <w:jc w:val="center"/>
              <w:rPr>
                <w:rFonts w:ascii="Times New Roman" w:hAnsi="Times New Roman" w:cs="Times New Roman"/>
                <w:sz w:val="20"/>
                <w:szCs w:val="20"/>
              </w:rPr>
            </w:pPr>
            <w:r w:rsidRPr="00E45E7F">
              <w:rPr>
                <w:rFonts w:ascii="Times New Roman" w:hAnsi="Times New Roman" w:cs="Times New Roman"/>
                <w:sz w:val="20"/>
                <w:szCs w:val="20"/>
              </w:rPr>
              <w:t>Jefatura de Unidad Departamental de Cultura Comunitaria</w:t>
            </w:r>
          </w:p>
        </w:tc>
        <w:tc>
          <w:tcPr>
            <w:tcW w:w="2268" w:type="dxa"/>
            <w:vAlign w:val="center"/>
          </w:tcPr>
          <w:p w:rsidR="00DE695D" w:rsidRPr="00E45E7F" w:rsidRDefault="00DE695D" w:rsidP="0047223D">
            <w:pPr>
              <w:jc w:val="center"/>
              <w:rPr>
                <w:rFonts w:ascii="Times New Roman" w:hAnsi="Times New Roman" w:cs="Times New Roman"/>
                <w:sz w:val="20"/>
                <w:szCs w:val="20"/>
              </w:rPr>
            </w:pPr>
            <w:r w:rsidRPr="00E45E7F">
              <w:rPr>
                <w:rFonts w:ascii="Times New Roman" w:hAnsi="Times New Roman" w:cs="Times New Roman"/>
                <w:sz w:val="20"/>
                <w:szCs w:val="20"/>
              </w:rPr>
              <w:t>Personal de Base, estructura y personal operativo del Programa.</w:t>
            </w:r>
          </w:p>
        </w:tc>
        <w:tc>
          <w:tcPr>
            <w:tcW w:w="1701" w:type="dxa"/>
            <w:vAlign w:val="center"/>
          </w:tcPr>
          <w:p w:rsidR="00DE695D" w:rsidRPr="00E45E7F" w:rsidRDefault="00662D02" w:rsidP="00662D02">
            <w:pPr>
              <w:jc w:val="center"/>
              <w:rPr>
                <w:rFonts w:ascii="Times New Roman" w:hAnsi="Times New Roman" w:cs="Times New Roman"/>
                <w:sz w:val="20"/>
                <w:szCs w:val="20"/>
              </w:rPr>
            </w:pPr>
            <w:r w:rsidRPr="00E45E7F">
              <w:rPr>
                <w:rFonts w:ascii="Times New Roman" w:hAnsi="Times New Roman" w:cs="Times New Roman"/>
                <w:sz w:val="20"/>
                <w:szCs w:val="20"/>
              </w:rPr>
              <w:t>Marzo</w:t>
            </w:r>
          </w:p>
        </w:tc>
        <w:tc>
          <w:tcPr>
            <w:tcW w:w="1560" w:type="dxa"/>
            <w:vAlign w:val="center"/>
          </w:tcPr>
          <w:p w:rsidR="00DE695D" w:rsidRPr="00E45E7F" w:rsidRDefault="00DE695D" w:rsidP="0047223D">
            <w:pPr>
              <w:jc w:val="center"/>
              <w:rPr>
                <w:rFonts w:ascii="Times New Roman" w:hAnsi="Times New Roman" w:cs="Times New Roman"/>
                <w:sz w:val="20"/>
                <w:szCs w:val="20"/>
              </w:rPr>
            </w:pPr>
            <w:r w:rsidRPr="00E45E7F">
              <w:rPr>
                <w:rFonts w:ascii="Times New Roman" w:hAnsi="Times New Roman" w:cs="Times New Roman"/>
                <w:sz w:val="20"/>
                <w:szCs w:val="20"/>
              </w:rPr>
              <w:t>Ninguna</w:t>
            </w:r>
          </w:p>
        </w:tc>
      </w:tr>
      <w:tr w:rsidR="00DE695D" w:rsidRPr="00E45E7F" w:rsidTr="0047223D">
        <w:tc>
          <w:tcPr>
            <w:tcW w:w="1689" w:type="dxa"/>
            <w:vAlign w:val="center"/>
          </w:tcPr>
          <w:p w:rsidR="00DE695D" w:rsidRPr="00E45E7F" w:rsidRDefault="00DE695D" w:rsidP="0047223D">
            <w:pPr>
              <w:jc w:val="center"/>
              <w:rPr>
                <w:rFonts w:ascii="Times New Roman" w:hAnsi="Times New Roman" w:cs="Times New Roman"/>
                <w:sz w:val="20"/>
                <w:szCs w:val="20"/>
              </w:rPr>
            </w:pPr>
            <w:r w:rsidRPr="00E45E7F">
              <w:rPr>
                <w:rFonts w:ascii="Times New Roman" w:hAnsi="Times New Roman" w:cs="Times New Roman"/>
                <w:sz w:val="20"/>
                <w:szCs w:val="20"/>
              </w:rPr>
              <w:t>Aplicación</w:t>
            </w:r>
          </w:p>
        </w:tc>
        <w:tc>
          <w:tcPr>
            <w:tcW w:w="2280" w:type="dxa"/>
            <w:vAlign w:val="center"/>
          </w:tcPr>
          <w:p w:rsidR="00DE695D" w:rsidRPr="00E45E7F" w:rsidRDefault="00DE695D" w:rsidP="0047223D">
            <w:pPr>
              <w:jc w:val="center"/>
              <w:rPr>
                <w:rFonts w:ascii="Times New Roman" w:hAnsi="Times New Roman" w:cs="Times New Roman"/>
                <w:sz w:val="20"/>
                <w:szCs w:val="20"/>
              </w:rPr>
            </w:pPr>
            <w:r w:rsidRPr="00E45E7F">
              <w:rPr>
                <w:rFonts w:ascii="Times New Roman" w:hAnsi="Times New Roman" w:cs="Times New Roman"/>
                <w:sz w:val="20"/>
                <w:szCs w:val="20"/>
              </w:rPr>
              <w:t>Sedes de las actividades realizadas por los beneficiarios</w:t>
            </w:r>
          </w:p>
        </w:tc>
        <w:tc>
          <w:tcPr>
            <w:tcW w:w="2268" w:type="dxa"/>
            <w:vAlign w:val="center"/>
          </w:tcPr>
          <w:p w:rsidR="00DE695D" w:rsidRPr="00E45E7F" w:rsidRDefault="00DE695D" w:rsidP="0047223D">
            <w:pPr>
              <w:jc w:val="center"/>
              <w:rPr>
                <w:rFonts w:ascii="Times New Roman" w:hAnsi="Times New Roman" w:cs="Times New Roman"/>
                <w:sz w:val="20"/>
                <w:szCs w:val="20"/>
              </w:rPr>
            </w:pPr>
            <w:r w:rsidRPr="00E45E7F">
              <w:rPr>
                <w:rFonts w:ascii="Times New Roman" w:hAnsi="Times New Roman" w:cs="Times New Roman"/>
                <w:sz w:val="20"/>
                <w:szCs w:val="20"/>
              </w:rPr>
              <w:t>Personal de estructura y nomina 8</w:t>
            </w:r>
          </w:p>
        </w:tc>
        <w:tc>
          <w:tcPr>
            <w:tcW w:w="1701" w:type="dxa"/>
            <w:vAlign w:val="center"/>
          </w:tcPr>
          <w:p w:rsidR="00DE695D" w:rsidRPr="00E45E7F" w:rsidRDefault="00662D02" w:rsidP="00662D02">
            <w:pPr>
              <w:jc w:val="center"/>
              <w:rPr>
                <w:rFonts w:ascii="Times New Roman" w:hAnsi="Times New Roman" w:cs="Times New Roman"/>
                <w:sz w:val="20"/>
                <w:szCs w:val="20"/>
              </w:rPr>
            </w:pPr>
            <w:r w:rsidRPr="00E45E7F">
              <w:rPr>
                <w:rFonts w:ascii="Times New Roman" w:hAnsi="Times New Roman" w:cs="Times New Roman"/>
                <w:sz w:val="20"/>
                <w:szCs w:val="20"/>
              </w:rPr>
              <w:t>Abril, junio, septiembre y diciembre</w:t>
            </w:r>
          </w:p>
        </w:tc>
        <w:tc>
          <w:tcPr>
            <w:tcW w:w="1560" w:type="dxa"/>
            <w:vAlign w:val="center"/>
          </w:tcPr>
          <w:p w:rsidR="00DE695D" w:rsidRPr="00E45E7F" w:rsidRDefault="00DE695D" w:rsidP="0047223D">
            <w:pPr>
              <w:jc w:val="center"/>
              <w:rPr>
                <w:rFonts w:ascii="Times New Roman" w:hAnsi="Times New Roman" w:cs="Times New Roman"/>
                <w:sz w:val="20"/>
                <w:szCs w:val="20"/>
              </w:rPr>
            </w:pPr>
            <w:r w:rsidRPr="00E45E7F">
              <w:rPr>
                <w:rFonts w:ascii="Times New Roman" w:hAnsi="Times New Roman" w:cs="Times New Roman"/>
                <w:sz w:val="20"/>
                <w:szCs w:val="20"/>
              </w:rPr>
              <w:t>Ninguna</w:t>
            </w:r>
          </w:p>
        </w:tc>
      </w:tr>
      <w:tr w:rsidR="00DE695D" w:rsidRPr="00E45E7F" w:rsidTr="0047223D">
        <w:tc>
          <w:tcPr>
            <w:tcW w:w="1689" w:type="dxa"/>
            <w:vAlign w:val="center"/>
          </w:tcPr>
          <w:p w:rsidR="00DE695D" w:rsidRPr="00E45E7F" w:rsidRDefault="00DE695D" w:rsidP="0047223D">
            <w:pPr>
              <w:jc w:val="both"/>
              <w:rPr>
                <w:rFonts w:ascii="Times New Roman" w:hAnsi="Times New Roman" w:cs="Times New Roman"/>
                <w:sz w:val="20"/>
                <w:szCs w:val="20"/>
              </w:rPr>
            </w:pPr>
            <w:r w:rsidRPr="00E45E7F">
              <w:rPr>
                <w:rFonts w:ascii="Times New Roman" w:hAnsi="Times New Roman" w:cs="Times New Roman"/>
                <w:sz w:val="20"/>
                <w:szCs w:val="20"/>
              </w:rPr>
              <w:t>Sistematización e interpretación</w:t>
            </w:r>
          </w:p>
        </w:tc>
        <w:tc>
          <w:tcPr>
            <w:tcW w:w="2280" w:type="dxa"/>
            <w:vAlign w:val="center"/>
          </w:tcPr>
          <w:p w:rsidR="00DE695D" w:rsidRPr="00E45E7F" w:rsidRDefault="00DE695D" w:rsidP="0047223D">
            <w:pPr>
              <w:jc w:val="center"/>
              <w:rPr>
                <w:rFonts w:ascii="Times New Roman" w:hAnsi="Times New Roman" w:cs="Times New Roman"/>
                <w:sz w:val="20"/>
                <w:szCs w:val="20"/>
              </w:rPr>
            </w:pPr>
            <w:r w:rsidRPr="00E45E7F">
              <w:rPr>
                <w:rFonts w:ascii="Times New Roman" w:hAnsi="Times New Roman" w:cs="Times New Roman"/>
                <w:sz w:val="20"/>
                <w:szCs w:val="20"/>
              </w:rPr>
              <w:t>Jefatura de Unidad Departamental de Cultura Comunitaria</w:t>
            </w:r>
          </w:p>
        </w:tc>
        <w:tc>
          <w:tcPr>
            <w:tcW w:w="2268" w:type="dxa"/>
            <w:vAlign w:val="center"/>
          </w:tcPr>
          <w:p w:rsidR="00DE695D" w:rsidRPr="00E45E7F" w:rsidRDefault="00DE695D" w:rsidP="0047223D">
            <w:pPr>
              <w:jc w:val="center"/>
              <w:rPr>
                <w:rFonts w:ascii="Times New Roman" w:hAnsi="Times New Roman" w:cs="Times New Roman"/>
                <w:sz w:val="20"/>
                <w:szCs w:val="20"/>
              </w:rPr>
            </w:pPr>
            <w:r w:rsidRPr="00E45E7F">
              <w:rPr>
                <w:rFonts w:ascii="Times New Roman" w:hAnsi="Times New Roman" w:cs="Times New Roman"/>
                <w:sz w:val="20"/>
                <w:szCs w:val="20"/>
              </w:rPr>
              <w:t>Personal de honorarios</w:t>
            </w:r>
          </w:p>
        </w:tc>
        <w:tc>
          <w:tcPr>
            <w:tcW w:w="1701" w:type="dxa"/>
            <w:vAlign w:val="center"/>
          </w:tcPr>
          <w:p w:rsidR="00DE695D" w:rsidRPr="00E45E7F" w:rsidRDefault="00662D02" w:rsidP="0047223D">
            <w:pPr>
              <w:jc w:val="center"/>
              <w:rPr>
                <w:rFonts w:ascii="Times New Roman" w:hAnsi="Times New Roman" w:cs="Times New Roman"/>
                <w:sz w:val="20"/>
                <w:szCs w:val="20"/>
              </w:rPr>
            </w:pPr>
            <w:r w:rsidRPr="00E45E7F">
              <w:rPr>
                <w:rFonts w:ascii="Times New Roman" w:hAnsi="Times New Roman" w:cs="Times New Roman"/>
                <w:sz w:val="20"/>
                <w:szCs w:val="20"/>
              </w:rPr>
              <w:t xml:space="preserve"> Mayo, julio, octubre de 2016 y febrero</w:t>
            </w:r>
            <w:r w:rsidR="00DE695D" w:rsidRPr="00E45E7F">
              <w:rPr>
                <w:rFonts w:ascii="Times New Roman" w:hAnsi="Times New Roman" w:cs="Times New Roman"/>
                <w:sz w:val="20"/>
                <w:szCs w:val="20"/>
              </w:rPr>
              <w:t xml:space="preserve"> de 2017</w:t>
            </w:r>
          </w:p>
        </w:tc>
        <w:tc>
          <w:tcPr>
            <w:tcW w:w="1560" w:type="dxa"/>
            <w:vAlign w:val="center"/>
          </w:tcPr>
          <w:p w:rsidR="00DE695D" w:rsidRPr="00E45E7F" w:rsidRDefault="00DE695D" w:rsidP="0047223D">
            <w:pPr>
              <w:jc w:val="center"/>
              <w:rPr>
                <w:rFonts w:ascii="Times New Roman" w:hAnsi="Times New Roman" w:cs="Times New Roman"/>
                <w:sz w:val="20"/>
                <w:szCs w:val="20"/>
              </w:rPr>
            </w:pPr>
            <w:r w:rsidRPr="00E45E7F">
              <w:rPr>
                <w:rFonts w:ascii="Times New Roman" w:hAnsi="Times New Roman" w:cs="Times New Roman"/>
                <w:sz w:val="20"/>
                <w:szCs w:val="20"/>
              </w:rPr>
              <w:t>Ninguna</w:t>
            </w:r>
          </w:p>
        </w:tc>
      </w:tr>
    </w:tbl>
    <w:p w:rsidR="00DE695D" w:rsidRPr="00E45E7F" w:rsidRDefault="00DE695D" w:rsidP="00DE695D">
      <w:pPr>
        <w:spacing w:after="0" w:line="240" w:lineRule="auto"/>
        <w:jc w:val="both"/>
        <w:rPr>
          <w:rFonts w:ascii="Times New Roman" w:hAnsi="Times New Roman" w:cs="Times New Roman"/>
          <w:sz w:val="20"/>
        </w:rPr>
      </w:pPr>
    </w:p>
    <w:p w:rsidR="00DE695D" w:rsidRPr="00E45E7F" w:rsidRDefault="00DE695D" w:rsidP="00DE695D">
      <w:pPr>
        <w:spacing w:after="0" w:line="240" w:lineRule="auto"/>
        <w:jc w:val="both"/>
        <w:rPr>
          <w:rFonts w:ascii="Times New Roman" w:hAnsi="Times New Roman" w:cs="Times New Roman"/>
          <w:sz w:val="20"/>
        </w:rPr>
      </w:pPr>
      <w:r w:rsidRPr="00E45E7F">
        <w:rPr>
          <w:rFonts w:ascii="Times New Roman" w:hAnsi="Times New Roman" w:cs="Times New Roman"/>
          <w:sz w:val="20"/>
        </w:rPr>
        <w:t>Se contempla realizar el levantamiento de encuestas de manera mensual, en el periodo de ejecución del programa correspondiente al ejercicio 2017</w:t>
      </w:r>
    </w:p>
    <w:p w:rsidR="00DE695D" w:rsidRPr="00E45E7F" w:rsidRDefault="00DE695D" w:rsidP="00DE695D">
      <w:pPr>
        <w:spacing w:after="0" w:line="240" w:lineRule="auto"/>
        <w:jc w:val="both"/>
        <w:rPr>
          <w:rFonts w:ascii="Times New Roman" w:hAnsi="Times New Roman" w:cs="Times New Roman"/>
          <w:sz w:val="20"/>
          <w:szCs w:val="20"/>
        </w:rPr>
      </w:pPr>
    </w:p>
    <w:p w:rsidR="00DE695D" w:rsidRPr="00E45E7F" w:rsidRDefault="00DE695D" w:rsidP="00DE695D">
      <w:pPr>
        <w:pStyle w:val="Default"/>
        <w:jc w:val="both"/>
        <w:rPr>
          <w:b/>
          <w:color w:val="auto"/>
          <w:sz w:val="20"/>
          <w:szCs w:val="20"/>
        </w:rPr>
      </w:pPr>
      <w:r w:rsidRPr="00E45E7F">
        <w:rPr>
          <w:b/>
          <w:color w:val="auto"/>
          <w:sz w:val="20"/>
          <w:szCs w:val="20"/>
        </w:rPr>
        <w:t>VI CONCLUSIONES Y ESTRATEGIAS DE MEJORA</w:t>
      </w:r>
    </w:p>
    <w:p w:rsidR="00DE695D" w:rsidRPr="00E45E7F" w:rsidRDefault="00DE695D" w:rsidP="00DE695D">
      <w:pPr>
        <w:pStyle w:val="Default"/>
        <w:jc w:val="both"/>
        <w:rPr>
          <w:b/>
          <w:color w:val="auto"/>
          <w:sz w:val="20"/>
          <w:szCs w:val="20"/>
        </w:rPr>
      </w:pPr>
    </w:p>
    <w:p w:rsidR="00DE695D" w:rsidRPr="00E45E7F" w:rsidRDefault="00DE695D" w:rsidP="00DE695D">
      <w:pPr>
        <w:pStyle w:val="Default"/>
        <w:jc w:val="both"/>
        <w:rPr>
          <w:b/>
          <w:color w:val="auto"/>
          <w:sz w:val="20"/>
          <w:szCs w:val="20"/>
        </w:rPr>
      </w:pPr>
      <w:r w:rsidRPr="00E45E7F">
        <w:rPr>
          <w:b/>
          <w:color w:val="auto"/>
          <w:sz w:val="20"/>
          <w:szCs w:val="20"/>
        </w:rPr>
        <w:t>VI.1. Matriz FODA</w:t>
      </w:r>
    </w:p>
    <w:p w:rsidR="00043110" w:rsidRPr="00E45E7F" w:rsidRDefault="00043110" w:rsidP="009E4B1E">
      <w:pPr>
        <w:pStyle w:val="Sinespaciado"/>
        <w:jc w:val="both"/>
        <w:rPr>
          <w:rFonts w:ascii="Times New Roman" w:hAnsi="Times New Roman" w:cs="Times New Roman"/>
          <w:b/>
          <w:sz w:val="20"/>
          <w:szCs w:val="20"/>
        </w:rPr>
      </w:pPr>
    </w:p>
    <w:p w:rsidR="0040685C" w:rsidRPr="00E45E7F" w:rsidRDefault="00E804F6" w:rsidP="00E804F6">
      <w:pPr>
        <w:pStyle w:val="Sinespaciado"/>
        <w:jc w:val="center"/>
        <w:rPr>
          <w:rFonts w:ascii="Times New Roman" w:hAnsi="Times New Roman" w:cs="Times New Roman"/>
          <w:b/>
          <w:noProof/>
          <w:sz w:val="20"/>
          <w:szCs w:val="20"/>
        </w:rPr>
      </w:pPr>
      <w:r w:rsidRPr="00E45E7F">
        <w:rPr>
          <w:noProof/>
        </w:rPr>
        <w:lastRenderedPageBreak/>
        <w:drawing>
          <wp:inline distT="0" distB="0" distL="0" distR="0" wp14:anchorId="604F2E6F" wp14:editId="708F5D2F">
            <wp:extent cx="5533390" cy="49801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667" t="15309" r="29861" b="6667"/>
                    <a:stretch/>
                  </pic:blipFill>
                  <pic:spPr bwMode="auto">
                    <a:xfrm>
                      <a:off x="0" y="0"/>
                      <a:ext cx="5557755" cy="5002122"/>
                    </a:xfrm>
                    <a:prstGeom prst="rect">
                      <a:avLst/>
                    </a:prstGeom>
                    <a:ln>
                      <a:noFill/>
                    </a:ln>
                    <a:extLst>
                      <a:ext uri="{53640926-AAD7-44D8-BBD7-CCE9431645EC}">
                        <a14:shadowObscured xmlns:a14="http://schemas.microsoft.com/office/drawing/2010/main"/>
                      </a:ext>
                    </a:extLst>
                  </pic:spPr>
                </pic:pic>
              </a:graphicData>
            </a:graphic>
          </wp:inline>
        </w:drawing>
      </w:r>
    </w:p>
    <w:p w:rsidR="009A2A9F" w:rsidRPr="00E45E7F" w:rsidRDefault="00DE695D" w:rsidP="009E4B1E">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V</w:t>
      </w:r>
      <w:r w:rsidR="0040685C" w:rsidRPr="00E45E7F">
        <w:rPr>
          <w:rFonts w:ascii="Times New Roman" w:hAnsi="Times New Roman" w:cs="Times New Roman"/>
          <w:b/>
          <w:bCs/>
          <w:sz w:val="20"/>
          <w:szCs w:val="20"/>
        </w:rPr>
        <w:t>I.2. Estrategias de Mejora</w:t>
      </w:r>
    </w:p>
    <w:p w:rsidR="0040685C" w:rsidRPr="00E45E7F" w:rsidRDefault="0040685C" w:rsidP="009E4B1E">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E45E7F" w:rsidRPr="00E45E7F" w:rsidTr="0047223D">
        <w:trPr>
          <w:trHeight w:val="246"/>
        </w:trPr>
        <w:tc>
          <w:tcPr>
            <w:tcW w:w="1250" w:type="pct"/>
          </w:tcPr>
          <w:p w:rsidR="009A2A9F" w:rsidRPr="00E45E7F" w:rsidRDefault="009A2A9F" w:rsidP="0047223D">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b/>
                <w:bCs/>
                <w:sz w:val="20"/>
                <w:szCs w:val="20"/>
              </w:rPr>
              <w:t xml:space="preserve">Elementos de la Matriz FODA retomados </w:t>
            </w:r>
          </w:p>
        </w:tc>
        <w:tc>
          <w:tcPr>
            <w:tcW w:w="1250" w:type="pct"/>
          </w:tcPr>
          <w:p w:rsidR="009A2A9F" w:rsidRPr="00E45E7F" w:rsidRDefault="009A2A9F" w:rsidP="0047223D">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b/>
                <w:bCs/>
                <w:sz w:val="20"/>
                <w:szCs w:val="20"/>
              </w:rPr>
              <w:t xml:space="preserve">Estrategia de mejora propuesta </w:t>
            </w:r>
          </w:p>
        </w:tc>
        <w:tc>
          <w:tcPr>
            <w:tcW w:w="1250" w:type="pct"/>
          </w:tcPr>
          <w:p w:rsidR="009A2A9F" w:rsidRPr="00E45E7F" w:rsidRDefault="009A2A9F" w:rsidP="0047223D">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b/>
                <w:bCs/>
                <w:sz w:val="20"/>
                <w:szCs w:val="20"/>
              </w:rPr>
              <w:t xml:space="preserve">Etapa de implementación dentro del programa social </w:t>
            </w:r>
          </w:p>
        </w:tc>
        <w:tc>
          <w:tcPr>
            <w:tcW w:w="1250" w:type="pct"/>
          </w:tcPr>
          <w:p w:rsidR="009A2A9F" w:rsidRPr="00E45E7F" w:rsidRDefault="009A2A9F" w:rsidP="0047223D">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b/>
                <w:bCs/>
                <w:sz w:val="20"/>
                <w:szCs w:val="20"/>
              </w:rPr>
              <w:t xml:space="preserve">Efecto esperado </w:t>
            </w:r>
          </w:p>
        </w:tc>
      </w:tr>
      <w:tr w:rsidR="00E45E7F" w:rsidRPr="00E45E7F" w:rsidTr="0047223D">
        <w:trPr>
          <w:trHeight w:val="246"/>
        </w:trPr>
        <w:tc>
          <w:tcPr>
            <w:tcW w:w="1250" w:type="pct"/>
          </w:tcPr>
          <w:p w:rsidR="009A2A9F" w:rsidRPr="00E45E7F" w:rsidRDefault="00033ABC"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sz w:val="20"/>
                <w:szCs w:val="20"/>
              </w:rPr>
              <w:t>Poco personal para dar seguimiento a las actividades.</w:t>
            </w:r>
          </w:p>
        </w:tc>
        <w:tc>
          <w:tcPr>
            <w:tcW w:w="1250" w:type="pct"/>
          </w:tcPr>
          <w:p w:rsidR="009A2A9F" w:rsidRPr="00E45E7F" w:rsidRDefault="00033ABC" w:rsidP="00033ABC">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Realizar una estrategia de supervisión, apoyo y seguimiento con los beneficiarios directos a fin de atender las demandas de la población  en referencia a los talleres</w:t>
            </w:r>
          </w:p>
        </w:tc>
        <w:tc>
          <w:tcPr>
            <w:tcW w:w="1250" w:type="pct"/>
          </w:tcPr>
          <w:p w:rsidR="009A2A9F" w:rsidRPr="00E45E7F" w:rsidRDefault="00033ABC" w:rsidP="00033ABC">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Inicio del programa y cierre del programa</w:t>
            </w:r>
          </w:p>
        </w:tc>
        <w:tc>
          <w:tcPr>
            <w:tcW w:w="1250" w:type="pct"/>
          </w:tcPr>
          <w:p w:rsidR="009A2A9F" w:rsidRPr="00E45E7F" w:rsidRDefault="00033ABC" w:rsidP="0047223D">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Poder reforzar los procesos que generan los talleres a fin de que los asistentes al taller comprendan la importancia de la educación formal y no formal</w:t>
            </w:r>
          </w:p>
        </w:tc>
      </w:tr>
    </w:tbl>
    <w:p w:rsidR="00D564D9" w:rsidRPr="00E45E7F" w:rsidRDefault="00D564D9" w:rsidP="009E4B1E">
      <w:pPr>
        <w:autoSpaceDE w:val="0"/>
        <w:autoSpaceDN w:val="0"/>
        <w:adjustRightInd w:val="0"/>
        <w:spacing w:after="0" w:line="240" w:lineRule="auto"/>
        <w:jc w:val="both"/>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3260"/>
        <w:gridCol w:w="2835"/>
      </w:tblGrid>
      <w:tr w:rsidR="00E45E7F" w:rsidRPr="00E45E7F" w:rsidTr="00C1322B">
        <w:trPr>
          <w:trHeight w:val="130"/>
        </w:trPr>
        <w:tc>
          <w:tcPr>
            <w:tcW w:w="2972" w:type="dxa"/>
          </w:tcPr>
          <w:p w:rsidR="0040685C" w:rsidRPr="00E45E7F" w:rsidRDefault="0040685C" w:rsidP="00C1322B">
            <w:pPr>
              <w:autoSpaceDE w:val="0"/>
              <w:autoSpaceDN w:val="0"/>
              <w:adjustRightInd w:val="0"/>
              <w:spacing w:after="0" w:line="240" w:lineRule="auto"/>
              <w:jc w:val="both"/>
              <w:rPr>
                <w:rFonts w:ascii="Times New Roman" w:hAnsi="Times New Roman" w:cs="Times New Roman"/>
                <w:b/>
                <w:sz w:val="20"/>
                <w:szCs w:val="20"/>
              </w:rPr>
            </w:pPr>
            <w:r w:rsidRPr="00E45E7F">
              <w:rPr>
                <w:rFonts w:ascii="Times New Roman" w:hAnsi="Times New Roman" w:cs="Times New Roman"/>
                <w:b/>
                <w:sz w:val="20"/>
                <w:szCs w:val="20"/>
              </w:rPr>
              <w:t xml:space="preserve">Objetivo central del proyecto </w:t>
            </w:r>
          </w:p>
          <w:p w:rsidR="00911854" w:rsidRPr="00E45E7F" w:rsidRDefault="00911854" w:rsidP="00C1322B">
            <w:pPr>
              <w:spacing w:line="240" w:lineRule="auto"/>
              <w:rPr>
                <w:rFonts w:ascii="Times New Roman" w:hAnsi="Times New Roman" w:cs="Times New Roman"/>
                <w:sz w:val="20"/>
                <w:szCs w:val="20"/>
              </w:rPr>
            </w:pPr>
            <w:r w:rsidRPr="00E45E7F">
              <w:rPr>
                <w:rFonts w:ascii="Times New Roman" w:hAnsi="Times New Roman" w:cs="Times New Roman"/>
                <w:sz w:val="20"/>
                <w:szCs w:val="20"/>
              </w:rPr>
              <w:t xml:space="preserve">Coadyuvar en la ampliación de la oferta del aprendizaje en artes y oficios desde un marco pedagógico, garantizando el ejercicio del derecho a la Educación de los habitantes de </w:t>
            </w:r>
            <w:r w:rsidRPr="00E45E7F">
              <w:rPr>
                <w:rFonts w:ascii="Times New Roman" w:hAnsi="Times New Roman" w:cs="Times New Roman"/>
                <w:sz w:val="20"/>
                <w:szCs w:val="20"/>
              </w:rPr>
              <w:lastRenderedPageBreak/>
              <w:t>Delegación Tlalpan.</w:t>
            </w:r>
          </w:p>
          <w:p w:rsidR="00911854" w:rsidRPr="00E45E7F" w:rsidRDefault="00911854" w:rsidP="00C1322B">
            <w:pPr>
              <w:autoSpaceDE w:val="0"/>
              <w:autoSpaceDN w:val="0"/>
              <w:adjustRightInd w:val="0"/>
              <w:spacing w:after="0" w:line="240" w:lineRule="auto"/>
              <w:jc w:val="both"/>
              <w:rPr>
                <w:rFonts w:ascii="Times New Roman" w:hAnsi="Times New Roman" w:cs="Times New Roman"/>
                <w:sz w:val="20"/>
                <w:szCs w:val="20"/>
              </w:rPr>
            </w:pPr>
          </w:p>
        </w:tc>
        <w:tc>
          <w:tcPr>
            <w:tcW w:w="3260" w:type="dxa"/>
          </w:tcPr>
          <w:p w:rsidR="0040685C" w:rsidRPr="00E45E7F" w:rsidRDefault="0040685C" w:rsidP="00C1322B">
            <w:pPr>
              <w:autoSpaceDE w:val="0"/>
              <w:autoSpaceDN w:val="0"/>
              <w:adjustRightInd w:val="0"/>
              <w:spacing w:after="0" w:line="240" w:lineRule="auto"/>
              <w:jc w:val="both"/>
              <w:rPr>
                <w:rFonts w:ascii="Times New Roman" w:hAnsi="Times New Roman" w:cs="Times New Roman"/>
                <w:b/>
                <w:sz w:val="20"/>
                <w:szCs w:val="20"/>
              </w:rPr>
            </w:pPr>
            <w:r w:rsidRPr="00E45E7F">
              <w:rPr>
                <w:rFonts w:ascii="Times New Roman" w:hAnsi="Times New Roman" w:cs="Times New Roman"/>
                <w:b/>
                <w:sz w:val="20"/>
                <w:szCs w:val="20"/>
              </w:rPr>
              <w:lastRenderedPageBreak/>
              <w:t xml:space="preserve">Fortalezas (Internas) </w:t>
            </w:r>
          </w:p>
          <w:p w:rsidR="00911854" w:rsidRPr="00E45E7F" w:rsidRDefault="00911854" w:rsidP="00C1322B">
            <w:pPr>
              <w:spacing w:line="240" w:lineRule="auto"/>
              <w:rPr>
                <w:rFonts w:ascii="Times New Roman" w:hAnsi="Times New Roman" w:cs="Times New Roman"/>
                <w:sz w:val="20"/>
                <w:szCs w:val="20"/>
              </w:rPr>
            </w:pPr>
            <w:r w:rsidRPr="00E45E7F">
              <w:rPr>
                <w:rFonts w:ascii="Times New Roman" w:hAnsi="Times New Roman" w:cs="Times New Roman"/>
                <w:sz w:val="20"/>
                <w:szCs w:val="20"/>
              </w:rPr>
              <w:t>Se cuenta con el recurso humano con el perfil necesario para la implementación del programa.</w:t>
            </w:r>
          </w:p>
          <w:p w:rsidR="00911854" w:rsidRPr="00E45E7F" w:rsidRDefault="00911854" w:rsidP="00C1322B">
            <w:pPr>
              <w:spacing w:line="240" w:lineRule="auto"/>
              <w:rPr>
                <w:rFonts w:ascii="Times New Roman" w:hAnsi="Times New Roman" w:cs="Times New Roman"/>
                <w:sz w:val="20"/>
                <w:szCs w:val="20"/>
              </w:rPr>
            </w:pPr>
            <w:r w:rsidRPr="00E45E7F">
              <w:rPr>
                <w:rFonts w:ascii="Times New Roman" w:hAnsi="Times New Roman" w:cs="Times New Roman"/>
                <w:sz w:val="20"/>
                <w:szCs w:val="20"/>
              </w:rPr>
              <w:t xml:space="preserve">Ofertar talleres en artes y oficios gratuitos de calidad para la población </w:t>
            </w:r>
            <w:r w:rsidRPr="00E45E7F">
              <w:rPr>
                <w:rFonts w:ascii="Times New Roman" w:hAnsi="Times New Roman" w:cs="Times New Roman"/>
                <w:sz w:val="20"/>
                <w:szCs w:val="20"/>
              </w:rPr>
              <w:lastRenderedPageBreak/>
              <w:t xml:space="preserve">de la Delegación. </w:t>
            </w:r>
          </w:p>
          <w:p w:rsidR="00911854" w:rsidRPr="00E45E7F" w:rsidRDefault="00911854" w:rsidP="00C1322B">
            <w:pPr>
              <w:spacing w:line="240" w:lineRule="auto"/>
              <w:rPr>
                <w:rFonts w:ascii="Times New Roman" w:hAnsi="Times New Roman" w:cs="Times New Roman"/>
                <w:sz w:val="20"/>
                <w:szCs w:val="20"/>
              </w:rPr>
            </w:pPr>
            <w:r w:rsidRPr="00E45E7F">
              <w:rPr>
                <w:rFonts w:ascii="Times New Roman" w:hAnsi="Times New Roman" w:cs="Times New Roman"/>
                <w:sz w:val="20"/>
                <w:szCs w:val="20"/>
              </w:rPr>
              <w:t>Vinculación con distintas áreas de la Delegación que implementan programas sociales afines generando mayor impacto en la participación de la población.</w:t>
            </w:r>
          </w:p>
        </w:tc>
        <w:tc>
          <w:tcPr>
            <w:tcW w:w="2835" w:type="dxa"/>
          </w:tcPr>
          <w:p w:rsidR="0040685C" w:rsidRPr="00E45E7F" w:rsidRDefault="0040685C" w:rsidP="00C1322B">
            <w:pPr>
              <w:autoSpaceDE w:val="0"/>
              <w:autoSpaceDN w:val="0"/>
              <w:adjustRightInd w:val="0"/>
              <w:spacing w:after="0" w:line="240" w:lineRule="auto"/>
              <w:jc w:val="both"/>
              <w:rPr>
                <w:rFonts w:ascii="Times New Roman" w:hAnsi="Times New Roman" w:cs="Times New Roman"/>
                <w:b/>
                <w:sz w:val="20"/>
                <w:szCs w:val="20"/>
              </w:rPr>
            </w:pPr>
            <w:r w:rsidRPr="00E45E7F">
              <w:rPr>
                <w:rFonts w:ascii="Times New Roman" w:hAnsi="Times New Roman" w:cs="Times New Roman"/>
                <w:b/>
                <w:sz w:val="20"/>
                <w:szCs w:val="20"/>
              </w:rPr>
              <w:lastRenderedPageBreak/>
              <w:t xml:space="preserve">Debilidades (Internas) </w:t>
            </w:r>
          </w:p>
          <w:p w:rsidR="00911854" w:rsidRPr="00E45E7F" w:rsidRDefault="00911854" w:rsidP="00C1322B">
            <w:pPr>
              <w:spacing w:line="240" w:lineRule="auto"/>
              <w:rPr>
                <w:rFonts w:ascii="Times New Roman" w:hAnsi="Times New Roman" w:cs="Times New Roman"/>
                <w:sz w:val="20"/>
                <w:szCs w:val="20"/>
              </w:rPr>
            </w:pPr>
            <w:r w:rsidRPr="00E45E7F">
              <w:rPr>
                <w:rFonts w:ascii="Times New Roman" w:hAnsi="Times New Roman" w:cs="Times New Roman"/>
                <w:sz w:val="20"/>
                <w:szCs w:val="20"/>
              </w:rPr>
              <w:t>Falta de equipamiento adecuado</w:t>
            </w:r>
          </w:p>
          <w:p w:rsidR="00911854" w:rsidRPr="00E45E7F" w:rsidRDefault="00911854" w:rsidP="00C1322B">
            <w:pPr>
              <w:spacing w:line="240" w:lineRule="auto"/>
              <w:rPr>
                <w:rFonts w:ascii="Times New Roman" w:hAnsi="Times New Roman" w:cs="Times New Roman"/>
                <w:sz w:val="20"/>
                <w:szCs w:val="20"/>
              </w:rPr>
            </w:pPr>
            <w:r w:rsidRPr="00E45E7F">
              <w:rPr>
                <w:rFonts w:ascii="Times New Roman" w:hAnsi="Times New Roman" w:cs="Times New Roman"/>
                <w:sz w:val="20"/>
                <w:szCs w:val="20"/>
              </w:rPr>
              <w:t xml:space="preserve">Falta de condiciones óptimas de los espacios </w:t>
            </w:r>
          </w:p>
          <w:p w:rsidR="00911854" w:rsidRPr="00E45E7F" w:rsidRDefault="00911854" w:rsidP="00C1322B">
            <w:pPr>
              <w:spacing w:line="240" w:lineRule="auto"/>
              <w:rPr>
                <w:rFonts w:ascii="Times New Roman" w:hAnsi="Times New Roman" w:cs="Times New Roman"/>
                <w:sz w:val="20"/>
                <w:szCs w:val="20"/>
              </w:rPr>
            </w:pPr>
            <w:r w:rsidRPr="00E45E7F">
              <w:rPr>
                <w:rFonts w:ascii="Times New Roman" w:hAnsi="Times New Roman" w:cs="Times New Roman"/>
                <w:sz w:val="20"/>
                <w:szCs w:val="20"/>
              </w:rPr>
              <w:t xml:space="preserve">Poco personal para dar </w:t>
            </w:r>
            <w:r w:rsidRPr="00E45E7F">
              <w:rPr>
                <w:rFonts w:ascii="Times New Roman" w:hAnsi="Times New Roman" w:cs="Times New Roman"/>
                <w:sz w:val="20"/>
                <w:szCs w:val="20"/>
              </w:rPr>
              <w:lastRenderedPageBreak/>
              <w:t>seguimiento a las actividades.</w:t>
            </w:r>
          </w:p>
        </w:tc>
      </w:tr>
      <w:tr w:rsidR="00E45E7F" w:rsidRPr="00E45E7F" w:rsidTr="00C1322B">
        <w:trPr>
          <w:trHeight w:val="133"/>
        </w:trPr>
        <w:tc>
          <w:tcPr>
            <w:tcW w:w="2972" w:type="dxa"/>
          </w:tcPr>
          <w:p w:rsidR="0040685C" w:rsidRPr="00E45E7F" w:rsidRDefault="0040685C" w:rsidP="00C1322B">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b/>
                <w:sz w:val="20"/>
                <w:szCs w:val="20"/>
              </w:rPr>
              <w:lastRenderedPageBreak/>
              <w:t>Oportunidades (Externas</w:t>
            </w:r>
            <w:r w:rsidRPr="00E45E7F">
              <w:rPr>
                <w:rFonts w:ascii="Times New Roman" w:hAnsi="Times New Roman" w:cs="Times New Roman"/>
                <w:sz w:val="20"/>
                <w:szCs w:val="20"/>
              </w:rPr>
              <w:t xml:space="preserve">) </w:t>
            </w:r>
          </w:p>
          <w:p w:rsidR="00911854" w:rsidRPr="00E45E7F" w:rsidRDefault="00911854" w:rsidP="00C1322B">
            <w:pPr>
              <w:spacing w:line="240" w:lineRule="auto"/>
              <w:rPr>
                <w:rFonts w:ascii="Times New Roman" w:hAnsi="Times New Roman" w:cs="Times New Roman"/>
                <w:sz w:val="20"/>
                <w:szCs w:val="20"/>
              </w:rPr>
            </w:pPr>
            <w:r w:rsidRPr="00E45E7F">
              <w:rPr>
                <w:rFonts w:ascii="Times New Roman" w:hAnsi="Times New Roman" w:cs="Times New Roman"/>
                <w:sz w:val="20"/>
                <w:szCs w:val="20"/>
              </w:rPr>
              <w:t xml:space="preserve">Vincular y promover redes de </w:t>
            </w:r>
            <w:proofErr w:type="spellStart"/>
            <w:r w:rsidRPr="00E45E7F">
              <w:rPr>
                <w:rFonts w:ascii="Times New Roman" w:hAnsi="Times New Roman" w:cs="Times New Roman"/>
                <w:sz w:val="20"/>
                <w:szCs w:val="20"/>
              </w:rPr>
              <w:t>talleristas</w:t>
            </w:r>
            <w:proofErr w:type="spellEnd"/>
            <w:r w:rsidRPr="00E45E7F">
              <w:rPr>
                <w:rFonts w:ascii="Times New Roman" w:hAnsi="Times New Roman" w:cs="Times New Roman"/>
                <w:sz w:val="20"/>
                <w:szCs w:val="20"/>
              </w:rPr>
              <w:t xml:space="preserve"> en artes y oficios.</w:t>
            </w:r>
          </w:p>
          <w:p w:rsidR="00911854" w:rsidRPr="00E45E7F" w:rsidRDefault="00911854" w:rsidP="00C1322B">
            <w:pPr>
              <w:spacing w:line="240" w:lineRule="auto"/>
              <w:rPr>
                <w:rFonts w:ascii="Times New Roman" w:hAnsi="Times New Roman" w:cs="Times New Roman"/>
                <w:sz w:val="20"/>
                <w:szCs w:val="20"/>
              </w:rPr>
            </w:pPr>
            <w:r w:rsidRPr="00E45E7F">
              <w:rPr>
                <w:rFonts w:ascii="Times New Roman" w:hAnsi="Times New Roman" w:cs="Times New Roman"/>
                <w:sz w:val="20"/>
                <w:szCs w:val="20"/>
              </w:rPr>
              <w:t>Promover y ejercer la participación social en cuanto a los derechos culturales y educativos.</w:t>
            </w:r>
          </w:p>
          <w:p w:rsidR="00911854" w:rsidRPr="00E45E7F" w:rsidRDefault="00911854" w:rsidP="00C1322B">
            <w:pPr>
              <w:spacing w:line="240" w:lineRule="auto"/>
              <w:rPr>
                <w:rFonts w:ascii="Times New Roman" w:hAnsi="Times New Roman" w:cs="Times New Roman"/>
                <w:sz w:val="20"/>
                <w:szCs w:val="20"/>
              </w:rPr>
            </w:pPr>
            <w:r w:rsidRPr="00E45E7F">
              <w:rPr>
                <w:rFonts w:ascii="Times New Roman" w:hAnsi="Times New Roman" w:cs="Times New Roman"/>
                <w:sz w:val="20"/>
                <w:szCs w:val="20"/>
              </w:rPr>
              <w:t xml:space="preserve">Visibilizar los espacios enfocados a las actividades artísticas y culturales a cargo de la Delegación </w:t>
            </w:r>
          </w:p>
          <w:p w:rsidR="00911854" w:rsidRPr="00E45E7F" w:rsidRDefault="00911854" w:rsidP="00C1322B">
            <w:pPr>
              <w:spacing w:line="240" w:lineRule="auto"/>
              <w:rPr>
                <w:rFonts w:ascii="Times New Roman" w:hAnsi="Times New Roman" w:cs="Times New Roman"/>
                <w:sz w:val="20"/>
                <w:szCs w:val="20"/>
              </w:rPr>
            </w:pPr>
            <w:r w:rsidRPr="00E45E7F">
              <w:rPr>
                <w:rFonts w:ascii="Times New Roman" w:hAnsi="Times New Roman" w:cs="Times New Roman"/>
                <w:sz w:val="20"/>
                <w:szCs w:val="20"/>
              </w:rPr>
              <w:t xml:space="preserve">Facilitar la recuperación de espacios públicos. </w:t>
            </w:r>
          </w:p>
        </w:tc>
        <w:tc>
          <w:tcPr>
            <w:tcW w:w="3260" w:type="dxa"/>
          </w:tcPr>
          <w:p w:rsidR="0040685C" w:rsidRPr="00E45E7F" w:rsidRDefault="0040685C" w:rsidP="00C1322B">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 xml:space="preserve">Potencialidades </w:t>
            </w:r>
          </w:p>
          <w:p w:rsidR="00911854" w:rsidRPr="00E45E7F" w:rsidRDefault="00911854" w:rsidP="00C1322B">
            <w:pPr>
              <w:spacing w:line="240" w:lineRule="auto"/>
              <w:rPr>
                <w:rFonts w:ascii="Times New Roman" w:hAnsi="Times New Roman" w:cs="Times New Roman"/>
                <w:sz w:val="20"/>
                <w:szCs w:val="20"/>
              </w:rPr>
            </w:pPr>
            <w:r w:rsidRPr="00E45E7F">
              <w:rPr>
                <w:rFonts w:ascii="Times New Roman" w:hAnsi="Times New Roman" w:cs="Times New Roman"/>
                <w:sz w:val="20"/>
                <w:szCs w:val="20"/>
              </w:rPr>
              <w:t>Crear un diálogo y vinculación entre las áreas de la Delegación y los actores de la población capacitados para implementar talleres artísticos y culturales que garanticen una oferta en la educación no formal de calidad de acceso gratuito que favorezca el ejercicio de los derechos culturales y educativos para la población de la demarcación. Así mismo, la recuperación de espacios públicos con actividades que fomenten la cohesión social y la participaci</w:t>
            </w:r>
            <w:r w:rsidR="00D61A32" w:rsidRPr="00E45E7F">
              <w:rPr>
                <w:rFonts w:ascii="Times New Roman" w:hAnsi="Times New Roman" w:cs="Times New Roman"/>
                <w:sz w:val="20"/>
                <w:szCs w:val="20"/>
              </w:rPr>
              <w:t>ón activa de la ciudadanía. Por otro lado llegar a la población con alta y muy alta vulnerabilidad y marginación con actividades que promuevan la mejor calidad de vida.</w:t>
            </w:r>
          </w:p>
        </w:tc>
        <w:tc>
          <w:tcPr>
            <w:tcW w:w="2835" w:type="dxa"/>
          </w:tcPr>
          <w:p w:rsidR="0040685C" w:rsidRPr="00E45E7F" w:rsidRDefault="0040685C" w:rsidP="00C1322B">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 xml:space="preserve">Desafíos </w:t>
            </w:r>
          </w:p>
          <w:p w:rsidR="00C868F6" w:rsidRPr="00E45E7F" w:rsidRDefault="00C868F6" w:rsidP="00C1322B">
            <w:pPr>
              <w:autoSpaceDE w:val="0"/>
              <w:autoSpaceDN w:val="0"/>
              <w:adjustRightInd w:val="0"/>
              <w:spacing w:after="0" w:line="240" w:lineRule="auto"/>
              <w:jc w:val="both"/>
              <w:rPr>
                <w:rFonts w:ascii="Times New Roman" w:hAnsi="Times New Roman" w:cs="Times New Roman"/>
                <w:bCs/>
                <w:sz w:val="20"/>
                <w:szCs w:val="20"/>
              </w:rPr>
            </w:pPr>
            <w:r w:rsidRPr="00E45E7F">
              <w:rPr>
                <w:rFonts w:ascii="Times New Roman" w:hAnsi="Times New Roman" w:cs="Times New Roman"/>
                <w:bCs/>
                <w:sz w:val="20"/>
                <w:szCs w:val="20"/>
              </w:rPr>
              <w:t xml:space="preserve">Realizar talleres </w:t>
            </w:r>
            <w:r w:rsidR="00A23C92" w:rsidRPr="00E45E7F">
              <w:rPr>
                <w:rFonts w:ascii="Times New Roman" w:hAnsi="Times New Roman" w:cs="Times New Roman"/>
                <w:bCs/>
                <w:sz w:val="20"/>
                <w:szCs w:val="20"/>
              </w:rPr>
              <w:t>de</w:t>
            </w:r>
            <w:r w:rsidRPr="00E45E7F">
              <w:rPr>
                <w:rFonts w:ascii="Times New Roman" w:hAnsi="Times New Roman" w:cs="Times New Roman"/>
                <w:bCs/>
                <w:sz w:val="20"/>
                <w:szCs w:val="20"/>
              </w:rPr>
              <w:t xml:space="preserve"> artes y oficios de calidad con los recursos materiales y de infraestructura con los que se cuenta. </w:t>
            </w:r>
          </w:p>
          <w:p w:rsidR="00C868F6" w:rsidRPr="00E45E7F" w:rsidRDefault="00C868F6" w:rsidP="00C1322B">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bCs/>
                <w:sz w:val="20"/>
                <w:szCs w:val="20"/>
              </w:rPr>
              <w:t xml:space="preserve">Dar un seguimiento y atención puntual a los beneficiados y a las demandas de la población atendida. </w:t>
            </w:r>
          </w:p>
        </w:tc>
      </w:tr>
      <w:tr w:rsidR="00E45E7F" w:rsidRPr="00E45E7F" w:rsidTr="00C1322B">
        <w:trPr>
          <w:trHeight w:val="133"/>
        </w:trPr>
        <w:tc>
          <w:tcPr>
            <w:tcW w:w="2972" w:type="dxa"/>
          </w:tcPr>
          <w:p w:rsidR="0040685C" w:rsidRPr="00E45E7F" w:rsidRDefault="0040685C" w:rsidP="00C1322B">
            <w:pPr>
              <w:autoSpaceDE w:val="0"/>
              <w:autoSpaceDN w:val="0"/>
              <w:adjustRightInd w:val="0"/>
              <w:spacing w:after="0" w:line="240" w:lineRule="auto"/>
              <w:jc w:val="both"/>
              <w:rPr>
                <w:rFonts w:ascii="Times New Roman" w:hAnsi="Times New Roman" w:cs="Times New Roman"/>
                <w:b/>
                <w:sz w:val="20"/>
                <w:szCs w:val="20"/>
              </w:rPr>
            </w:pPr>
            <w:r w:rsidRPr="00E45E7F">
              <w:rPr>
                <w:rFonts w:ascii="Times New Roman" w:hAnsi="Times New Roman" w:cs="Times New Roman"/>
                <w:b/>
                <w:sz w:val="20"/>
                <w:szCs w:val="20"/>
              </w:rPr>
              <w:t xml:space="preserve">Amenazas (Externas) </w:t>
            </w:r>
          </w:p>
          <w:p w:rsidR="00911854" w:rsidRPr="00E45E7F" w:rsidRDefault="00911854" w:rsidP="00C1322B">
            <w:pPr>
              <w:spacing w:line="240" w:lineRule="auto"/>
              <w:rPr>
                <w:rFonts w:ascii="Times New Roman" w:hAnsi="Times New Roman" w:cs="Times New Roman"/>
                <w:sz w:val="20"/>
                <w:szCs w:val="20"/>
              </w:rPr>
            </w:pPr>
            <w:r w:rsidRPr="00E45E7F">
              <w:rPr>
                <w:rFonts w:ascii="Times New Roman" w:hAnsi="Times New Roman" w:cs="Times New Roman"/>
                <w:sz w:val="20"/>
                <w:szCs w:val="20"/>
              </w:rPr>
              <w:t>Inasistencia de la población a los talleres en artes y oficios</w:t>
            </w:r>
            <w:r w:rsidR="00C868F6" w:rsidRPr="00E45E7F">
              <w:rPr>
                <w:rFonts w:ascii="Times New Roman" w:hAnsi="Times New Roman" w:cs="Times New Roman"/>
                <w:sz w:val="20"/>
                <w:szCs w:val="20"/>
              </w:rPr>
              <w:t>.</w:t>
            </w:r>
          </w:p>
          <w:p w:rsidR="00911854" w:rsidRPr="00E45E7F" w:rsidRDefault="00911854" w:rsidP="00C1322B">
            <w:pPr>
              <w:spacing w:line="240" w:lineRule="auto"/>
              <w:rPr>
                <w:rFonts w:ascii="Times New Roman" w:hAnsi="Times New Roman" w:cs="Times New Roman"/>
                <w:sz w:val="20"/>
                <w:szCs w:val="20"/>
              </w:rPr>
            </w:pPr>
            <w:r w:rsidRPr="00E45E7F">
              <w:rPr>
                <w:rFonts w:ascii="Times New Roman" w:hAnsi="Times New Roman" w:cs="Times New Roman"/>
                <w:sz w:val="20"/>
                <w:szCs w:val="20"/>
              </w:rPr>
              <w:t>Contingencias climáticas en las diferentes zonas territoriales.</w:t>
            </w:r>
          </w:p>
          <w:p w:rsidR="00911854" w:rsidRPr="00E45E7F" w:rsidRDefault="00911854" w:rsidP="00C1322B">
            <w:pPr>
              <w:spacing w:line="240" w:lineRule="auto"/>
              <w:rPr>
                <w:rFonts w:ascii="Times New Roman" w:hAnsi="Times New Roman" w:cs="Times New Roman"/>
                <w:sz w:val="20"/>
                <w:szCs w:val="20"/>
              </w:rPr>
            </w:pPr>
            <w:r w:rsidRPr="00E45E7F">
              <w:rPr>
                <w:rFonts w:ascii="Times New Roman" w:hAnsi="Times New Roman" w:cs="Times New Roman"/>
                <w:sz w:val="20"/>
                <w:szCs w:val="20"/>
              </w:rPr>
              <w:t>Deserción por parte de los beneficiaros.</w:t>
            </w:r>
          </w:p>
          <w:p w:rsidR="00911854" w:rsidRPr="00E45E7F" w:rsidRDefault="00911854" w:rsidP="00C1322B">
            <w:pPr>
              <w:spacing w:line="240" w:lineRule="auto"/>
              <w:rPr>
                <w:rFonts w:ascii="Times New Roman" w:hAnsi="Times New Roman" w:cs="Times New Roman"/>
                <w:sz w:val="20"/>
                <w:szCs w:val="20"/>
              </w:rPr>
            </w:pPr>
            <w:r w:rsidRPr="00E45E7F">
              <w:rPr>
                <w:rFonts w:ascii="Times New Roman" w:hAnsi="Times New Roman" w:cs="Times New Roman"/>
                <w:sz w:val="20"/>
                <w:szCs w:val="20"/>
              </w:rPr>
              <w:t>Deficiente movilidad a las zonas más alejadas de la demarcación.</w:t>
            </w:r>
          </w:p>
        </w:tc>
        <w:tc>
          <w:tcPr>
            <w:tcW w:w="3260" w:type="dxa"/>
          </w:tcPr>
          <w:p w:rsidR="0040685C" w:rsidRPr="00E45E7F" w:rsidRDefault="0040685C" w:rsidP="00C1322B">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 xml:space="preserve">Riesgos </w:t>
            </w:r>
          </w:p>
          <w:p w:rsidR="00C868F6" w:rsidRPr="00E45E7F" w:rsidRDefault="00C14974" w:rsidP="00C1322B">
            <w:pPr>
              <w:autoSpaceDE w:val="0"/>
              <w:autoSpaceDN w:val="0"/>
              <w:adjustRightInd w:val="0"/>
              <w:spacing w:after="0" w:line="240" w:lineRule="auto"/>
              <w:jc w:val="both"/>
              <w:rPr>
                <w:rFonts w:ascii="Times New Roman" w:hAnsi="Times New Roman" w:cs="Times New Roman"/>
                <w:bCs/>
                <w:sz w:val="20"/>
                <w:szCs w:val="20"/>
              </w:rPr>
            </w:pPr>
            <w:r w:rsidRPr="00E45E7F">
              <w:rPr>
                <w:rFonts w:ascii="Times New Roman" w:hAnsi="Times New Roman" w:cs="Times New Roman"/>
                <w:bCs/>
                <w:sz w:val="20"/>
                <w:szCs w:val="20"/>
              </w:rPr>
              <w:t xml:space="preserve">La ruptura en los procesos de enseñanza-aprendizaje por la inasistencia de los participantes de los talleres; así como el incumplimiento del número de horas por parte de los talleres por la falta de transporte público de las zonas más alejadas de la demarcación. </w:t>
            </w:r>
          </w:p>
          <w:p w:rsidR="00C868F6" w:rsidRPr="00E45E7F" w:rsidRDefault="00C868F6" w:rsidP="00C1322B">
            <w:pPr>
              <w:autoSpaceDE w:val="0"/>
              <w:autoSpaceDN w:val="0"/>
              <w:adjustRightInd w:val="0"/>
              <w:spacing w:after="0" w:line="240" w:lineRule="auto"/>
              <w:jc w:val="both"/>
              <w:rPr>
                <w:rFonts w:ascii="Times New Roman" w:hAnsi="Times New Roman" w:cs="Times New Roman"/>
                <w:sz w:val="20"/>
                <w:szCs w:val="20"/>
              </w:rPr>
            </w:pPr>
          </w:p>
        </w:tc>
        <w:tc>
          <w:tcPr>
            <w:tcW w:w="2835" w:type="dxa"/>
          </w:tcPr>
          <w:p w:rsidR="0040685C" w:rsidRPr="00E45E7F" w:rsidRDefault="0040685C" w:rsidP="00C1322B">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 xml:space="preserve">Limitaciones </w:t>
            </w:r>
          </w:p>
          <w:p w:rsidR="00C868F6" w:rsidRPr="00E45E7F" w:rsidRDefault="00C14974" w:rsidP="00C1322B">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sz w:val="20"/>
                <w:szCs w:val="20"/>
              </w:rPr>
              <w:t>Reducir</w:t>
            </w:r>
            <w:r w:rsidR="007213B6" w:rsidRPr="00E45E7F">
              <w:rPr>
                <w:rFonts w:ascii="Times New Roman" w:hAnsi="Times New Roman" w:cs="Times New Roman"/>
                <w:sz w:val="20"/>
                <w:szCs w:val="20"/>
              </w:rPr>
              <w:t xml:space="preserve"> o la no capacidad de atender la demanda de la población en cuanto a</w:t>
            </w:r>
            <w:r w:rsidRPr="00E45E7F">
              <w:rPr>
                <w:rFonts w:ascii="Times New Roman" w:hAnsi="Times New Roman" w:cs="Times New Roman"/>
                <w:sz w:val="20"/>
                <w:szCs w:val="20"/>
              </w:rPr>
              <w:t xml:space="preserve"> la calidad de los talleres </w:t>
            </w:r>
            <w:r w:rsidR="00A23C92" w:rsidRPr="00E45E7F">
              <w:rPr>
                <w:rFonts w:ascii="Times New Roman" w:hAnsi="Times New Roman" w:cs="Times New Roman"/>
                <w:sz w:val="20"/>
                <w:szCs w:val="20"/>
              </w:rPr>
              <w:t>de</w:t>
            </w:r>
            <w:r w:rsidRPr="00E45E7F">
              <w:rPr>
                <w:rFonts w:ascii="Times New Roman" w:hAnsi="Times New Roman" w:cs="Times New Roman"/>
                <w:sz w:val="20"/>
                <w:szCs w:val="20"/>
              </w:rPr>
              <w:t xml:space="preserve"> artes y oficios a falta de recursos materiales y de infraestructura que perita dar cumplimiento en tiempo y forma.</w:t>
            </w:r>
          </w:p>
        </w:tc>
      </w:tr>
    </w:tbl>
    <w:p w:rsidR="0040685C" w:rsidRPr="00E45E7F" w:rsidRDefault="0040685C" w:rsidP="009E4B1E">
      <w:pPr>
        <w:pStyle w:val="Sinespaciado"/>
        <w:jc w:val="both"/>
        <w:rPr>
          <w:rFonts w:ascii="Times New Roman" w:hAnsi="Times New Roman" w:cs="Times New Roman"/>
          <w:b/>
          <w:sz w:val="20"/>
          <w:szCs w:val="20"/>
        </w:rPr>
      </w:pPr>
    </w:p>
    <w:p w:rsidR="0040685C" w:rsidRPr="00E45E7F" w:rsidRDefault="0040685C" w:rsidP="009E4B1E">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 xml:space="preserve">VII.3. Cronograma de Implementación </w:t>
      </w:r>
    </w:p>
    <w:p w:rsidR="00D564D9" w:rsidRPr="00E45E7F" w:rsidRDefault="00D564D9" w:rsidP="009E4B1E">
      <w:pPr>
        <w:autoSpaceDE w:val="0"/>
        <w:autoSpaceDN w:val="0"/>
        <w:adjustRightInd w:val="0"/>
        <w:spacing w:after="0" w:line="240" w:lineRule="auto"/>
        <w:jc w:val="both"/>
        <w:rPr>
          <w:rFonts w:ascii="Times New Roman" w:hAnsi="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E45E7F" w:rsidRPr="00E45E7F" w:rsidTr="00D564D9">
        <w:trPr>
          <w:trHeight w:val="132"/>
        </w:trPr>
        <w:tc>
          <w:tcPr>
            <w:tcW w:w="1250" w:type="pct"/>
          </w:tcPr>
          <w:p w:rsidR="0040685C" w:rsidRPr="00E45E7F" w:rsidRDefault="0040685C" w:rsidP="009E4B1E">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b/>
                <w:bCs/>
                <w:sz w:val="20"/>
                <w:szCs w:val="20"/>
              </w:rPr>
              <w:t xml:space="preserve">Estrategia de Mejora </w:t>
            </w:r>
          </w:p>
        </w:tc>
        <w:tc>
          <w:tcPr>
            <w:tcW w:w="1250" w:type="pct"/>
          </w:tcPr>
          <w:p w:rsidR="0040685C" w:rsidRPr="00E45E7F" w:rsidRDefault="0040685C" w:rsidP="009E4B1E">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b/>
                <w:bCs/>
                <w:sz w:val="20"/>
                <w:szCs w:val="20"/>
              </w:rPr>
              <w:t xml:space="preserve">Plazo </w:t>
            </w:r>
          </w:p>
        </w:tc>
        <w:tc>
          <w:tcPr>
            <w:tcW w:w="1250" w:type="pct"/>
          </w:tcPr>
          <w:p w:rsidR="0040685C" w:rsidRPr="00E45E7F" w:rsidRDefault="0040685C" w:rsidP="009E4B1E">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b/>
                <w:bCs/>
                <w:sz w:val="20"/>
                <w:szCs w:val="20"/>
              </w:rPr>
              <w:t xml:space="preserve">Área(s) de instrumentación </w:t>
            </w:r>
          </w:p>
        </w:tc>
        <w:tc>
          <w:tcPr>
            <w:tcW w:w="1250" w:type="pct"/>
          </w:tcPr>
          <w:p w:rsidR="0040685C" w:rsidRPr="00E45E7F" w:rsidRDefault="0040685C" w:rsidP="009E4B1E">
            <w:pPr>
              <w:autoSpaceDE w:val="0"/>
              <w:autoSpaceDN w:val="0"/>
              <w:adjustRightInd w:val="0"/>
              <w:spacing w:after="0" w:line="240" w:lineRule="auto"/>
              <w:jc w:val="both"/>
              <w:rPr>
                <w:rFonts w:ascii="Times New Roman" w:hAnsi="Times New Roman" w:cs="Times New Roman"/>
                <w:sz w:val="20"/>
                <w:szCs w:val="20"/>
              </w:rPr>
            </w:pPr>
            <w:r w:rsidRPr="00E45E7F">
              <w:rPr>
                <w:rFonts w:ascii="Times New Roman" w:hAnsi="Times New Roman" w:cs="Times New Roman"/>
                <w:b/>
                <w:bCs/>
                <w:sz w:val="20"/>
                <w:szCs w:val="20"/>
              </w:rPr>
              <w:t xml:space="preserve">Área(s) de seguimiento </w:t>
            </w:r>
          </w:p>
        </w:tc>
      </w:tr>
      <w:tr w:rsidR="00E45E7F" w:rsidRPr="00E45E7F" w:rsidTr="00D564D9">
        <w:trPr>
          <w:trHeight w:val="132"/>
        </w:trPr>
        <w:tc>
          <w:tcPr>
            <w:tcW w:w="1250" w:type="pct"/>
          </w:tcPr>
          <w:p w:rsidR="00FE0AFE" w:rsidRPr="00E45E7F" w:rsidRDefault="004100A5" w:rsidP="00FE0AFE">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Cs/>
                <w:sz w:val="20"/>
                <w:szCs w:val="20"/>
              </w:rPr>
              <w:t>Dar un seguimiento y atención puntual a los beneficiados y a las demandas de la población atendida.</w:t>
            </w:r>
          </w:p>
        </w:tc>
        <w:tc>
          <w:tcPr>
            <w:tcW w:w="1250" w:type="pct"/>
          </w:tcPr>
          <w:p w:rsidR="00FE0AFE" w:rsidRPr="00E45E7F" w:rsidRDefault="004100A5" w:rsidP="00FE0AFE">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Febrero - diciembre</w:t>
            </w:r>
          </w:p>
        </w:tc>
        <w:tc>
          <w:tcPr>
            <w:tcW w:w="1250" w:type="pct"/>
          </w:tcPr>
          <w:p w:rsidR="00FE0AFE" w:rsidRPr="00E45E7F" w:rsidRDefault="00FE0AFE" w:rsidP="00FE0AFE">
            <w:pPr>
              <w:autoSpaceDE w:val="0"/>
              <w:autoSpaceDN w:val="0"/>
              <w:adjustRightInd w:val="0"/>
              <w:spacing w:after="0" w:line="240" w:lineRule="auto"/>
              <w:jc w:val="both"/>
              <w:rPr>
                <w:rFonts w:ascii="Times New Roman" w:hAnsi="Times New Roman" w:cs="Times New Roman"/>
                <w:bCs/>
                <w:sz w:val="20"/>
                <w:szCs w:val="20"/>
              </w:rPr>
            </w:pPr>
            <w:r w:rsidRPr="00E45E7F">
              <w:rPr>
                <w:rFonts w:ascii="Times New Roman" w:hAnsi="Times New Roman" w:cs="Times New Roman"/>
                <w:bCs/>
                <w:sz w:val="20"/>
                <w:szCs w:val="20"/>
              </w:rPr>
              <w:t>Dirección de Cultura Comunitaria</w:t>
            </w:r>
          </w:p>
        </w:tc>
        <w:tc>
          <w:tcPr>
            <w:tcW w:w="1250" w:type="pct"/>
          </w:tcPr>
          <w:p w:rsidR="00FE0AFE" w:rsidRPr="00E45E7F" w:rsidRDefault="00FE0AFE" w:rsidP="00FE0AFE">
            <w:pPr>
              <w:autoSpaceDE w:val="0"/>
              <w:autoSpaceDN w:val="0"/>
              <w:adjustRightInd w:val="0"/>
              <w:spacing w:after="0" w:line="240" w:lineRule="auto"/>
              <w:jc w:val="both"/>
              <w:rPr>
                <w:rFonts w:ascii="Times New Roman" w:hAnsi="Times New Roman" w:cs="Times New Roman"/>
                <w:bCs/>
                <w:sz w:val="20"/>
                <w:szCs w:val="20"/>
              </w:rPr>
            </w:pPr>
            <w:r w:rsidRPr="00E45E7F">
              <w:rPr>
                <w:rFonts w:ascii="Times New Roman" w:hAnsi="Times New Roman" w:cs="Times New Roman"/>
                <w:bCs/>
                <w:sz w:val="20"/>
                <w:szCs w:val="20"/>
              </w:rPr>
              <w:t>JUD de Cultura Comunitaria</w:t>
            </w:r>
          </w:p>
        </w:tc>
      </w:tr>
    </w:tbl>
    <w:p w:rsidR="0040685C" w:rsidRPr="00E45E7F" w:rsidRDefault="0040685C" w:rsidP="009E4B1E">
      <w:pPr>
        <w:pStyle w:val="Sinespaciado"/>
        <w:jc w:val="both"/>
        <w:rPr>
          <w:rFonts w:ascii="Times New Roman" w:hAnsi="Times New Roman" w:cs="Times New Roman"/>
          <w:b/>
          <w:sz w:val="20"/>
          <w:szCs w:val="20"/>
        </w:rPr>
      </w:pPr>
    </w:p>
    <w:p w:rsidR="0040685C" w:rsidRPr="00E45E7F" w:rsidRDefault="0040685C" w:rsidP="009E4B1E">
      <w:pPr>
        <w:autoSpaceDE w:val="0"/>
        <w:autoSpaceDN w:val="0"/>
        <w:adjustRightInd w:val="0"/>
        <w:spacing w:after="0" w:line="240" w:lineRule="auto"/>
        <w:jc w:val="both"/>
        <w:rPr>
          <w:rFonts w:ascii="Times New Roman" w:hAnsi="Times New Roman" w:cs="Times New Roman"/>
          <w:b/>
          <w:bCs/>
          <w:sz w:val="20"/>
          <w:szCs w:val="20"/>
        </w:rPr>
      </w:pPr>
      <w:r w:rsidRPr="00E45E7F">
        <w:rPr>
          <w:rFonts w:ascii="Times New Roman" w:hAnsi="Times New Roman" w:cs="Times New Roman"/>
          <w:b/>
          <w:bCs/>
          <w:sz w:val="20"/>
          <w:szCs w:val="20"/>
        </w:rPr>
        <w:t xml:space="preserve">VIII. REFERENCIAS DOCUMENTALES </w:t>
      </w:r>
    </w:p>
    <w:p w:rsidR="000C2C4B" w:rsidRPr="00E45E7F" w:rsidRDefault="000C2C4B" w:rsidP="009E4B1E">
      <w:pPr>
        <w:autoSpaceDE w:val="0"/>
        <w:autoSpaceDN w:val="0"/>
        <w:adjustRightInd w:val="0"/>
        <w:spacing w:after="0" w:line="240" w:lineRule="auto"/>
        <w:jc w:val="both"/>
        <w:rPr>
          <w:rFonts w:ascii="Times New Roman" w:hAnsi="Times New Roman" w:cs="Times New Roman"/>
          <w:b/>
          <w:bCs/>
          <w:sz w:val="20"/>
          <w:szCs w:val="20"/>
        </w:rPr>
      </w:pPr>
    </w:p>
    <w:p w:rsidR="000C2C4B" w:rsidRPr="00E45E7F" w:rsidRDefault="000C2C4B" w:rsidP="000C2C4B">
      <w:pPr>
        <w:spacing w:after="0" w:line="240" w:lineRule="auto"/>
        <w:jc w:val="both"/>
        <w:rPr>
          <w:rFonts w:ascii="Times New Roman" w:eastAsiaTheme="minorEastAsia" w:hAnsi="Times New Roman" w:cs="Times New Roman"/>
          <w:sz w:val="20"/>
          <w:szCs w:val="20"/>
          <w:lang w:eastAsia="es-MX"/>
        </w:rPr>
      </w:pPr>
      <w:r w:rsidRPr="00E45E7F">
        <w:rPr>
          <w:rFonts w:ascii="Times New Roman" w:eastAsia="Times New Roman" w:hAnsi="Times New Roman" w:cs="Times New Roman"/>
          <w:sz w:val="20"/>
          <w:szCs w:val="20"/>
        </w:rPr>
        <w:t xml:space="preserve">Programa General de Desarrollo del Distrito Federal 2013 – 2018 </w:t>
      </w:r>
      <w:r w:rsidRPr="00E45E7F">
        <w:rPr>
          <w:rFonts w:ascii="Times New Roman" w:eastAsiaTheme="minorEastAsia" w:hAnsi="Times New Roman" w:cs="Times New Roman"/>
          <w:sz w:val="20"/>
          <w:szCs w:val="20"/>
          <w:lang w:eastAsia="es-MX"/>
        </w:rPr>
        <w:t>publicado en la Gaceta Oficial del Distrito Federal  el 11 septiembre del 2013</w:t>
      </w:r>
    </w:p>
    <w:p w:rsidR="000C2C4B" w:rsidRPr="00E45E7F" w:rsidRDefault="000C2C4B" w:rsidP="000C2C4B">
      <w:pPr>
        <w:spacing w:after="0" w:line="240" w:lineRule="auto"/>
        <w:jc w:val="both"/>
        <w:rPr>
          <w:rFonts w:ascii="Times New Roman" w:hAnsi="Times New Roman" w:cs="Times New Roman"/>
          <w:sz w:val="20"/>
          <w:szCs w:val="20"/>
        </w:rPr>
      </w:pPr>
      <w:r w:rsidRPr="00E45E7F">
        <w:rPr>
          <w:rFonts w:ascii="Times New Roman" w:eastAsiaTheme="minorEastAsia" w:hAnsi="Times New Roman" w:cs="Times New Roman"/>
          <w:sz w:val="20"/>
          <w:szCs w:val="20"/>
          <w:lang w:eastAsia="es-MX"/>
        </w:rPr>
        <w:t>Programa de Desarrollo de la Delegación Tlalpan 2015 – 2018 publicado en la Gaceta Oficial de la Ciudad de México el 04 de agosto del 2016</w:t>
      </w:r>
    </w:p>
    <w:p w:rsidR="000C2C4B" w:rsidRPr="00E45E7F" w:rsidRDefault="000C2C4B" w:rsidP="000C2C4B">
      <w:pPr>
        <w:pStyle w:val="Sinespaciado"/>
        <w:jc w:val="both"/>
        <w:rPr>
          <w:rFonts w:ascii="Times New Roman" w:hAnsi="Times New Roman" w:cs="Times New Roman"/>
          <w:sz w:val="20"/>
          <w:szCs w:val="20"/>
        </w:rPr>
      </w:pPr>
      <w:r w:rsidRPr="00E45E7F">
        <w:rPr>
          <w:rFonts w:ascii="Times New Roman" w:hAnsi="Times New Roman" w:cs="Times New Roman"/>
          <w:sz w:val="20"/>
          <w:szCs w:val="20"/>
        </w:rPr>
        <w:lastRenderedPageBreak/>
        <w:t>Programa de Derechos Humanos de la Ciudad de México</w:t>
      </w:r>
      <w:proofErr w:type="gramStart"/>
      <w:r w:rsidRPr="00E45E7F">
        <w:rPr>
          <w:rFonts w:ascii="Times New Roman" w:hAnsi="Times New Roman" w:cs="Times New Roman"/>
          <w:sz w:val="20"/>
          <w:szCs w:val="20"/>
        </w:rPr>
        <w:t>..</w:t>
      </w:r>
      <w:proofErr w:type="gramEnd"/>
      <w:r w:rsidRPr="00E45E7F">
        <w:rPr>
          <w:rFonts w:ascii="Times New Roman" w:hAnsi="Times New Roman" w:cs="Times New Roman"/>
          <w:sz w:val="20"/>
          <w:szCs w:val="20"/>
        </w:rPr>
        <w:t>-publicado el 30 de agosto de 2016</w:t>
      </w:r>
    </w:p>
    <w:p w:rsidR="000C2C4B" w:rsidRPr="00E45E7F" w:rsidRDefault="000C2C4B" w:rsidP="000C2C4B">
      <w:pPr>
        <w:pStyle w:val="Sinespaciado"/>
        <w:jc w:val="both"/>
        <w:rPr>
          <w:rFonts w:ascii="Times New Roman" w:hAnsi="Times New Roman" w:cs="Times New Roman"/>
          <w:sz w:val="20"/>
          <w:szCs w:val="20"/>
        </w:rPr>
      </w:pPr>
      <w:r w:rsidRPr="00E45E7F">
        <w:rPr>
          <w:rFonts w:ascii="Times New Roman" w:hAnsi="Times New Roman" w:cs="Times New Roman"/>
          <w:sz w:val="20"/>
          <w:szCs w:val="20"/>
        </w:rPr>
        <w:t xml:space="preserve">Manual de Procedimientos Administrativos de la Delegación Tlalpan </w:t>
      </w:r>
    </w:p>
    <w:p w:rsidR="000C2C4B" w:rsidRPr="00E45E7F" w:rsidRDefault="000C2C4B" w:rsidP="000C2C4B">
      <w:pPr>
        <w:pStyle w:val="Sinespaciado"/>
        <w:jc w:val="both"/>
        <w:rPr>
          <w:rFonts w:ascii="Times New Roman" w:hAnsi="Times New Roman" w:cs="Times New Roman"/>
          <w:sz w:val="20"/>
          <w:szCs w:val="20"/>
        </w:rPr>
      </w:pPr>
      <w:r w:rsidRPr="00E45E7F">
        <w:rPr>
          <w:rFonts w:ascii="Times New Roman" w:hAnsi="Times New Roman" w:cs="Times New Roman"/>
          <w:sz w:val="20"/>
          <w:szCs w:val="20"/>
        </w:rPr>
        <w:t>Reglas de Operación para el Programa de Desarrollo Social “Cultura Comunitaria Tlalpan 2016”, publicadas mediante Gaceta Oficial del Distrito Federal N°270 Tomo II</w:t>
      </w:r>
    </w:p>
    <w:p w:rsidR="000C2C4B" w:rsidRPr="00E45E7F" w:rsidRDefault="000C2C4B" w:rsidP="000C2C4B">
      <w:pPr>
        <w:spacing w:after="0" w:line="240" w:lineRule="auto"/>
        <w:jc w:val="both"/>
        <w:rPr>
          <w:rFonts w:ascii="Times New Roman" w:eastAsiaTheme="minorEastAsia" w:hAnsi="Times New Roman" w:cs="Times New Roman"/>
          <w:sz w:val="20"/>
          <w:szCs w:val="20"/>
          <w:lang w:eastAsia="es-MX"/>
        </w:rPr>
      </w:pPr>
      <w:r w:rsidRPr="00E45E7F">
        <w:rPr>
          <w:rFonts w:ascii="Times New Roman" w:eastAsiaTheme="minorEastAsia" w:hAnsi="Times New Roman" w:cs="Times New Roman"/>
          <w:sz w:val="20"/>
          <w:szCs w:val="20"/>
          <w:lang w:eastAsia="es-MX"/>
        </w:rPr>
        <w:t>Lineamientos para la Evaluación Interna 2016 de los Programas Sociales del Distrito Federal Operados en el 2015 publicados en la Gaceta Oficial de la Ciudad de México el 18 de abril del 2016</w:t>
      </w:r>
    </w:p>
    <w:p w:rsidR="000C2C4B" w:rsidRPr="00E45E7F" w:rsidRDefault="000C2C4B" w:rsidP="000C2C4B">
      <w:pPr>
        <w:spacing w:after="0" w:line="240" w:lineRule="auto"/>
        <w:jc w:val="both"/>
        <w:rPr>
          <w:rFonts w:ascii="Times New Roman" w:eastAsiaTheme="minorEastAsia" w:hAnsi="Times New Roman" w:cs="Times New Roman"/>
          <w:sz w:val="20"/>
          <w:szCs w:val="20"/>
          <w:lang w:eastAsia="es-MX"/>
        </w:rPr>
      </w:pPr>
      <w:r w:rsidRPr="00E45E7F">
        <w:rPr>
          <w:rFonts w:ascii="Times New Roman" w:eastAsiaTheme="minorEastAsia" w:hAnsi="Times New Roman" w:cs="Times New Roman"/>
          <w:sz w:val="20"/>
          <w:szCs w:val="20"/>
          <w:lang w:eastAsia="es-MX"/>
        </w:rPr>
        <w:t xml:space="preserve">Lineamientos para la Evaluación Interna 2017 de los Programas Sociales del Distrito Federal Operados en el 2016 publicados en la Gaceta Oficial de la Ciudad de México el 10 de abril de 2017 </w:t>
      </w:r>
    </w:p>
    <w:p w:rsidR="000C2C4B" w:rsidRPr="00E45E7F" w:rsidRDefault="000C2C4B" w:rsidP="000C2C4B">
      <w:pPr>
        <w:pStyle w:val="Sinespaciado"/>
        <w:jc w:val="both"/>
        <w:rPr>
          <w:rFonts w:ascii="Times New Roman" w:hAnsi="Times New Roman" w:cs="Times New Roman"/>
          <w:sz w:val="20"/>
          <w:szCs w:val="20"/>
        </w:rPr>
      </w:pPr>
      <w:r w:rsidRPr="00E45E7F">
        <w:rPr>
          <w:rFonts w:ascii="Times New Roman" w:hAnsi="Times New Roman" w:cs="Times New Roman"/>
          <w:sz w:val="20"/>
          <w:szCs w:val="20"/>
        </w:rPr>
        <w:t xml:space="preserve">Matriz de indicadores del programa.- elaborado de abril a diciembre de 2016 </w:t>
      </w:r>
    </w:p>
    <w:p w:rsidR="000C2C4B" w:rsidRPr="00E45E7F" w:rsidRDefault="000C2C4B" w:rsidP="000C2C4B">
      <w:pPr>
        <w:pStyle w:val="Sinespaciado"/>
        <w:jc w:val="both"/>
        <w:rPr>
          <w:rFonts w:ascii="Times New Roman" w:hAnsi="Times New Roman" w:cs="Times New Roman"/>
          <w:sz w:val="20"/>
          <w:szCs w:val="20"/>
        </w:rPr>
      </w:pPr>
      <w:r w:rsidRPr="00E45E7F">
        <w:rPr>
          <w:rFonts w:ascii="Times New Roman" w:hAnsi="Times New Roman" w:cs="Times New Roman"/>
          <w:sz w:val="20"/>
          <w:szCs w:val="20"/>
        </w:rPr>
        <w:t>Bases de datos de: padrones de beneficiarios y de seguimiento del programa</w:t>
      </w:r>
    </w:p>
    <w:p w:rsidR="000C2C4B" w:rsidRPr="00E45E7F" w:rsidRDefault="000C2C4B" w:rsidP="000C2C4B">
      <w:pPr>
        <w:spacing w:after="0" w:line="240" w:lineRule="auto"/>
        <w:rPr>
          <w:rFonts w:ascii="Times New Roman" w:hAnsi="Times New Roman" w:cs="Times New Roman"/>
          <w:sz w:val="20"/>
          <w:szCs w:val="20"/>
        </w:rPr>
      </w:pPr>
      <w:r w:rsidRPr="00E45E7F">
        <w:rPr>
          <w:rFonts w:ascii="Times New Roman" w:hAnsi="Times New Roman" w:cs="Times New Roman"/>
          <w:sz w:val="20"/>
          <w:szCs w:val="20"/>
        </w:rPr>
        <w:t xml:space="preserve">Instrumentos de control y seguimiento  de los beneficiarios (cronograma mensual, minutas de reunión de los beneficiarios, lista de asistencia, reporte fotográfico mensual, reporte de eventos culturales, reporte mensual de gastos de los beneficiarios) </w:t>
      </w:r>
    </w:p>
    <w:p w:rsidR="00D564D9" w:rsidRPr="00E45E7F" w:rsidRDefault="00D564D9" w:rsidP="009E4B1E">
      <w:pPr>
        <w:autoSpaceDE w:val="0"/>
        <w:autoSpaceDN w:val="0"/>
        <w:adjustRightInd w:val="0"/>
        <w:spacing w:after="0" w:line="240" w:lineRule="auto"/>
        <w:jc w:val="both"/>
        <w:rPr>
          <w:rFonts w:ascii="Times New Roman" w:hAnsi="Times New Roman" w:cs="Times New Roman"/>
          <w:sz w:val="20"/>
          <w:szCs w:val="20"/>
        </w:rPr>
      </w:pPr>
    </w:p>
    <w:sectPr w:rsidR="00D564D9" w:rsidRPr="00E45E7F" w:rsidSect="00E74B01">
      <w:headerReference w:type="default" r:id="rId19"/>
      <w:footerReference w:type="default" r:id="rId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126D" w:rsidRDefault="0041126D" w:rsidP="00AA7343">
      <w:pPr>
        <w:spacing w:after="0" w:line="240" w:lineRule="auto"/>
      </w:pPr>
      <w:r>
        <w:separator/>
      </w:r>
    </w:p>
  </w:endnote>
  <w:endnote w:type="continuationSeparator" w:id="0">
    <w:p w:rsidR="0041126D" w:rsidRDefault="0041126D" w:rsidP="00AA73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022" w:rsidRDefault="004C5022" w:rsidP="00AA3325">
    <w:pPr>
      <w:pStyle w:val="Piedepgina"/>
      <w:tabs>
        <w:tab w:val="clear" w:pos="8838"/>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126D" w:rsidRDefault="0041126D" w:rsidP="00AA7343">
      <w:pPr>
        <w:spacing w:after="0" w:line="240" w:lineRule="auto"/>
      </w:pPr>
      <w:r>
        <w:separator/>
      </w:r>
    </w:p>
  </w:footnote>
  <w:footnote w:type="continuationSeparator" w:id="0">
    <w:p w:rsidR="0041126D" w:rsidRDefault="0041126D" w:rsidP="00AA73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022" w:rsidRDefault="004C5022" w:rsidP="00AA7343">
    <w:pPr>
      <w:pStyle w:val="Encabezado"/>
      <w:tabs>
        <w:tab w:val="clear" w:pos="4419"/>
        <w:tab w:val="clear" w:pos="8838"/>
        <w:tab w:val="left" w:pos="280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64634"/>
    <w:multiLevelType w:val="hybridMultilevel"/>
    <w:tmpl w:val="E45C3D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7830A4"/>
    <w:multiLevelType w:val="hybridMultilevel"/>
    <w:tmpl w:val="A2540C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6104BA8"/>
    <w:multiLevelType w:val="hybridMultilevel"/>
    <w:tmpl w:val="46DCF44C"/>
    <w:lvl w:ilvl="0" w:tplc="D5A6E5E0">
      <w:start w:val="2"/>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F794C5B"/>
    <w:multiLevelType w:val="hybridMultilevel"/>
    <w:tmpl w:val="0BC60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4AE037A"/>
    <w:multiLevelType w:val="hybridMultilevel"/>
    <w:tmpl w:val="0B4A7BB6"/>
    <w:lvl w:ilvl="0" w:tplc="8828D9A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C8D16CE"/>
    <w:multiLevelType w:val="hybridMultilevel"/>
    <w:tmpl w:val="5184B4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3E13531"/>
    <w:multiLevelType w:val="hybridMultilevel"/>
    <w:tmpl w:val="82C2F538"/>
    <w:lvl w:ilvl="0" w:tplc="ECEE1066">
      <w:start w:val="3"/>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73A2703"/>
    <w:multiLevelType w:val="hybridMultilevel"/>
    <w:tmpl w:val="BD866756"/>
    <w:lvl w:ilvl="0" w:tplc="5600AF4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D210393"/>
    <w:multiLevelType w:val="hybridMultilevel"/>
    <w:tmpl w:val="B8E83018"/>
    <w:lvl w:ilvl="0" w:tplc="F78E87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EAC412B"/>
    <w:multiLevelType w:val="hybridMultilevel"/>
    <w:tmpl w:val="A91AD8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3713309"/>
    <w:multiLevelType w:val="hybridMultilevel"/>
    <w:tmpl w:val="B1E2B13C"/>
    <w:lvl w:ilvl="0" w:tplc="9DFC636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3EC15F1"/>
    <w:multiLevelType w:val="hybridMultilevel"/>
    <w:tmpl w:val="3FBC5A46"/>
    <w:lvl w:ilvl="0" w:tplc="752446A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A6B5B18"/>
    <w:multiLevelType w:val="hybridMultilevel"/>
    <w:tmpl w:val="724EB634"/>
    <w:lvl w:ilvl="0" w:tplc="8BDCDE0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FDE6687"/>
    <w:multiLevelType w:val="hybridMultilevel"/>
    <w:tmpl w:val="237A63D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18E3775"/>
    <w:multiLevelType w:val="hybridMultilevel"/>
    <w:tmpl w:val="FFBA173A"/>
    <w:lvl w:ilvl="0" w:tplc="375C522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1B20424"/>
    <w:multiLevelType w:val="hybridMultilevel"/>
    <w:tmpl w:val="AAB208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4ED0CDA"/>
    <w:multiLevelType w:val="hybridMultilevel"/>
    <w:tmpl w:val="0074A5C4"/>
    <w:lvl w:ilvl="0" w:tplc="A0E280D6">
      <w:start w:val="3"/>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69D40E7"/>
    <w:multiLevelType w:val="hybridMultilevel"/>
    <w:tmpl w:val="3D4C1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B64F14"/>
    <w:multiLevelType w:val="hybridMultilevel"/>
    <w:tmpl w:val="25801ED4"/>
    <w:lvl w:ilvl="0" w:tplc="9E20CF9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2A540FE"/>
    <w:multiLevelType w:val="hybridMultilevel"/>
    <w:tmpl w:val="2BACC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3A03FB1"/>
    <w:multiLevelType w:val="hybridMultilevel"/>
    <w:tmpl w:val="78DAC8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C413ED9"/>
    <w:multiLevelType w:val="hybridMultilevel"/>
    <w:tmpl w:val="FE9EBF6E"/>
    <w:lvl w:ilvl="0" w:tplc="672EAAF4">
      <w:start w:val="3"/>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54C30EC"/>
    <w:multiLevelType w:val="hybridMultilevel"/>
    <w:tmpl w:val="5AAC0BC0"/>
    <w:lvl w:ilvl="0" w:tplc="6A803172">
      <w:start w:val="3"/>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D1B5488"/>
    <w:multiLevelType w:val="hybridMultilevel"/>
    <w:tmpl w:val="3864B9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EA1440B"/>
    <w:multiLevelType w:val="hybridMultilevel"/>
    <w:tmpl w:val="628890D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0"/>
  </w:num>
  <w:num w:numId="3">
    <w:abstractNumId w:val="5"/>
  </w:num>
  <w:num w:numId="4">
    <w:abstractNumId w:val="1"/>
  </w:num>
  <w:num w:numId="5">
    <w:abstractNumId w:val="9"/>
  </w:num>
  <w:num w:numId="6">
    <w:abstractNumId w:val="8"/>
  </w:num>
  <w:num w:numId="7">
    <w:abstractNumId w:val="17"/>
  </w:num>
  <w:num w:numId="8">
    <w:abstractNumId w:val="12"/>
  </w:num>
  <w:num w:numId="9">
    <w:abstractNumId w:val="13"/>
  </w:num>
  <w:num w:numId="10">
    <w:abstractNumId w:val="3"/>
  </w:num>
  <w:num w:numId="11">
    <w:abstractNumId w:val="23"/>
  </w:num>
  <w:num w:numId="12">
    <w:abstractNumId w:val="20"/>
  </w:num>
  <w:num w:numId="13">
    <w:abstractNumId w:val="18"/>
  </w:num>
  <w:num w:numId="14">
    <w:abstractNumId w:val="7"/>
  </w:num>
  <w:num w:numId="15">
    <w:abstractNumId w:val="11"/>
  </w:num>
  <w:num w:numId="16">
    <w:abstractNumId w:val="14"/>
  </w:num>
  <w:num w:numId="17">
    <w:abstractNumId w:val="2"/>
  </w:num>
  <w:num w:numId="18">
    <w:abstractNumId w:val="10"/>
  </w:num>
  <w:num w:numId="19">
    <w:abstractNumId w:val="4"/>
  </w:num>
  <w:num w:numId="20">
    <w:abstractNumId w:val="15"/>
  </w:num>
  <w:num w:numId="21">
    <w:abstractNumId w:val="24"/>
  </w:num>
  <w:num w:numId="22">
    <w:abstractNumId w:val="21"/>
  </w:num>
  <w:num w:numId="23">
    <w:abstractNumId w:val="22"/>
  </w:num>
  <w:num w:numId="24">
    <w:abstractNumId w:val="16"/>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343"/>
    <w:rsid w:val="00002307"/>
    <w:rsid w:val="000102CC"/>
    <w:rsid w:val="00010BE2"/>
    <w:rsid w:val="0001334A"/>
    <w:rsid w:val="00027A3C"/>
    <w:rsid w:val="00032A74"/>
    <w:rsid w:val="00033ABC"/>
    <w:rsid w:val="00042CCF"/>
    <w:rsid w:val="00043110"/>
    <w:rsid w:val="0005091B"/>
    <w:rsid w:val="00065367"/>
    <w:rsid w:val="000809A9"/>
    <w:rsid w:val="00083C0E"/>
    <w:rsid w:val="00084A8E"/>
    <w:rsid w:val="000971E0"/>
    <w:rsid w:val="000A1802"/>
    <w:rsid w:val="000B3EA8"/>
    <w:rsid w:val="000C2C4B"/>
    <w:rsid w:val="000D3644"/>
    <w:rsid w:val="000D4567"/>
    <w:rsid w:val="000E0045"/>
    <w:rsid w:val="000E3F35"/>
    <w:rsid w:val="000F01EB"/>
    <w:rsid w:val="000F544F"/>
    <w:rsid w:val="00102E59"/>
    <w:rsid w:val="001034FD"/>
    <w:rsid w:val="0010768F"/>
    <w:rsid w:val="00114DF6"/>
    <w:rsid w:val="001166E4"/>
    <w:rsid w:val="0012180C"/>
    <w:rsid w:val="00123A97"/>
    <w:rsid w:val="001555BA"/>
    <w:rsid w:val="00156DC5"/>
    <w:rsid w:val="001579CB"/>
    <w:rsid w:val="00167EC7"/>
    <w:rsid w:val="00175D84"/>
    <w:rsid w:val="00176E9F"/>
    <w:rsid w:val="00186505"/>
    <w:rsid w:val="001A438A"/>
    <w:rsid w:val="001A6DD1"/>
    <w:rsid w:val="001B1E53"/>
    <w:rsid w:val="001D1834"/>
    <w:rsid w:val="001D2CB8"/>
    <w:rsid w:val="001E3288"/>
    <w:rsid w:val="001E7DBB"/>
    <w:rsid w:val="001F16FA"/>
    <w:rsid w:val="001F1E94"/>
    <w:rsid w:val="001F633A"/>
    <w:rsid w:val="001F7F3B"/>
    <w:rsid w:val="00204C36"/>
    <w:rsid w:val="00207113"/>
    <w:rsid w:val="00220891"/>
    <w:rsid w:val="00224BE5"/>
    <w:rsid w:val="00230280"/>
    <w:rsid w:val="00234D03"/>
    <w:rsid w:val="002479C8"/>
    <w:rsid w:val="00252DBE"/>
    <w:rsid w:val="00255293"/>
    <w:rsid w:val="00263FF4"/>
    <w:rsid w:val="00270C86"/>
    <w:rsid w:val="002721A3"/>
    <w:rsid w:val="00272D08"/>
    <w:rsid w:val="00280E6F"/>
    <w:rsid w:val="00283A3C"/>
    <w:rsid w:val="002852D1"/>
    <w:rsid w:val="00291554"/>
    <w:rsid w:val="002A0419"/>
    <w:rsid w:val="002A33DD"/>
    <w:rsid w:val="002A4AF8"/>
    <w:rsid w:val="002B15F9"/>
    <w:rsid w:val="002C791B"/>
    <w:rsid w:val="002D03CD"/>
    <w:rsid w:val="002D36F0"/>
    <w:rsid w:val="002D47A0"/>
    <w:rsid w:val="002E1E4B"/>
    <w:rsid w:val="002E4027"/>
    <w:rsid w:val="002F1A5F"/>
    <w:rsid w:val="0030646A"/>
    <w:rsid w:val="003128D2"/>
    <w:rsid w:val="00314130"/>
    <w:rsid w:val="003169A0"/>
    <w:rsid w:val="003229A5"/>
    <w:rsid w:val="003246AA"/>
    <w:rsid w:val="00324B3E"/>
    <w:rsid w:val="0033575F"/>
    <w:rsid w:val="003400CB"/>
    <w:rsid w:val="0034191B"/>
    <w:rsid w:val="00342B69"/>
    <w:rsid w:val="0034330D"/>
    <w:rsid w:val="0034548C"/>
    <w:rsid w:val="00345C1B"/>
    <w:rsid w:val="0035546B"/>
    <w:rsid w:val="00356C0E"/>
    <w:rsid w:val="00362C7D"/>
    <w:rsid w:val="00365B2D"/>
    <w:rsid w:val="00370EC2"/>
    <w:rsid w:val="00372007"/>
    <w:rsid w:val="00372622"/>
    <w:rsid w:val="003728D6"/>
    <w:rsid w:val="00374F48"/>
    <w:rsid w:val="00376FD3"/>
    <w:rsid w:val="003861D5"/>
    <w:rsid w:val="00386A7B"/>
    <w:rsid w:val="00390E58"/>
    <w:rsid w:val="00394063"/>
    <w:rsid w:val="00394A6D"/>
    <w:rsid w:val="003A300B"/>
    <w:rsid w:val="003A71B7"/>
    <w:rsid w:val="003C1DEC"/>
    <w:rsid w:val="003D096E"/>
    <w:rsid w:val="003E0E1F"/>
    <w:rsid w:val="003F14C5"/>
    <w:rsid w:val="003F5900"/>
    <w:rsid w:val="003F5CE7"/>
    <w:rsid w:val="00400263"/>
    <w:rsid w:val="0040685C"/>
    <w:rsid w:val="004100A5"/>
    <w:rsid w:val="0041124E"/>
    <w:rsid w:val="0041126D"/>
    <w:rsid w:val="00411540"/>
    <w:rsid w:val="0041372D"/>
    <w:rsid w:val="004179D7"/>
    <w:rsid w:val="0043251C"/>
    <w:rsid w:val="0044340F"/>
    <w:rsid w:val="00445B5E"/>
    <w:rsid w:val="00445B9C"/>
    <w:rsid w:val="00453EBB"/>
    <w:rsid w:val="00454FAF"/>
    <w:rsid w:val="00456322"/>
    <w:rsid w:val="00457977"/>
    <w:rsid w:val="0046349F"/>
    <w:rsid w:val="00474FB2"/>
    <w:rsid w:val="0048068B"/>
    <w:rsid w:val="004832B4"/>
    <w:rsid w:val="00484472"/>
    <w:rsid w:val="00492D13"/>
    <w:rsid w:val="00493E7E"/>
    <w:rsid w:val="004A19BA"/>
    <w:rsid w:val="004A7707"/>
    <w:rsid w:val="004B5880"/>
    <w:rsid w:val="004B5FB7"/>
    <w:rsid w:val="004C18C6"/>
    <w:rsid w:val="004C5022"/>
    <w:rsid w:val="004E19CC"/>
    <w:rsid w:val="004E34CB"/>
    <w:rsid w:val="004E4494"/>
    <w:rsid w:val="004F03AB"/>
    <w:rsid w:val="004F0CC4"/>
    <w:rsid w:val="004F1FA7"/>
    <w:rsid w:val="004F29C1"/>
    <w:rsid w:val="00505546"/>
    <w:rsid w:val="005127D5"/>
    <w:rsid w:val="0052715D"/>
    <w:rsid w:val="00537702"/>
    <w:rsid w:val="00546316"/>
    <w:rsid w:val="00550935"/>
    <w:rsid w:val="0055412A"/>
    <w:rsid w:val="00554586"/>
    <w:rsid w:val="00554D20"/>
    <w:rsid w:val="00561B39"/>
    <w:rsid w:val="005776C3"/>
    <w:rsid w:val="00581D48"/>
    <w:rsid w:val="005832EE"/>
    <w:rsid w:val="00594203"/>
    <w:rsid w:val="00594615"/>
    <w:rsid w:val="005B2F8D"/>
    <w:rsid w:val="005B664C"/>
    <w:rsid w:val="005C01DB"/>
    <w:rsid w:val="005C064C"/>
    <w:rsid w:val="005C71B7"/>
    <w:rsid w:val="005D74F9"/>
    <w:rsid w:val="005E0388"/>
    <w:rsid w:val="005E5157"/>
    <w:rsid w:val="005E7D9F"/>
    <w:rsid w:val="005F1FCD"/>
    <w:rsid w:val="005F34E1"/>
    <w:rsid w:val="006008A3"/>
    <w:rsid w:val="006019BA"/>
    <w:rsid w:val="006078D5"/>
    <w:rsid w:val="00611A8E"/>
    <w:rsid w:val="006144DC"/>
    <w:rsid w:val="006258AA"/>
    <w:rsid w:val="00626C52"/>
    <w:rsid w:val="00636E86"/>
    <w:rsid w:val="006376BE"/>
    <w:rsid w:val="006516AB"/>
    <w:rsid w:val="00651DCE"/>
    <w:rsid w:val="00653417"/>
    <w:rsid w:val="00656AD7"/>
    <w:rsid w:val="00662358"/>
    <w:rsid w:val="00662D02"/>
    <w:rsid w:val="00681177"/>
    <w:rsid w:val="00684FB6"/>
    <w:rsid w:val="00687224"/>
    <w:rsid w:val="00694892"/>
    <w:rsid w:val="006B636C"/>
    <w:rsid w:val="006C5C66"/>
    <w:rsid w:val="006C720B"/>
    <w:rsid w:val="006D2D0C"/>
    <w:rsid w:val="006D4383"/>
    <w:rsid w:val="006F3B58"/>
    <w:rsid w:val="00701503"/>
    <w:rsid w:val="00707065"/>
    <w:rsid w:val="00715B7B"/>
    <w:rsid w:val="00716953"/>
    <w:rsid w:val="007213B6"/>
    <w:rsid w:val="00726458"/>
    <w:rsid w:val="00732E98"/>
    <w:rsid w:val="00734D14"/>
    <w:rsid w:val="00734FC1"/>
    <w:rsid w:val="0073533A"/>
    <w:rsid w:val="0074627F"/>
    <w:rsid w:val="0075132C"/>
    <w:rsid w:val="0075555B"/>
    <w:rsid w:val="00773A78"/>
    <w:rsid w:val="00776C9E"/>
    <w:rsid w:val="00784CF7"/>
    <w:rsid w:val="00790D10"/>
    <w:rsid w:val="00791A9D"/>
    <w:rsid w:val="0079664D"/>
    <w:rsid w:val="007A1AC8"/>
    <w:rsid w:val="007A1CF4"/>
    <w:rsid w:val="007A2DEE"/>
    <w:rsid w:val="007A53C8"/>
    <w:rsid w:val="007A57E5"/>
    <w:rsid w:val="007B09A8"/>
    <w:rsid w:val="007C20DC"/>
    <w:rsid w:val="007C76B4"/>
    <w:rsid w:val="007C7B26"/>
    <w:rsid w:val="007D106E"/>
    <w:rsid w:val="007D50D9"/>
    <w:rsid w:val="007D521E"/>
    <w:rsid w:val="007D52F3"/>
    <w:rsid w:val="007D577C"/>
    <w:rsid w:val="007F24C8"/>
    <w:rsid w:val="007F2F26"/>
    <w:rsid w:val="007F6AE7"/>
    <w:rsid w:val="008035E6"/>
    <w:rsid w:val="00803BB4"/>
    <w:rsid w:val="0081146E"/>
    <w:rsid w:val="00827438"/>
    <w:rsid w:val="00834BF3"/>
    <w:rsid w:val="00842350"/>
    <w:rsid w:val="008476AC"/>
    <w:rsid w:val="00854432"/>
    <w:rsid w:val="008614FA"/>
    <w:rsid w:val="00863168"/>
    <w:rsid w:val="00880E9B"/>
    <w:rsid w:val="00881BC3"/>
    <w:rsid w:val="00882103"/>
    <w:rsid w:val="008A1BFE"/>
    <w:rsid w:val="008A2EB0"/>
    <w:rsid w:val="008A3B8C"/>
    <w:rsid w:val="008B1BC4"/>
    <w:rsid w:val="008B2DC5"/>
    <w:rsid w:val="008B2E45"/>
    <w:rsid w:val="008B413D"/>
    <w:rsid w:val="008B69A8"/>
    <w:rsid w:val="008D05D8"/>
    <w:rsid w:val="008E209F"/>
    <w:rsid w:val="008F4E31"/>
    <w:rsid w:val="00910534"/>
    <w:rsid w:val="009116D2"/>
    <w:rsid w:val="00911854"/>
    <w:rsid w:val="009146B7"/>
    <w:rsid w:val="00920055"/>
    <w:rsid w:val="009265E3"/>
    <w:rsid w:val="009311DE"/>
    <w:rsid w:val="0093169E"/>
    <w:rsid w:val="00932C07"/>
    <w:rsid w:val="009405A8"/>
    <w:rsid w:val="00947DA8"/>
    <w:rsid w:val="00960C8D"/>
    <w:rsid w:val="009610F4"/>
    <w:rsid w:val="0096193D"/>
    <w:rsid w:val="009621C6"/>
    <w:rsid w:val="00965935"/>
    <w:rsid w:val="0097728D"/>
    <w:rsid w:val="00983264"/>
    <w:rsid w:val="009840B9"/>
    <w:rsid w:val="009A2A9F"/>
    <w:rsid w:val="009A6579"/>
    <w:rsid w:val="009A7F42"/>
    <w:rsid w:val="009B3742"/>
    <w:rsid w:val="009B3792"/>
    <w:rsid w:val="009C729E"/>
    <w:rsid w:val="009E1A40"/>
    <w:rsid w:val="009E4B1E"/>
    <w:rsid w:val="009F70E2"/>
    <w:rsid w:val="00A04216"/>
    <w:rsid w:val="00A16F5F"/>
    <w:rsid w:val="00A20836"/>
    <w:rsid w:val="00A21E9F"/>
    <w:rsid w:val="00A23C92"/>
    <w:rsid w:val="00A26FA4"/>
    <w:rsid w:val="00A4167D"/>
    <w:rsid w:val="00A450C1"/>
    <w:rsid w:val="00A53C48"/>
    <w:rsid w:val="00A56EA4"/>
    <w:rsid w:val="00A65D10"/>
    <w:rsid w:val="00A715B8"/>
    <w:rsid w:val="00A71E3E"/>
    <w:rsid w:val="00A72449"/>
    <w:rsid w:val="00A739AC"/>
    <w:rsid w:val="00A80B5D"/>
    <w:rsid w:val="00A82024"/>
    <w:rsid w:val="00A835D1"/>
    <w:rsid w:val="00A87B8C"/>
    <w:rsid w:val="00AA32CA"/>
    <w:rsid w:val="00AA3325"/>
    <w:rsid w:val="00AA7343"/>
    <w:rsid w:val="00AB105E"/>
    <w:rsid w:val="00AB66BF"/>
    <w:rsid w:val="00AC252A"/>
    <w:rsid w:val="00AC6EE5"/>
    <w:rsid w:val="00AD2D85"/>
    <w:rsid w:val="00AE505C"/>
    <w:rsid w:val="00AE56D9"/>
    <w:rsid w:val="00B1289A"/>
    <w:rsid w:val="00B13489"/>
    <w:rsid w:val="00B22F1F"/>
    <w:rsid w:val="00B30E81"/>
    <w:rsid w:val="00B31722"/>
    <w:rsid w:val="00B32CFA"/>
    <w:rsid w:val="00B418E1"/>
    <w:rsid w:val="00B53EA1"/>
    <w:rsid w:val="00B55829"/>
    <w:rsid w:val="00B64F4D"/>
    <w:rsid w:val="00B7554C"/>
    <w:rsid w:val="00B81F22"/>
    <w:rsid w:val="00BA73C0"/>
    <w:rsid w:val="00BB4516"/>
    <w:rsid w:val="00BC32AB"/>
    <w:rsid w:val="00BC448C"/>
    <w:rsid w:val="00BD3757"/>
    <w:rsid w:val="00BD76A2"/>
    <w:rsid w:val="00BE333D"/>
    <w:rsid w:val="00BE5CBC"/>
    <w:rsid w:val="00BF12B2"/>
    <w:rsid w:val="00BF15F8"/>
    <w:rsid w:val="00C03885"/>
    <w:rsid w:val="00C06FBB"/>
    <w:rsid w:val="00C11284"/>
    <w:rsid w:val="00C1322B"/>
    <w:rsid w:val="00C14974"/>
    <w:rsid w:val="00C2045A"/>
    <w:rsid w:val="00C32694"/>
    <w:rsid w:val="00C402A1"/>
    <w:rsid w:val="00C53CD1"/>
    <w:rsid w:val="00C548F3"/>
    <w:rsid w:val="00C551F8"/>
    <w:rsid w:val="00C55C2F"/>
    <w:rsid w:val="00C6529B"/>
    <w:rsid w:val="00C6710B"/>
    <w:rsid w:val="00C71CC5"/>
    <w:rsid w:val="00C75C6C"/>
    <w:rsid w:val="00C868F6"/>
    <w:rsid w:val="00C9082A"/>
    <w:rsid w:val="00C964FE"/>
    <w:rsid w:val="00CC1760"/>
    <w:rsid w:val="00CC19AB"/>
    <w:rsid w:val="00CC7717"/>
    <w:rsid w:val="00CD07F5"/>
    <w:rsid w:val="00CE7CAB"/>
    <w:rsid w:val="00CF0D1A"/>
    <w:rsid w:val="00CF34F9"/>
    <w:rsid w:val="00CF40BA"/>
    <w:rsid w:val="00D01813"/>
    <w:rsid w:val="00D02348"/>
    <w:rsid w:val="00D15C4D"/>
    <w:rsid w:val="00D27F1E"/>
    <w:rsid w:val="00D30A9B"/>
    <w:rsid w:val="00D35A72"/>
    <w:rsid w:val="00D401E6"/>
    <w:rsid w:val="00D564D9"/>
    <w:rsid w:val="00D57ECF"/>
    <w:rsid w:val="00D61381"/>
    <w:rsid w:val="00D61A32"/>
    <w:rsid w:val="00D64EF7"/>
    <w:rsid w:val="00D66BC5"/>
    <w:rsid w:val="00D7009A"/>
    <w:rsid w:val="00D7119B"/>
    <w:rsid w:val="00D74392"/>
    <w:rsid w:val="00D745B9"/>
    <w:rsid w:val="00D767FF"/>
    <w:rsid w:val="00D77A2F"/>
    <w:rsid w:val="00DB0978"/>
    <w:rsid w:val="00DB3D56"/>
    <w:rsid w:val="00DB3F9F"/>
    <w:rsid w:val="00DB43CA"/>
    <w:rsid w:val="00DB709C"/>
    <w:rsid w:val="00DD0B05"/>
    <w:rsid w:val="00DD5711"/>
    <w:rsid w:val="00DD61FC"/>
    <w:rsid w:val="00DE2730"/>
    <w:rsid w:val="00DE5D39"/>
    <w:rsid w:val="00DE695D"/>
    <w:rsid w:val="00DE6F48"/>
    <w:rsid w:val="00DE7F02"/>
    <w:rsid w:val="00DF3348"/>
    <w:rsid w:val="00DF3719"/>
    <w:rsid w:val="00E012C5"/>
    <w:rsid w:val="00E040C5"/>
    <w:rsid w:val="00E0768F"/>
    <w:rsid w:val="00E1232A"/>
    <w:rsid w:val="00E30938"/>
    <w:rsid w:val="00E45E7F"/>
    <w:rsid w:val="00E46B2E"/>
    <w:rsid w:val="00E513E5"/>
    <w:rsid w:val="00E62C13"/>
    <w:rsid w:val="00E64158"/>
    <w:rsid w:val="00E646A2"/>
    <w:rsid w:val="00E70591"/>
    <w:rsid w:val="00E73965"/>
    <w:rsid w:val="00E749B2"/>
    <w:rsid w:val="00E74B01"/>
    <w:rsid w:val="00E804F6"/>
    <w:rsid w:val="00E8133A"/>
    <w:rsid w:val="00E91051"/>
    <w:rsid w:val="00E911A1"/>
    <w:rsid w:val="00E9286A"/>
    <w:rsid w:val="00E936B3"/>
    <w:rsid w:val="00E94423"/>
    <w:rsid w:val="00EA5B9E"/>
    <w:rsid w:val="00EA5C22"/>
    <w:rsid w:val="00EB1A2C"/>
    <w:rsid w:val="00EB2948"/>
    <w:rsid w:val="00EB3BA5"/>
    <w:rsid w:val="00EB5068"/>
    <w:rsid w:val="00EB6048"/>
    <w:rsid w:val="00EB749B"/>
    <w:rsid w:val="00ED147B"/>
    <w:rsid w:val="00ED66E1"/>
    <w:rsid w:val="00EE7C6E"/>
    <w:rsid w:val="00EF0F6D"/>
    <w:rsid w:val="00EF2F6B"/>
    <w:rsid w:val="00EF52A9"/>
    <w:rsid w:val="00EF629B"/>
    <w:rsid w:val="00F02AAC"/>
    <w:rsid w:val="00F04764"/>
    <w:rsid w:val="00F04F78"/>
    <w:rsid w:val="00F0657C"/>
    <w:rsid w:val="00F06788"/>
    <w:rsid w:val="00F14623"/>
    <w:rsid w:val="00F163E3"/>
    <w:rsid w:val="00F43393"/>
    <w:rsid w:val="00F459CA"/>
    <w:rsid w:val="00F60C40"/>
    <w:rsid w:val="00F6639F"/>
    <w:rsid w:val="00F66E72"/>
    <w:rsid w:val="00F73162"/>
    <w:rsid w:val="00F75007"/>
    <w:rsid w:val="00F76165"/>
    <w:rsid w:val="00F77465"/>
    <w:rsid w:val="00F806D4"/>
    <w:rsid w:val="00F879F5"/>
    <w:rsid w:val="00F92CAE"/>
    <w:rsid w:val="00FA0FB4"/>
    <w:rsid w:val="00FA4B09"/>
    <w:rsid w:val="00FA51CE"/>
    <w:rsid w:val="00FB232E"/>
    <w:rsid w:val="00FB5C97"/>
    <w:rsid w:val="00FC3943"/>
    <w:rsid w:val="00FC3B9F"/>
    <w:rsid w:val="00FC3C40"/>
    <w:rsid w:val="00FD0375"/>
    <w:rsid w:val="00FD7E40"/>
    <w:rsid w:val="00FE0AFE"/>
    <w:rsid w:val="00FE6459"/>
    <w:rsid w:val="00FF2FED"/>
    <w:rsid w:val="00FF7F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493E7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93E7E"/>
    <w:rPr>
      <w:rFonts w:asciiTheme="majorHAnsi" w:eastAsiaTheme="majorEastAsia" w:hAnsiTheme="majorHAnsi" w:cstheme="majorBidi"/>
      <w:color w:val="2E74B5" w:themeColor="accent1" w:themeShade="BF"/>
      <w:sz w:val="32"/>
      <w:szCs w:val="32"/>
    </w:rPr>
  </w:style>
  <w:style w:type="paragraph" w:styleId="Encabezado">
    <w:name w:val="header"/>
    <w:basedOn w:val="Normal"/>
    <w:link w:val="EncabezadoCar"/>
    <w:uiPriority w:val="99"/>
    <w:unhideWhenUsed/>
    <w:rsid w:val="00AA73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A7343"/>
  </w:style>
  <w:style w:type="paragraph" w:styleId="Piedepgina">
    <w:name w:val="footer"/>
    <w:basedOn w:val="Normal"/>
    <w:link w:val="PiedepginaCar"/>
    <w:uiPriority w:val="99"/>
    <w:unhideWhenUsed/>
    <w:rsid w:val="00AA73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A7343"/>
  </w:style>
  <w:style w:type="paragraph" w:styleId="Sinespaciado">
    <w:name w:val="No Spacing"/>
    <w:uiPriority w:val="1"/>
    <w:qFormat/>
    <w:rsid w:val="00010BE2"/>
    <w:pPr>
      <w:spacing w:after="0" w:line="240" w:lineRule="auto"/>
    </w:pPr>
    <w:rPr>
      <w:rFonts w:eastAsiaTheme="minorEastAsia"/>
      <w:lang w:eastAsia="es-MX"/>
    </w:rPr>
  </w:style>
  <w:style w:type="character" w:customStyle="1" w:styleId="apple-converted-space">
    <w:name w:val="apple-converted-space"/>
    <w:basedOn w:val="Fuentedeprrafopredeter"/>
    <w:rsid w:val="008B413D"/>
  </w:style>
  <w:style w:type="paragraph" w:styleId="Textodeglobo">
    <w:name w:val="Balloon Text"/>
    <w:basedOn w:val="Normal"/>
    <w:link w:val="TextodegloboCar"/>
    <w:uiPriority w:val="99"/>
    <w:semiHidden/>
    <w:unhideWhenUsed/>
    <w:rsid w:val="00EB506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B5068"/>
    <w:rPr>
      <w:rFonts w:ascii="Tahoma" w:hAnsi="Tahoma" w:cs="Tahoma"/>
      <w:sz w:val="16"/>
      <w:szCs w:val="16"/>
    </w:rPr>
  </w:style>
  <w:style w:type="table" w:styleId="Tablaconcuadrcula">
    <w:name w:val="Table Grid"/>
    <w:basedOn w:val="Tablanormal"/>
    <w:uiPriority w:val="59"/>
    <w:rsid w:val="006534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C7B26"/>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B55829"/>
    <w:pPr>
      <w:ind w:left="720"/>
      <w:contextualSpacing/>
    </w:pPr>
  </w:style>
  <w:style w:type="character" w:styleId="Hipervnculo">
    <w:name w:val="Hyperlink"/>
    <w:basedOn w:val="Fuentedeprrafopredeter"/>
    <w:uiPriority w:val="99"/>
    <w:unhideWhenUsed/>
    <w:rsid w:val="00493E7E"/>
    <w:rPr>
      <w:color w:val="0563C1" w:themeColor="hyperlink"/>
      <w:u w:val="single"/>
    </w:rPr>
  </w:style>
  <w:style w:type="character" w:styleId="nfasis">
    <w:name w:val="Emphasis"/>
    <w:basedOn w:val="Fuentedeprrafopredeter"/>
    <w:uiPriority w:val="20"/>
    <w:qFormat/>
    <w:rsid w:val="00493E7E"/>
    <w:rPr>
      <w:i/>
      <w:iCs/>
    </w:rPr>
  </w:style>
  <w:style w:type="paragraph" w:styleId="Textocomentario">
    <w:name w:val="annotation text"/>
    <w:basedOn w:val="Normal"/>
    <w:link w:val="TextocomentarioCar"/>
    <w:uiPriority w:val="99"/>
    <w:unhideWhenUsed/>
    <w:rsid w:val="00493E7E"/>
    <w:pPr>
      <w:spacing w:line="240" w:lineRule="auto"/>
    </w:pPr>
    <w:rPr>
      <w:sz w:val="20"/>
      <w:szCs w:val="20"/>
    </w:rPr>
  </w:style>
  <w:style w:type="character" w:customStyle="1" w:styleId="TextocomentarioCar">
    <w:name w:val="Texto comentario Car"/>
    <w:basedOn w:val="Fuentedeprrafopredeter"/>
    <w:link w:val="Textocomentario"/>
    <w:uiPriority w:val="99"/>
    <w:rsid w:val="00493E7E"/>
    <w:rPr>
      <w:sz w:val="20"/>
      <w:szCs w:val="20"/>
    </w:rPr>
  </w:style>
  <w:style w:type="character" w:customStyle="1" w:styleId="AsuntodelcomentarioCar">
    <w:name w:val="Asunto del comentario Car"/>
    <w:basedOn w:val="TextocomentarioCar"/>
    <w:link w:val="Asuntodelcomentario"/>
    <w:uiPriority w:val="99"/>
    <w:semiHidden/>
    <w:rsid w:val="00493E7E"/>
    <w:rPr>
      <w:b/>
      <w:bCs/>
      <w:sz w:val="20"/>
      <w:szCs w:val="20"/>
    </w:rPr>
  </w:style>
  <w:style w:type="paragraph" w:styleId="Asuntodelcomentario">
    <w:name w:val="annotation subject"/>
    <w:basedOn w:val="Textocomentario"/>
    <w:next w:val="Textocomentario"/>
    <w:link w:val="AsuntodelcomentarioCar"/>
    <w:uiPriority w:val="99"/>
    <w:semiHidden/>
    <w:unhideWhenUsed/>
    <w:rsid w:val="00493E7E"/>
    <w:rPr>
      <w:b/>
      <w:bCs/>
    </w:rPr>
  </w:style>
  <w:style w:type="character" w:customStyle="1" w:styleId="AsuntodelcomentarioCar1">
    <w:name w:val="Asunto del comentario Car1"/>
    <w:basedOn w:val="TextocomentarioCar"/>
    <w:uiPriority w:val="99"/>
    <w:semiHidden/>
    <w:rsid w:val="00493E7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493E7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93E7E"/>
    <w:rPr>
      <w:rFonts w:asciiTheme="majorHAnsi" w:eastAsiaTheme="majorEastAsia" w:hAnsiTheme="majorHAnsi" w:cstheme="majorBidi"/>
      <w:color w:val="2E74B5" w:themeColor="accent1" w:themeShade="BF"/>
      <w:sz w:val="32"/>
      <w:szCs w:val="32"/>
    </w:rPr>
  </w:style>
  <w:style w:type="paragraph" w:styleId="Encabezado">
    <w:name w:val="header"/>
    <w:basedOn w:val="Normal"/>
    <w:link w:val="EncabezadoCar"/>
    <w:uiPriority w:val="99"/>
    <w:unhideWhenUsed/>
    <w:rsid w:val="00AA73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A7343"/>
  </w:style>
  <w:style w:type="paragraph" w:styleId="Piedepgina">
    <w:name w:val="footer"/>
    <w:basedOn w:val="Normal"/>
    <w:link w:val="PiedepginaCar"/>
    <w:uiPriority w:val="99"/>
    <w:unhideWhenUsed/>
    <w:rsid w:val="00AA73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A7343"/>
  </w:style>
  <w:style w:type="paragraph" w:styleId="Sinespaciado">
    <w:name w:val="No Spacing"/>
    <w:uiPriority w:val="1"/>
    <w:qFormat/>
    <w:rsid w:val="00010BE2"/>
    <w:pPr>
      <w:spacing w:after="0" w:line="240" w:lineRule="auto"/>
    </w:pPr>
    <w:rPr>
      <w:rFonts w:eastAsiaTheme="minorEastAsia"/>
      <w:lang w:eastAsia="es-MX"/>
    </w:rPr>
  </w:style>
  <w:style w:type="character" w:customStyle="1" w:styleId="apple-converted-space">
    <w:name w:val="apple-converted-space"/>
    <w:basedOn w:val="Fuentedeprrafopredeter"/>
    <w:rsid w:val="008B413D"/>
  </w:style>
  <w:style w:type="paragraph" w:styleId="Textodeglobo">
    <w:name w:val="Balloon Text"/>
    <w:basedOn w:val="Normal"/>
    <w:link w:val="TextodegloboCar"/>
    <w:uiPriority w:val="99"/>
    <w:semiHidden/>
    <w:unhideWhenUsed/>
    <w:rsid w:val="00EB506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B5068"/>
    <w:rPr>
      <w:rFonts w:ascii="Tahoma" w:hAnsi="Tahoma" w:cs="Tahoma"/>
      <w:sz w:val="16"/>
      <w:szCs w:val="16"/>
    </w:rPr>
  </w:style>
  <w:style w:type="table" w:styleId="Tablaconcuadrcula">
    <w:name w:val="Table Grid"/>
    <w:basedOn w:val="Tablanormal"/>
    <w:uiPriority w:val="59"/>
    <w:rsid w:val="006534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C7B26"/>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B55829"/>
    <w:pPr>
      <w:ind w:left="720"/>
      <w:contextualSpacing/>
    </w:pPr>
  </w:style>
  <w:style w:type="character" w:styleId="Hipervnculo">
    <w:name w:val="Hyperlink"/>
    <w:basedOn w:val="Fuentedeprrafopredeter"/>
    <w:uiPriority w:val="99"/>
    <w:unhideWhenUsed/>
    <w:rsid w:val="00493E7E"/>
    <w:rPr>
      <w:color w:val="0563C1" w:themeColor="hyperlink"/>
      <w:u w:val="single"/>
    </w:rPr>
  </w:style>
  <w:style w:type="character" w:styleId="nfasis">
    <w:name w:val="Emphasis"/>
    <w:basedOn w:val="Fuentedeprrafopredeter"/>
    <w:uiPriority w:val="20"/>
    <w:qFormat/>
    <w:rsid w:val="00493E7E"/>
    <w:rPr>
      <w:i/>
      <w:iCs/>
    </w:rPr>
  </w:style>
  <w:style w:type="paragraph" w:styleId="Textocomentario">
    <w:name w:val="annotation text"/>
    <w:basedOn w:val="Normal"/>
    <w:link w:val="TextocomentarioCar"/>
    <w:uiPriority w:val="99"/>
    <w:unhideWhenUsed/>
    <w:rsid w:val="00493E7E"/>
    <w:pPr>
      <w:spacing w:line="240" w:lineRule="auto"/>
    </w:pPr>
    <w:rPr>
      <w:sz w:val="20"/>
      <w:szCs w:val="20"/>
    </w:rPr>
  </w:style>
  <w:style w:type="character" w:customStyle="1" w:styleId="TextocomentarioCar">
    <w:name w:val="Texto comentario Car"/>
    <w:basedOn w:val="Fuentedeprrafopredeter"/>
    <w:link w:val="Textocomentario"/>
    <w:uiPriority w:val="99"/>
    <w:rsid w:val="00493E7E"/>
    <w:rPr>
      <w:sz w:val="20"/>
      <w:szCs w:val="20"/>
    </w:rPr>
  </w:style>
  <w:style w:type="character" w:customStyle="1" w:styleId="AsuntodelcomentarioCar">
    <w:name w:val="Asunto del comentario Car"/>
    <w:basedOn w:val="TextocomentarioCar"/>
    <w:link w:val="Asuntodelcomentario"/>
    <w:uiPriority w:val="99"/>
    <w:semiHidden/>
    <w:rsid w:val="00493E7E"/>
    <w:rPr>
      <w:b/>
      <w:bCs/>
      <w:sz w:val="20"/>
      <w:szCs w:val="20"/>
    </w:rPr>
  </w:style>
  <w:style w:type="paragraph" w:styleId="Asuntodelcomentario">
    <w:name w:val="annotation subject"/>
    <w:basedOn w:val="Textocomentario"/>
    <w:next w:val="Textocomentario"/>
    <w:link w:val="AsuntodelcomentarioCar"/>
    <w:uiPriority w:val="99"/>
    <w:semiHidden/>
    <w:unhideWhenUsed/>
    <w:rsid w:val="00493E7E"/>
    <w:rPr>
      <w:b/>
      <w:bCs/>
    </w:rPr>
  </w:style>
  <w:style w:type="character" w:customStyle="1" w:styleId="AsuntodelcomentarioCar1">
    <w:name w:val="Asunto del comentario Car1"/>
    <w:basedOn w:val="TextocomentarioCar"/>
    <w:uiPriority w:val="99"/>
    <w:semiHidden/>
    <w:rsid w:val="00493E7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809931">
      <w:bodyDiv w:val="1"/>
      <w:marLeft w:val="0"/>
      <w:marRight w:val="0"/>
      <w:marTop w:val="0"/>
      <w:marBottom w:val="0"/>
      <w:divBdr>
        <w:top w:val="none" w:sz="0" w:space="0" w:color="auto"/>
        <w:left w:val="none" w:sz="0" w:space="0" w:color="auto"/>
        <w:bottom w:val="none" w:sz="0" w:space="0" w:color="auto"/>
        <w:right w:val="none" w:sz="0" w:space="0" w:color="auto"/>
      </w:divBdr>
    </w:div>
    <w:div w:id="475804846">
      <w:bodyDiv w:val="1"/>
      <w:marLeft w:val="0"/>
      <w:marRight w:val="0"/>
      <w:marTop w:val="0"/>
      <w:marBottom w:val="0"/>
      <w:divBdr>
        <w:top w:val="none" w:sz="0" w:space="0" w:color="auto"/>
        <w:left w:val="none" w:sz="0" w:space="0" w:color="auto"/>
        <w:bottom w:val="none" w:sz="0" w:space="0" w:color="auto"/>
        <w:right w:val="none" w:sz="0" w:space="0" w:color="auto"/>
      </w:divBdr>
    </w:div>
    <w:div w:id="519860993">
      <w:bodyDiv w:val="1"/>
      <w:marLeft w:val="0"/>
      <w:marRight w:val="0"/>
      <w:marTop w:val="0"/>
      <w:marBottom w:val="0"/>
      <w:divBdr>
        <w:top w:val="none" w:sz="0" w:space="0" w:color="auto"/>
        <w:left w:val="none" w:sz="0" w:space="0" w:color="auto"/>
        <w:bottom w:val="none" w:sz="0" w:space="0" w:color="auto"/>
        <w:right w:val="none" w:sz="0" w:space="0" w:color="auto"/>
      </w:divBdr>
    </w:div>
    <w:div w:id="663053841">
      <w:bodyDiv w:val="1"/>
      <w:marLeft w:val="0"/>
      <w:marRight w:val="0"/>
      <w:marTop w:val="0"/>
      <w:marBottom w:val="0"/>
      <w:divBdr>
        <w:top w:val="none" w:sz="0" w:space="0" w:color="auto"/>
        <w:left w:val="none" w:sz="0" w:space="0" w:color="auto"/>
        <w:bottom w:val="none" w:sz="0" w:space="0" w:color="auto"/>
        <w:right w:val="none" w:sz="0" w:space="0" w:color="auto"/>
      </w:divBdr>
    </w:div>
    <w:div w:id="721179398">
      <w:bodyDiv w:val="1"/>
      <w:marLeft w:val="0"/>
      <w:marRight w:val="0"/>
      <w:marTop w:val="0"/>
      <w:marBottom w:val="0"/>
      <w:divBdr>
        <w:top w:val="none" w:sz="0" w:space="0" w:color="auto"/>
        <w:left w:val="none" w:sz="0" w:space="0" w:color="auto"/>
        <w:bottom w:val="none" w:sz="0" w:space="0" w:color="auto"/>
        <w:right w:val="none" w:sz="0" w:space="0" w:color="auto"/>
      </w:divBdr>
    </w:div>
    <w:div w:id="1050231545">
      <w:bodyDiv w:val="1"/>
      <w:marLeft w:val="0"/>
      <w:marRight w:val="0"/>
      <w:marTop w:val="0"/>
      <w:marBottom w:val="0"/>
      <w:divBdr>
        <w:top w:val="none" w:sz="0" w:space="0" w:color="auto"/>
        <w:left w:val="none" w:sz="0" w:space="0" w:color="auto"/>
        <w:bottom w:val="none" w:sz="0" w:space="0" w:color="auto"/>
        <w:right w:val="none" w:sz="0" w:space="0" w:color="auto"/>
      </w:divBdr>
    </w:div>
    <w:div w:id="1439325354">
      <w:bodyDiv w:val="1"/>
      <w:marLeft w:val="0"/>
      <w:marRight w:val="0"/>
      <w:marTop w:val="0"/>
      <w:marBottom w:val="0"/>
      <w:divBdr>
        <w:top w:val="none" w:sz="0" w:space="0" w:color="auto"/>
        <w:left w:val="none" w:sz="0" w:space="0" w:color="auto"/>
        <w:bottom w:val="none" w:sz="0" w:space="0" w:color="auto"/>
        <w:right w:val="none" w:sz="0" w:space="0" w:color="auto"/>
      </w:divBdr>
    </w:div>
    <w:div w:id="1901087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4.emf"/><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8A6809-4A54-49C4-9319-1B4242F7D4DF}"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endParaRPr lang="es-MX"/>
        </a:p>
      </dgm:t>
    </dgm:pt>
    <dgm:pt modelId="{FB0A7FA0-E23E-42B2-B222-B6351BD5F7C0}">
      <dgm:prSet phldrT="[Texto]" custT="1"/>
      <dgm:spPr/>
      <dgm:t>
        <a:bodyPr/>
        <a:lstStyle/>
        <a:p>
          <a:r>
            <a:rPr lang="es-MX" sz="1000">
              <a:latin typeface="Times New Roman" panose="02020603050405020304" pitchFamily="18" charset="0"/>
              <a:cs typeface="Times New Roman" panose="02020603050405020304" pitchFamily="18" charset="0"/>
            </a:rPr>
            <a:t>Jefe de Unidad Departamental</a:t>
          </a:r>
        </a:p>
      </dgm:t>
    </dgm:pt>
    <dgm:pt modelId="{1C1BD9E0-C0EF-4E1E-A670-6E72007361D1}" type="parTrans" cxnId="{187103D5-78F7-4E88-A3FF-48E42031D6DA}">
      <dgm:prSet/>
      <dgm:spPr/>
      <dgm:t>
        <a:bodyPr/>
        <a:lstStyle/>
        <a:p>
          <a:endParaRPr lang="es-MX" sz="1000">
            <a:latin typeface="Times New Roman" panose="02020603050405020304" pitchFamily="18" charset="0"/>
            <a:cs typeface="Times New Roman" panose="02020603050405020304" pitchFamily="18" charset="0"/>
          </a:endParaRPr>
        </a:p>
      </dgm:t>
    </dgm:pt>
    <dgm:pt modelId="{FFB41636-A8DD-4CC5-8F1E-8F5347D3DCE1}" type="sibTrans" cxnId="{187103D5-78F7-4E88-A3FF-48E42031D6DA}">
      <dgm:prSet/>
      <dgm:spPr/>
      <dgm:t>
        <a:bodyPr/>
        <a:lstStyle/>
        <a:p>
          <a:endParaRPr lang="es-MX" sz="1000">
            <a:latin typeface="Times New Roman" panose="02020603050405020304" pitchFamily="18" charset="0"/>
            <a:cs typeface="Times New Roman" panose="02020603050405020304" pitchFamily="18" charset="0"/>
          </a:endParaRPr>
        </a:p>
      </dgm:t>
    </dgm:pt>
    <dgm:pt modelId="{A26DE903-54F1-4598-9B96-74D7A9B8BB8D}" type="asst">
      <dgm:prSet phldrT="[Texto]" custT="1"/>
      <dgm:spPr/>
      <dgm:t>
        <a:bodyPr/>
        <a:lstStyle/>
        <a:p>
          <a:r>
            <a:rPr lang="es-MX" sz="1000">
              <a:latin typeface="Times New Roman" panose="02020603050405020304" pitchFamily="18" charset="0"/>
              <a:cs typeface="Times New Roman" panose="02020603050405020304" pitchFamily="18" charset="0"/>
            </a:rPr>
            <a:t>Coordinadores</a:t>
          </a:r>
        </a:p>
      </dgm:t>
    </dgm:pt>
    <dgm:pt modelId="{08F7A570-0740-4416-8AC4-D1CA82796645}" type="parTrans" cxnId="{96ADFA4C-7E98-41FD-95A2-44630E80B9B5}">
      <dgm:prSet/>
      <dgm:spPr/>
      <dgm:t>
        <a:bodyPr/>
        <a:lstStyle/>
        <a:p>
          <a:endParaRPr lang="es-MX" sz="1000">
            <a:latin typeface="Times New Roman" panose="02020603050405020304" pitchFamily="18" charset="0"/>
            <a:cs typeface="Times New Roman" panose="02020603050405020304" pitchFamily="18" charset="0"/>
          </a:endParaRPr>
        </a:p>
      </dgm:t>
    </dgm:pt>
    <dgm:pt modelId="{6587983E-DF3F-4748-BDE3-70852A545A26}" type="sibTrans" cxnId="{96ADFA4C-7E98-41FD-95A2-44630E80B9B5}">
      <dgm:prSet/>
      <dgm:spPr/>
      <dgm:t>
        <a:bodyPr/>
        <a:lstStyle/>
        <a:p>
          <a:endParaRPr lang="es-MX" sz="1000">
            <a:latin typeface="Times New Roman" panose="02020603050405020304" pitchFamily="18" charset="0"/>
            <a:cs typeface="Times New Roman" panose="02020603050405020304" pitchFamily="18" charset="0"/>
          </a:endParaRPr>
        </a:p>
      </dgm:t>
    </dgm:pt>
    <dgm:pt modelId="{90AED36F-4032-49E2-B605-5CCEE31D64CA}">
      <dgm:prSet phldrT="[Texto]" custT="1"/>
      <dgm:spPr/>
      <dgm:t>
        <a:bodyPr/>
        <a:lstStyle/>
        <a:p>
          <a:r>
            <a:rPr lang="es-MX" sz="1000">
              <a:latin typeface="Times New Roman" panose="02020603050405020304" pitchFamily="18" charset="0"/>
              <a:cs typeface="Times New Roman" panose="02020603050405020304" pitchFamily="18" charset="0"/>
            </a:rPr>
            <a:t>Auxiliar Operativo</a:t>
          </a:r>
        </a:p>
      </dgm:t>
    </dgm:pt>
    <dgm:pt modelId="{A3ABF7C6-53A3-452C-8BAD-E79D00915508}" type="parTrans" cxnId="{90C7EDF9-A434-42A5-AA35-6E8260E4ADFC}">
      <dgm:prSet/>
      <dgm:spPr/>
      <dgm:t>
        <a:bodyPr/>
        <a:lstStyle/>
        <a:p>
          <a:endParaRPr lang="es-MX" sz="1000">
            <a:latin typeface="Times New Roman" panose="02020603050405020304" pitchFamily="18" charset="0"/>
            <a:cs typeface="Times New Roman" panose="02020603050405020304" pitchFamily="18" charset="0"/>
          </a:endParaRPr>
        </a:p>
      </dgm:t>
    </dgm:pt>
    <dgm:pt modelId="{9F796386-8739-41D2-8FF3-57B7F3D41EAA}" type="sibTrans" cxnId="{90C7EDF9-A434-42A5-AA35-6E8260E4ADFC}">
      <dgm:prSet/>
      <dgm:spPr/>
      <dgm:t>
        <a:bodyPr/>
        <a:lstStyle/>
        <a:p>
          <a:endParaRPr lang="es-MX" sz="1000">
            <a:latin typeface="Times New Roman" panose="02020603050405020304" pitchFamily="18" charset="0"/>
            <a:cs typeface="Times New Roman" panose="02020603050405020304" pitchFamily="18" charset="0"/>
          </a:endParaRPr>
        </a:p>
      </dgm:t>
    </dgm:pt>
    <dgm:pt modelId="{1D3EF64D-A388-4D40-B9D5-AC258FDB0ECA}">
      <dgm:prSet phldrT="[Texto]" custT="1"/>
      <dgm:spPr/>
      <dgm:t>
        <a:bodyPr/>
        <a:lstStyle/>
        <a:p>
          <a:r>
            <a:rPr lang="es-MX" sz="1000">
              <a:latin typeface="Times New Roman" panose="02020603050405020304" pitchFamily="18" charset="0"/>
              <a:cs typeface="Times New Roman" panose="02020603050405020304" pitchFamily="18" charset="0"/>
            </a:rPr>
            <a:t>Auxiliar Administrativo</a:t>
          </a:r>
        </a:p>
      </dgm:t>
    </dgm:pt>
    <dgm:pt modelId="{44C88CCA-649B-463F-8C2C-045492D888A5}" type="parTrans" cxnId="{9E0B690F-32F7-4166-82B7-1FBEDACECE10}">
      <dgm:prSet/>
      <dgm:spPr/>
      <dgm:t>
        <a:bodyPr/>
        <a:lstStyle/>
        <a:p>
          <a:endParaRPr lang="es-MX" sz="1000">
            <a:latin typeface="Times New Roman" panose="02020603050405020304" pitchFamily="18" charset="0"/>
            <a:cs typeface="Times New Roman" panose="02020603050405020304" pitchFamily="18" charset="0"/>
          </a:endParaRPr>
        </a:p>
      </dgm:t>
    </dgm:pt>
    <dgm:pt modelId="{52A03084-3DCC-4F15-A60D-4595653E89C6}" type="sibTrans" cxnId="{9E0B690F-32F7-4166-82B7-1FBEDACECE10}">
      <dgm:prSet/>
      <dgm:spPr/>
      <dgm:t>
        <a:bodyPr/>
        <a:lstStyle/>
        <a:p>
          <a:endParaRPr lang="es-MX" sz="1000">
            <a:latin typeface="Times New Roman" panose="02020603050405020304" pitchFamily="18" charset="0"/>
            <a:cs typeface="Times New Roman" panose="02020603050405020304" pitchFamily="18" charset="0"/>
          </a:endParaRPr>
        </a:p>
      </dgm:t>
    </dgm:pt>
    <dgm:pt modelId="{2D597CFB-EEB2-46CE-8B78-4313F8593C06}" type="pres">
      <dgm:prSet presAssocID="{8C8A6809-4A54-49C4-9319-1B4242F7D4DF}" presName="hierChild1" presStyleCnt="0">
        <dgm:presLayoutVars>
          <dgm:orgChart val="1"/>
          <dgm:chPref val="1"/>
          <dgm:dir/>
          <dgm:animOne val="branch"/>
          <dgm:animLvl val="lvl"/>
          <dgm:resizeHandles/>
        </dgm:presLayoutVars>
      </dgm:prSet>
      <dgm:spPr/>
      <dgm:t>
        <a:bodyPr/>
        <a:lstStyle/>
        <a:p>
          <a:endParaRPr lang="es-MX"/>
        </a:p>
      </dgm:t>
    </dgm:pt>
    <dgm:pt modelId="{1D8781CB-54FF-4A11-92AD-3A503AA48877}" type="pres">
      <dgm:prSet presAssocID="{FB0A7FA0-E23E-42B2-B222-B6351BD5F7C0}" presName="hierRoot1" presStyleCnt="0">
        <dgm:presLayoutVars>
          <dgm:hierBranch val="init"/>
        </dgm:presLayoutVars>
      </dgm:prSet>
      <dgm:spPr/>
    </dgm:pt>
    <dgm:pt modelId="{165101BA-9EA2-4889-8C2A-05CE1A8DE7AF}" type="pres">
      <dgm:prSet presAssocID="{FB0A7FA0-E23E-42B2-B222-B6351BD5F7C0}" presName="rootComposite1" presStyleCnt="0"/>
      <dgm:spPr/>
    </dgm:pt>
    <dgm:pt modelId="{534503AE-807A-471A-ACAA-7E8F97FDCE94}" type="pres">
      <dgm:prSet presAssocID="{FB0A7FA0-E23E-42B2-B222-B6351BD5F7C0}" presName="rootText1" presStyleLbl="node0" presStyleIdx="0" presStyleCnt="1">
        <dgm:presLayoutVars>
          <dgm:chPref val="3"/>
        </dgm:presLayoutVars>
      </dgm:prSet>
      <dgm:spPr/>
      <dgm:t>
        <a:bodyPr/>
        <a:lstStyle/>
        <a:p>
          <a:endParaRPr lang="es-MX"/>
        </a:p>
      </dgm:t>
    </dgm:pt>
    <dgm:pt modelId="{DD7D2663-AE08-4DA7-9059-CF151B9C95FA}" type="pres">
      <dgm:prSet presAssocID="{FB0A7FA0-E23E-42B2-B222-B6351BD5F7C0}" presName="rootConnector1" presStyleLbl="node1" presStyleIdx="0" presStyleCnt="0"/>
      <dgm:spPr/>
      <dgm:t>
        <a:bodyPr/>
        <a:lstStyle/>
        <a:p>
          <a:endParaRPr lang="es-MX"/>
        </a:p>
      </dgm:t>
    </dgm:pt>
    <dgm:pt modelId="{5A6A431D-2631-42DA-9065-D5160255C3F5}" type="pres">
      <dgm:prSet presAssocID="{FB0A7FA0-E23E-42B2-B222-B6351BD5F7C0}" presName="hierChild2" presStyleCnt="0"/>
      <dgm:spPr/>
    </dgm:pt>
    <dgm:pt modelId="{B3C44831-06E9-4E4A-898C-C2518C35A108}" type="pres">
      <dgm:prSet presAssocID="{A3ABF7C6-53A3-452C-8BAD-E79D00915508}" presName="Name37" presStyleLbl="parChTrans1D2" presStyleIdx="0" presStyleCnt="3"/>
      <dgm:spPr/>
      <dgm:t>
        <a:bodyPr/>
        <a:lstStyle/>
        <a:p>
          <a:endParaRPr lang="es-MX"/>
        </a:p>
      </dgm:t>
    </dgm:pt>
    <dgm:pt modelId="{7A580E4A-2B84-4104-BFFB-2A8F5F531C09}" type="pres">
      <dgm:prSet presAssocID="{90AED36F-4032-49E2-B605-5CCEE31D64CA}" presName="hierRoot2" presStyleCnt="0">
        <dgm:presLayoutVars>
          <dgm:hierBranch val="init"/>
        </dgm:presLayoutVars>
      </dgm:prSet>
      <dgm:spPr/>
    </dgm:pt>
    <dgm:pt modelId="{1F4118F2-3DAA-46A3-8AA1-E15590C17A65}" type="pres">
      <dgm:prSet presAssocID="{90AED36F-4032-49E2-B605-5CCEE31D64CA}" presName="rootComposite" presStyleCnt="0"/>
      <dgm:spPr/>
    </dgm:pt>
    <dgm:pt modelId="{45C649D5-7D9F-45DE-97D4-35A43DB062B8}" type="pres">
      <dgm:prSet presAssocID="{90AED36F-4032-49E2-B605-5CCEE31D64CA}" presName="rootText" presStyleLbl="node2" presStyleIdx="0" presStyleCnt="2">
        <dgm:presLayoutVars>
          <dgm:chPref val="3"/>
        </dgm:presLayoutVars>
      </dgm:prSet>
      <dgm:spPr/>
      <dgm:t>
        <a:bodyPr/>
        <a:lstStyle/>
        <a:p>
          <a:endParaRPr lang="es-MX"/>
        </a:p>
      </dgm:t>
    </dgm:pt>
    <dgm:pt modelId="{4A632716-DDFE-4F72-8E5D-B619E7CE2496}" type="pres">
      <dgm:prSet presAssocID="{90AED36F-4032-49E2-B605-5CCEE31D64CA}" presName="rootConnector" presStyleLbl="node2" presStyleIdx="0" presStyleCnt="2"/>
      <dgm:spPr/>
      <dgm:t>
        <a:bodyPr/>
        <a:lstStyle/>
        <a:p>
          <a:endParaRPr lang="es-MX"/>
        </a:p>
      </dgm:t>
    </dgm:pt>
    <dgm:pt modelId="{3F7DF75B-F20E-43E7-9405-CD37AB9D3028}" type="pres">
      <dgm:prSet presAssocID="{90AED36F-4032-49E2-B605-5CCEE31D64CA}" presName="hierChild4" presStyleCnt="0"/>
      <dgm:spPr/>
    </dgm:pt>
    <dgm:pt modelId="{9EE8FE03-ED8B-48C7-9157-41C2DB9A6789}" type="pres">
      <dgm:prSet presAssocID="{90AED36F-4032-49E2-B605-5CCEE31D64CA}" presName="hierChild5" presStyleCnt="0"/>
      <dgm:spPr/>
    </dgm:pt>
    <dgm:pt modelId="{833F62E6-6D3D-4D8D-B842-C33256DA67FC}" type="pres">
      <dgm:prSet presAssocID="{44C88CCA-649B-463F-8C2C-045492D888A5}" presName="Name37" presStyleLbl="parChTrans1D2" presStyleIdx="1" presStyleCnt="3"/>
      <dgm:spPr/>
      <dgm:t>
        <a:bodyPr/>
        <a:lstStyle/>
        <a:p>
          <a:endParaRPr lang="es-MX"/>
        </a:p>
      </dgm:t>
    </dgm:pt>
    <dgm:pt modelId="{2893B646-EF9B-4A56-B254-B7AA7F109B81}" type="pres">
      <dgm:prSet presAssocID="{1D3EF64D-A388-4D40-B9D5-AC258FDB0ECA}" presName="hierRoot2" presStyleCnt="0">
        <dgm:presLayoutVars>
          <dgm:hierBranch val="init"/>
        </dgm:presLayoutVars>
      </dgm:prSet>
      <dgm:spPr/>
    </dgm:pt>
    <dgm:pt modelId="{3E92F1CC-6D80-4A8F-A842-75CE5C38853C}" type="pres">
      <dgm:prSet presAssocID="{1D3EF64D-A388-4D40-B9D5-AC258FDB0ECA}" presName="rootComposite" presStyleCnt="0"/>
      <dgm:spPr/>
    </dgm:pt>
    <dgm:pt modelId="{91E88A2A-B5F2-4EFB-8E37-81286E870014}" type="pres">
      <dgm:prSet presAssocID="{1D3EF64D-A388-4D40-B9D5-AC258FDB0ECA}" presName="rootText" presStyleLbl="node2" presStyleIdx="1" presStyleCnt="2">
        <dgm:presLayoutVars>
          <dgm:chPref val="3"/>
        </dgm:presLayoutVars>
      </dgm:prSet>
      <dgm:spPr/>
      <dgm:t>
        <a:bodyPr/>
        <a:lstStyle/>
        <a:p>
          <a:endParaRPr lang="es-MX"/>
        </a:p>
      </dgm:t>
    </dgm:pt>
    <dgm:pt modelId="{98982218-03A9-49BA-9AD1-FBC18990B74A}" type="pres">
      <dgm:prSet presAssocID="{1D3EF64D-A388-4D40-B9D5-AC258FDB0ECA}" presName="rootConnector" presStyleLbl="node2" presStyleIdx="1" presStyleCnt="2"/>
      <dgm:spPr/>
      <dgm:t>
        <a:bodyPr/>
        <a:lstStyle/>
        <a:p>
          <a:endParaRPr lang="es-MX"/>
        </a:p>
      </dgm:t>
    </dgm:pt>
    <dgm:pt modelId="{B3560568-E162-4148-8A8E-82E4FC241B55}" type="pres">
      <dgm:prSet presAssocID="{1D3EF64D-A388-4D40-B9D5-AC258FDB0ECA}" presName="hierChild4" presStyleCnt="0"/>
      <dgm:spPr/>
    </dgm:pt>
    <dgm:pt modelId="{1A9DFD1A-AE34-451C-B281-54C521B18F41}" type="pres">
      <dgm:prSet presAssocID="{1D3EF64D-A388-4D40-B9D5-AC258FDB0ECA}" presName="hierChild5" presStyleCnt="0"/>
      <dgm:spPr/>
    </dgm:pt>
    <dgm:pt modelId="{2CBFD0CF-DF83-4551-A117-C6A6C5155DF9}" type="pres">
      <dgm:prSet presAssocID="{FB0A7FA0-E23E-42B2-B222-B6351BD5F7C0}" presName="hierChild3" presStyleCnt="0"/>
      <dgm:spPr/>
    </dgm:pt>
    <dgm:pt modelId="{2847BD7D-DB34-4522-8518-F5A377727441}" type="pres">
      <dgm:prSet presAssocID="{08F7A570-0740-4416-8AC4-D1CA82796645}" presName="Name111" presStyleLbl="parChTrans1D2" presStyleIdx="2" presStyleCnt="3"/>
      <dgm:spPr/>
      <dgm:t>
        <a:bodyPr/>
        <a:lstStyle/>
        <a:p>
          <a:endParaRPr lang="es-MX"/>
        </a:p>
      </dgm:t>
    </dgm:pt>
    <dgm:pt modelId="{463C3C0C-EB03-4068-821B-A50063E23B42}" type="pres">
      <dgm:prSet presAssocID="{A26DE903-54F1-4598-9B96-74D7A9B8BB8D}" presName="hierRoot3" presStyleCnt="0">
        <dgm:presLayoutVars>
          <dgm:hierBranch val="init"/>
        </dgm:presLayoutVars>
      </dgm:prSet>
      <dgm:spPr/>
    </dgm:pt>
    <dgm:pt modelId="{B1DD0E6E-DDF0-459F-8063-5BDBB6D739E3}" type="pres">
      <dgm:prSet presAssocID="{A26DE903-54F1-4598-9B96-74D7A9B8BB8D}" presName="rootComposite3" presStyleCnt="0"/>
      <dgm:spPr/>
    </dgm:pt>
    <dgm:pt modelId="{2B31C528-F933-40A7-9025-9B6EA6111C74}" type="pres">
      <dgm:prSet presAssocID="{A26DE903-54F1-4598-9B96-74D7A9B8BB8D}" presName="rootText3" presStyleLbl="asst1" presStyleIdx="0" presStyleCnt="1">
        <dgm:presLayoutVars>
          <dgm:chPref val="3"/>
        </dgm:presLayoutVars>
      </dgm:prSet>
      <dgm:spPr/>
      <dgm:t>
        <a:bodyPr/>
        <a:lstStyle/>
        <a:p>
          <a:endParaRPr lang="es-MX"/>
        </a:p>
      </dgm:t>
    </dgm:pt>
    <dgm:pt modelId="{12015FC5-F7B8-497D-8963-523AD7517649}" type="pres">
      <dgm:prSet presAssocID="{A26DE903-54F1-4598-9B96-74D7A9B8BB8D}" presName="rootConnector3" presStyleLbl="asst1" presStyleIdx="0" presStyleCnt="1"/>
      <dgm:spPr/>
      <dgm:t>
        <a:bodyPr/>
        <a:lstStyle/>
        <a:p>
          <a:endParaRPr lang="es-MX"/>
        </a:p>
      </dgm:t>
    </dgm:pt>
    <dgm:pt modelId="{1FFA4DFF-C03D-4F89-B0C8-15B8B6220998}" type="pres">
      <dgm:prSet presAssocID="{A26DE903-54F1-4598-9B96-74D7A9B8BB8D}" presName="hierChild6" presStyleCnt="0"/>
      <dgm:spPr/>
    </dgm:pt>
    <dgm:pt modelId="{ABB8873B-74CC-4639-BF24-BF6EFC2D729B}" type="pres">
      <dgm:prSet presAssocID="{A26DE903-54F1-4598-9B96-74D7A9B8BB8D}" presName="hierChild7" presStyleCnt="0"/>
      <dgm:spPr/>
    </dgm:pt>
  </dgm:ptLst>
  <dgm:cxnLst>
    <dgm:cxn modelId="{9E0B690F-32F7-4166-82B7-1FBEDACECE10}" srcId="{FB0A7FA0-E23E-42B2-B222-B6351BD5F7C0}" destId="{1D3EF64D-A388-4D40-B9D5-AC258FDB0ECA}" srcOrd="2" destOrd="0" parTransId="{44C88CCA-649B-463F-8C2C-045492D888A5}" sibTransId="{52A03084-3DCC-4F15-A60D-4595653E89C6}"/>
    <dgm:cxn modelId="{F8A61C11-7455-408B-A713-E3FEFA998546}" type="presOf" srcId="{1D3EF64D-A388-4D40-B9D5-AC258FDB0ECA}" destId="{98982218-03A9-49BA-9AD1-FBC18990B74A}" srcOrd="1" destOrd="0" presId="urn:microsoft.com/office/officeart/2005/8/layout/orgChart1"/>
    <dgm:cxn modelId="{187103D5-78F7-4E88-A3FF-48E42031D6DA}" srcId="{8C8A6809-4A54-49C4-9319-1B4242F7D4DF}" destId="{FB0A7FA0-E23E-42B2-B222-B6351BD5F7C0}" srcOrd="0" destOrd="0" parTransId="{1C1BD9E0-C0EF-4E1E-A670-6E72007361D1}" sibTransId="{FFB41636-A8DD-4CC5-8F1E-8F5347D3DCE1}"/>
    <dgm:cxn modelId="{96ADFA4C-7E98-41FD-95A2-44630E80B9B5}" srcId="{FB0A7FA0-E23E-42B2-B222-B6351BD5F7C0}" destId="{A26DE903-54F1-4598-9B96-74D7A9B8BB8D}" srcOrd="0" destOrd="0" parTransId="{08F7A570-0740-4416-8AC4-D1CA82796645}" sibTransId="{6587983E-DF3F-4748-BDE3-70852A545A26}"/>
    <dgm:cxn modelId="{007DF424-A682-4880-9869-449BACAB34F7}" type="presOf" srcId="{FB0A7FA0-E23E-42B2-B222-B6351BD5F7C0}" destId="{534503AE-807A-471A-ACAA-7E8F97FDCE94}" srcOrd="0" destOrd="0" presId="urn:microsoft.com/office/officeart/2005/8/layout/orgChart1"/>
    <dgm:cxn modelId="{BF468A31-89BE-4D53-80C4-05ACACD3289F}" type="presOf" srcId="{90AED36F-4032-49E2-B605-5CCEE31D64CA}" destId="{45C649D5-7D9F-45DE-97D4-35A43DB062B8}" srcOrd="0" destOrd="0" presId="urn:microsoft.com/office/officeart/2005/8/layout/orgChart1"/>
    <dgm:cxn modelId="{F797F3E1-7F7F-4110-A96E-2B3C2CDC63C8}" type="presOf" srcId="{90AED36F-4032-49E2-B605-5CCEE31D64CA}" destId="{4A632716-DDFE-4F72-8E5D-B619E7CE2496}" srcOrd="1" destOrd="0" presId="urn:microsoft.com/office/officeart/2005/8/layout/orgChart1"/>
    <dgm:cxn modelId="{A1DBA649-13D6-4F18-9D62-D6A67C077C25}" type="presOf" srcId="{A26DE903-54F1-4598-9B96-74D7A9B8BB8D}" destId="{2B31C528-F933-40A7-9025-9B6EA6111C74}" srcOrd="0" destOrd="0" presId="urn:microsoft.com/office/officeart/2005/8/layout/orgChart1"/>
    <dgm:cxn modelId="{5106C13E-2D53-4766-AD1D-732D4172DFB0}" type="presOf" srcId="{1D3EF64D-A388-4D40-B9D5-AC258FDB0ECA}" destId="{91E88A2A-B5F2-4EFB-8E37-81286E870014}" srcOrd="0" destOrd="0" presId="urn:microsoft.com/office/officeart/2005/8/layout/orgChart1"/>
    <dgm:cxn modelId="{846D467F-5002-4BA2-9ACE-1270F18413A0}" type="presOf" srcId="{8C8A6809-4A54-49C4-9319-1B4242F7D4DF}" destId="{2D597CFB-EEB2-46CE-8B78-4313F8593C06}" srcOrd="0" destOrd="0" presId="urn:microsoft.com/office/officeart/2005/8/layout/orgChart1"/>
    <dgm:cxn modelId="{3CF82FC8-6522-451C-85F8-C9DD9D5BE9AF}" type="presOf" srcId="{08F7A570-0740-4416-8AC4-D1CA82796645}" destId="{2847BD7D-DB34-4522-8518-F5A377727441}" srcOrd="0" destOrd="0" presId="urn:microsoft.com/office/officeart/2005/8/layout/orgChart1"/>
    <dgm:cxn modelId="{C1043289-B33B-41E5-8560-123F722C878E}" type="presOf" srcId="{A26DE903-54F1-4598-9B96-74D7A9B8BB8D}" destId="{12015FC5-F7B8-497D-8963-523AD7517649}" srcOrd="1" destOrd="0" presId="urn:microsoft.com/office/officeart/2005/8/layout/orgChart1"/>
    <dgm:cxn modelId="{C34DD904-669F-4F46-A460-3EB8A670CC67}" type="presOf" srcId="{FB0A7FA0-E23E-42B2-B222-B6351BD5F7C0}" destId="{DD7D2663-AE08-4DA7-9059-CF151B9C95FA}" srcOrd="1" destOrd="0" presId="urn:microsoft.com/office/officeart/2005/8/layout/orgChart1"/>
    <dgm:cxn modelId="{66CAB065-4BC7-46EB-A130-D732B5E80B06}" type="presOf" srcId="{A3ABF7C6-53A3-452C-8BAD-E79D00915508}" destId="{B3C44831-06E9-4E4A-898C-C2518C35A108}" srcOrd="0" destOrd="0" presId="urn:microsoft.com/office/officeart/2005/8/layout/orgChart1"/>
    <dgm:cxn modelId="{7E68D432-D1DB-4D3F-BE8D-DCB16589F3FE}" type="presOf" srcId="{44C88CCA-649B-463F-8C2C-045492D888A5}" destId="{833F62E6-6D3D-4D8D-B842-C33256DA67FC}" srcOrd="0" destOrd="0" presId="urn:microsoft.com/office/officeart/2005/8/layout/orgChart1"/>
    <dgm:cxn modelId="{90C7EDF9-A434-42A5-AA35-6E8260E4ADFC}" srcId="{FB0A7FA0-E23E-42B2-B222-B6351BD5F7C0}" destId="{90AED36F-4032-49E2-B605-5CCEE31D64CA}" srcOrd="1" destOrd="0" parTransId="{A3ABF7C6-53A3-452C-8BAD-E79D00915508}" sibTransId="{9F796386-8739-41D2-8FF3-57B7F3D41EAA}"/>
    <dgm:cxn modelId="{131AFCA0-20A2-4505-AA18-49333ED5D8D5}" type="presParOf" srcId="{2D597CFB-EEB2-46CE-8B78-4313F8593C06}" destId="{1D8781CB-54FF-4A11-92AD-3A503AA48877}" srcOrd="0" destOrd="0" presId="urn:microsoft.com/office/officeart/2005/8/layout/orgChart1"/>
    <dgm:cxn modelId="{C94C3A1A-A8C8-44DC-81D1-E5DD8C0E03AF}" type="presParOf" srcId="{1D8781CB-54FF-4A11-92AD-3A503AA48877}" destId="{165101BA-9EA2-4889-8C2A-05CE1A8DE7AF}" srcOrd="0" destOrd="0" presId="urn:microsoft.com/office/officeart/2005/8/layout/orgChart1"/>
    <dgm:cxn modelId="{226CABE8-A94F-4B29-ADDB-D411870115C9}" type="presParOf" srcId="{165101BA-9EA2-4889-8C2A-05CE1A8DE7AF}" destId="{534503AE-807A-471A-ACAA-7E8F97FDCE94}" srcOrd="0" destOrd="0" presId="urn:microsoft.com/office/officeart/2005/8/layout/orgChart1"/>
    <dgm:cxn modelId="{8A556BD6-B64C-44A3-AB3F-5C567FDC83A9}" type="presParOf" srcId="{165101BA-9EA2-4889-8C2A-05CE1A8DE7AF}" destId="{DD7D2663-AE08-4DA7-9059-CF151B9C95FA}" srcOrd="1" destOrd="0" presId="urn:microsoft.com/office/officeart/2005/8/layout/orgChart1"/>
    <dgm:cxn modelId="{2A9B6831-65B1-406D-82B6-37B6F0B22F86}" type="presParOf" srcId="{1D8781CB-54FF-4A11-92AD-3A503AA48877}" destId="{5A6A431D-2631-42DA-9065-D5160255C3F5}" srcOrd="1" destOrd="0" presId="urn:microsoft.com/office/officeart/2005/8/layout/orgChart1"/>
    <dgm:cxn modelId="{D971CC79-ECF6-4123-99E0-6759B8137082}" type="presParOf" srcId="{5A6A431D-2631-42DA-9065-D5160255C3F5}" destId="{B3C44831-06E9-4E4A-898C-C2518C35A108}" srcOrd="0" destOrd="0" presId="urn:microsoft.com/office/officeart/2005/8/layout/orgChart1"/>
    <dgm:cxn modelId="{42C0C31D-0074-4A4E-A570-437511E1CD88}" type="presParOf" srcId="{5A6A431D-2631-42DA-9065-D5160255C3F5}" destId="{7A580E4A-2B84-4104-BFFB-2A8F5F531C09}" srcOrd="1" destOrd="0" presId="urn:microsoft.com/office/officeart/2005/8/layout/orgChart1"/>
    <dgm:cxn modelId="{97451B2C-A026-40E5-B7C7-D5450B2C9898}" type="presParOf" srcId="{7A580E4A-2B84-4104-BFFB-2A8F5F531C09}" destId="{1F4118F2-3DAA-46A3-8AA1-E15590C17A65}" srcOrd="0" destOrd="0" presId="urn:microsoft.com/office/officeart/2005/8/layout/orgChart1"/>
    <dgm:cxn modelId="{C654D5A6-8DF4-489A-B799-A6A14F804B91}" type="presParOf" srcId="{1F4118F2-3DAA-46A3-8AA1-E15590C17A65}" destId="{45C649D5-7D9F-45DE-97D4-35A43DB062B8}" srcOrd="0" destOrd="0" presId="urn:microsoft.com/office/officeart/2005/8/layout/orgChart1"/>
    <dgm:cxn modelId="{D4138F68-84E9-4338-AEAB-4AAFBCC51606}" type="presParOf" srcId="{1F4118F2-3DAA-46A3-8AA1-E15590C17A65}" destId="{4A632716-DDFE-4F72-8E5D-B619E7CE2496}" srcOrd="1" destOrd="0" presId="urn:microsoft.com/office/officeart/2005/8/layout/orgChart1"/>
    <dgm:cxn modelId="{FCD5B718-54A1-4618-8C7B-B1DB81165560}" type="presParOf" srcId="{7A580E4A-2B84-4104-BFFB-2A8F5F531C09}" destId="{3F7DF75B-F20E-43E7-9405-CD37AB9D3028}" srcOrd="1" destOrd="0" presId="urn:microsoft.com/office/officeart/2005/8/layout/orgChart1"/>
    <dgm:cxn modelId="{FE83B9D9-6B80-4B74-A4D4-FB7D2C1B29BA}" type="presParOf" srcId="{7A580E4A-2B84-4104-BFFB-2A8F5F531C09}" destId="{9EE8FE03-ED8B-48C7-9157-41C2DB9A6789}" srcOrd="2" destOrd="0" presId="urn:microsoft.com/office/officeart/2005/8/layout/orgChart1"/>
    <dgm:cxn modelId="{14FEE77C-F1DA-4479-BD17-8F6ED8766DD8}" type="presParOf" srcId="{5A6A431D-2631-42DA-9065-D5160255C3F5}" destId="{833F62E6-6D3D-4D8D-B842-C33256DA67FC}" srcOrd="2" destOrd="0" presId="urn:microsoft.com/office/officeart/2005/8/layout/orgChart1"/>
    <dgm:cxn modelId="{09156F68-6219-4211-A5A2-A06A7BCD6271}" type="presParOf" srcId="{5A6A431D-2631-42DA-9065-D5160255C3F5}" destId="{2893B646-EF9B-4A56-B254-B7AA7F109B81}" srcOrd="3" destOrd="0" presId="urn:microsoft.com/office/officeart/2005/8/layout/orgChart1"/>
    <dgm:cxn modelId="{F7B72051-D5CB-452E-B457-5DA895E31D17}" type="presParOf" srcId="{2893B646-EF9B-4A56-B254-B7AA7F109B81}" destId="{3E92F1CC-6D80-4A8F-A842-75CE5C38853C}" srcOrd="0" destOrd="0" presId="urn:microsoft.com/office/officeart/2005/8/layout/orgChart1"/>
    <dgm:cxn modelId="{654DB7DB-3D38-4571-8957-B082183D70FA}" type="presParOf" srcId="{3E92F1CC-6D80-4A8F-A842-75CE5C38853C}" destId="{91E88A2A-B5F2-4EFB-8E37-81286E870014}" srcOrd="0" destOrd="0" presId="urn:microsoft.com/office/officeart/2005/8/layout/orgChart1"/>
    <dgm:cxn modelId="{2D767BF7-5938-4FBC-9804-4CBD1CC538DD}" type="presParOf" srcId="{3E92F1CC-6D80-4A8F-A842-75CE5C38853C}" destId="{98982218-03A9-49BA-9AD1-FBC18990B74A}" srcOrd="1" destOrd="0" presId="urn:microsoft.com/office/officeart/2005/8/layout/orgChart1"/>
    <dgm:cxn modelId="{DA828C01-0A5F-4812-BE9A-110ED0BF8EA5}" type="presParOf" srcId="{2893B646-EF9B-4A56-B254-B7AA7F109B81}" destId="{B3560568-E162-4148-8A8E-82E4FC241B55}" srcOrd="1" destOrd="0" presId="urn:microsoft.com/office/officeart/2005/8/layout/orgChart1"/>
    <dgm:cxn modelId="{48A0E502-DA39-4A51-9430-806AD2B0D81B}" type="presParOf" srcId="{2893B646-EF9B-4A56-B254-B7AA7F109B81}" destId="{1A9DFD1A-AE34-451C-B281-54C521B18F41}" srcOrd="2" destOrd="0" presId="urn:microsoft.com/office/officeart/2005/8/layout/orgChart1"/>
    <dgm:cxn modelId="{3FB69163-3F7A-4B73-B3EC-BE82DED7EBCA}" type="presParOf" srcId="{1D8781CB-54FF-4A11-92AD-3A503AA48877}" destId="{2CBFD0CF-DF83-4551-A117-C6A6C5155DF9}" srcOrd="2" destOrd="0" presId="urn:microsoft.com/office/officeart/2005/8/layout/orgChart1"/>
    <dgm:cxn modelId="{37100A98-42A7-47B5-9AB9-26D4255E6A04}" type="presParOf" srcId="{2CBFD0CF-DF83-4551-A117-C6A6C5155DF9}" destId="{2847BD7D-DB34-4522-8518-F5A377727441}" srcOrd="0" destOrd="0" presId="urn:microsoft.com/office/officeart/2005/8/layout/orgChart1"/>
    <dgm:cxn modelId="{AE688EA9-3BF3-4866-83B9-4614652A2845}" type="presParOf" srcId="{2CBFD0CF-DF83-4551-A117-C6A6C5155DF9}" destId="{463C3C0C-EB03-4068-821B-A50063E23B42}" srcOrd="1" destOrd="0" presId="urn:microsoft.com/office/officeart/2005/8/layout/orgChart1"/>
    <dgm:cxn modelId="{5A258A92-C39D-4B22-BBA6-6AE560DF81E0}" type="presParOf" srcId="{463C3C0C-EB03-4068-821B-A50063E23B42}" destId="{B1DD0E6E-DDF0-459F-8063-5BDBB6D739E3}" srcOrd="0" destOrd="0" presId="urn:microsoft.com/office/officeart/2005/8/layout/orgChart1"/>
    <dgm:cxn modelId="{BFC3F5A7-1392-433B-A6B0-94EF124C6F1D}" type="presParOf" srcId="{B1DD0E6E-DDF0-459F-8063-5BDBB6D739E3}" destId="{2B31C528-F933-40A7-9025-9B6EA6111C74}" srcOrd="0" destOrd="0" presId="urn:microsoft.com/office/officeart/2005/8/layout/orgChart1"/>
    <dgm:cxn modelId="{3D4BC3B3-0180-4A31-AFD4-C16C5C415FC6}" type="presParOf" srcId="{B1DD0E6E-DDF0-459F-8063-5BDBB6D739E3}" destId="{12015FC5-F7B8-497D-8963-523AD7517649}" srcOrd="1" destOrd="0" presId="urn:microsoft.com/office/officeart/2005/8/layout/orgChart1"/>
    <dgm:cxn modelId="{533CF2E3-494F-4A41-9D7F-345F715C3BEF}" type="presParOf" srcId="{463C3C0C-EB03-4068-821B-A50063E23B42}" destId="{1FFA4DFF-C03D-4F89-B0C8-15B8B6220998}" srcOrd="1" destOrd="0" presId="urn:microsoft.com/office/officeart/2005/8/layout/orgChart1"/>
    <dgm:cxn modelId="{ADF8197C-E343-49E2-B3A2-1C3022AE0F4C}" type="presParOf" srcId="{463C3C0C-EB03-4068-821B-A50063E23B42}" destId="{ABB8873B-74CC-4639-BF24-BF6EFC2D729B}"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47BD7D-DB34-4522-8518-F5A377727441}">
      <dsp:nvSpPr>
        <dsp:cNvPr id="0" name=""/>
        <dsp:cNvSpPr/>
      </dsp:nvSpPr>
      <dsp:spPr>
        <a:xfrm>
          <a:off x="2255373" y="440706"/>
          <a:ext cx="92539" cy="405410"/>
        </a:xfrm>
        <a:custGeom>
          <a:avLst/>
          <a:gdLst/>
          <a:ahLst/>
          <a:cxnLst/>
          <a:rect l="0" t="0" r="0" b="0"/>
          <a:pathLst>
            <a:path>
              <a:moveTo>
                <a:pt x="92539" y="0"/>
              </a:moveTo>
              <a:lnTo>
                <a:pt x="92539" y="405410"/>
              </a:lnTo>
              <a:lnTo>
                <a:pt x="0" y="40541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3F62E6-6D3D-4D8D-B842-C33256DA67FC}">
      <dsp:nvSpPr>
        <dsp:cNvPr id="0" name=""/>
        <dsp:cNvSpPr/>
      </dsp:nvSpPr>
      <dsp:spPr>
        <a:xfrm>
          <a:off x="2347912" y="440706"/>
          <a:ext cx="533202" cy="810820"/>
        </a:xfrm>
        <a:custGeom>
          <a:avLst/>
          <a:gdLst/>
          <a:ahLst/>
          <a:cxnLst/>
          <a:rect l="0" t="0" r="0" b="0"/>
          <a:pathLst>
            <a:path>
              <a:moveTo>
                <a:pt x="0" y="0"/>
              </a:moveTo>
              <a:lnTo>
                <a:pt x="0" y="718281"/>
              </a:lnTo>
              <a:lnTo>
                <a:pt x="533202" y="718281"/>
              </a:lnTo>
              <a:lnTo>
                <a:pt x="533202" y="8108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C44831-06E9-4E4A-898C-C2518C35A108}">
      <dsp:nvSpPr>
        <dsp:cNvPr id="0" name=""/>
        <dsp:cNvSpPr/>
      </dsp:nvSpPr>
      <dsp:spPr>
        <a:xfrm>
          <a:off x="1814709" y="440706"/>
          <a:ext cx="533202" cy="810820"/>
        </a:xfrm>
        <a:custGeom>
          <a:avLst/>
          <a:gdLst/>
          <a:ahLst/>
          <a:cxnLst/>
          <a:rect l="0" t="0" r="0" b="0"/>
          <a:pathLst>
            <a:path>
              <a:moveTo>
                <a:pt x="533202" y="0"/>
              </a:moveTo>
              <a:lnTo>
                <a:pt x="533202" y="718281"/>
              </a:lnTo>
              <a:lnTo>
                <a:pt x="0" y="718281"/>
              </a:lnTo>
              <a:lnTo>
                <a:pt x="0" y="8108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4503AE-807A-471A-ACAA-7E8F97FDCE94}">
      <dsp:nvSpPr>
        <dsp:cNvPr id="0" name=""/>
        <dsp:cNvSpPr/>
      </dsp:nvSpPr>
      <dsp:spPr>
        <a:xfrm>
          <a:off x="1907248" y="43"/>
          <a:ext cx="881327" cy="440663"/>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kern="1200">
              <a:latin typeface="Times New Roman" panose="02020603050405020304" pitchFamily="18" charset="0"/>
              <a:cs typeface="Times New Roman" panose="02020603050405020304" pitchFamily="18" charset="0"/>
            </a:rPr>
            <a:t>Jefe de Unidad Departamental</a:t>
          </a:r>
        </a:p>
      </dsp:txBody>
      <dsp:txXfrm>
        <a:off x="1907248" y="43"/>
        <a:ext cx="881327" cy="440663"/>
      </dsp:txXfrm>
    </dsp:sp>
    <dsp:sp modelId="{45C649D5-7D9F-45DE-97D4-35A43DB062B8}">
      <dsp:nvSpPr>
        <dsp:cNvPr id="0" name=""/>
        <dsp:cNvSpPr/>
      </dsp:nvSpPr>
      <dsp:spPr>
        <a:xfrm>
          <a:off x="1374046" y="1251527"/>
          <a:ext cx="881327" cy="440663"/>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kern="1200">
              <a:latin typeface="Times New Roman" panose="02020603050405020304" pitchFamily="18" charset="0"/>
              <a:cs typeface="Times New Roman" panose="02020603050405020304" pitchFamily="18" charset="0"/>
            </a:rPr>
            <a:t>Auxiliar Operativo</a:t>
          </a:r>
        </a:p>
      </dsp:txBody>
      <dsp:txXfrm>
        <a:off x="1374046" y="1251527"/>
        <a:ext cx="881327" cy="440663"/>
      </dsp:txXfrm>
    </dsp:sp>
    <dsp:sp modelId="{91E88A2A-B5F2-4EFB-8E37-81286E870014}">
      <dsp:nvSpPr>
        <dsp:cNvPr id="0" name=""/>
        <dsp:cNvSpPr/>
      </dsp:nvSpPr>
      <dsp:spPr>
        <a:xfrm>
          <a:off x="2440451" y="1251527"/>
          <a:ext cx="881327" cy="440663"/>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kern="1200">
              <a:latin typeface="Times New Roman" panose="02020603050405020304" pitchFamily="18" charset="0"/>
              <a:cs typeface="Times New Roman" panose="02020603050405020304" pitchFamily="18" charset="0"/>
            </a:rPr>
            <a:t>Auxiliar Administrativo</a:t>
          </a:r>
        </a:p>
      </dsp:txBody>
      <dsp:txXfrm>
        <a:off x="2440451" y="1251527"/>
        <a:ext cx="881327" cy="440663"/>
      </dsp:txXfrm>
    </dsp:sp>
    <dsp:sp modelId="{2B31C528-F933-40A7-9025-9B6EA6111C74}">
      <dsp:nvSpPr>
        <dsp:cNvPr id="0" name=""/>
        <dsp:cNvSpPr/>
      </dsp:nvSpPr>
      <dsp:spPr>
        <a:xfrm>
          <a:off x="1374046" y="625785"/>
          <a:ext cx="881327" cy="440663"/>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kern="1200">
              <a:latin typeface="Times New Roman" panose="02020603050405020304" pitchFamily="18" charset="0"/>
              <a:cs typeface="Times New Roman" panose="02020603050405020304" pitchFamily="18" charset="0"/>
            </a:rPr>
            <a:t>Coordinadores</a:t>
          </a:r>
        </a:p>
      </dsp:txBody>
      <dsp:txXfrm>
        <a:off x="1374046" y="625785"/>
        <a:ext cx="881327" cy="44066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49</Pages>
  <Words>14782</Words>
  <Characters>81302</Characters>
  <Application>Microsoft Office Word</Application>
  <DocSecurity>0</DocSecurity>
  <Lines>677</Lines>
  <Paragraphs>191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95893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Uusario</cp:lastModifiedBy>
  <cp:revision>2</cp:revision>
  <cp:lastPrinted>2017-01-27T17:11:00Z</cp:lastPrinted>
  <dcterms:created xsi:type="dcterms:W3CDTF">2018-03-06T18:36:00Z</dcterms:created>
  <dcterms:modified xsi:type="dcterms:W3CDTF">2018-03-06T18:36:00Z</dcterms:modified>
</cp:coreProperties>
</file>