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325" w:rsidRPr="005F056E" w:rsidRDefault="00AA3325" w:rsidP="00AA7343">
      <w:pPr>
        <w:rPr>
          <w:rFonts w:ascii="Arial" w:hAnsi="Arial" w:cs="Arial"/>
          <w:sz w:val="24"/>
          <w:szCs w:val="24"/>
        </w:rPr>
      </w:pPr>
    </w:p>
    <w:p w:rsidR="00AA7343" w:rsidRPr="005F056E" w:rsidRDefault="00AA7343" w:rsidP="00AA7343">
      <w:pPr>
        <w:rPr>
          <w:rFonts w:ascii="Arial" w:hAnsi="Arial" w:cs="Arial"/>
          <w:sz w:val="24"/>
          <w:szCs w:val="24"/>
        </w:rPr>
      </w:pPr>
    </w:p>
    <w:p w:rsidR="00984747" w:rsidRPr="005F056E" w:rsidRDefault="00984747" w:rsidP="00984747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val="es-ES"/>
        </w:rPr>
      </w:pPr>
    </w:p>
    <w:p w:rsidR="0035115E" w:rsidRDefault="0035115E" w:rsidP="00B65223">
      <w:pPr>
        <w:spacing w:after="0" w:line="276" w:lineRule="auto"/>
        <w:jc w:val="both"/>
        <w:rPr>
          <w:rFonts w:ascii="Arial" w:hAnsi="Arial" w:cs="Arial"/>
          <w:lang w:val="es-ES"/>
        </w:rPr>
      </w:pPr>
    </w:p>
    <w:p w:rsidR="008B56AA" w:rsidRPr="009F086B" w:rsidRDefault="008B56AA" w:rsidP="00B65223">
      <w:pPr>
        <w:spacing w:after="0"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8B56AA" w:rsidRPr="009F086B" w:rsidRDefault="008B56AA" w:rsidP="00B65223">
      <w:pPr>
        <w:spacing w:after="0"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8B56AA" w:rsidRPr="009F086B" w:rsidRDefault="008B56AA" w:rsidP="00B65223">
      <w:pPr>
        <w:spacing w:after="0" w:line="276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9F086B">
        <w:rPr>
          <w:rFonts w:ascii="Arial" w:hAnsi="Arial" w:cs="Arial"/>
          <w:b/>
          <w:sz w:val="20"/>
          <w:szCs w:val="20"/>
          <w:lang w:val="es-ES"/>
        </w:rPr>
        <w:t>LEY DE PRESUPUESTO Y GASTO EFICIENTE</w:t>
      </w:r>
    </w:p>
    <w:p w:rsidR="008B56AA" w:rsidRPr="009F086B" w:rsidRDefault="008B56AA" w:rsidP="00B65223">
      <w:pPr>
        <w:spacing w:after="0" w:line="276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8B56AA" w:rsidRPr="009F086B" w:rsidRDefault="008B56AA" w:rsidP="00B65223">
      <w:pPr>
        <w:spacing w:after="0"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9F086B">
        <w:rPr>
          <w:rFonts w:ascii="Arial" w:hAnsi="Arial" w:cs="Arial"/>
          <w:sz w:val="20"/>
          <w:szCs w:val="20"/>
          <w:lang w:val="es-ES"/>
        </w:rPr>
        <w:t>Artículo 97.- Los subsidios, donativos, apoyos y ayudas deberán sujetarse a criterios de solidaridad social, equidad de género, transparencia, accesibilidad, objetividad, corresponsabilidad y temporalidad.</w:t>
      </w:r>
    </w:p>
    <w:p w:rsidR="00724E14" w:rsidRPr="009F086B" w:rsidRDefault="008B56AA" w:rsidP="00B65223">
      <w:pPr>
        <w:spacing w:after="0"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9F086B">
        <w:rPr>
          <w:rFonts w:ascii="Arial" w:hAnsi="Arial" w:cs="Arial"/>
          <w:sz w:val="20"/>
          <w:szCs w:val="20"/>
          <w:lang w:val="es-ES"/>
        </w:rPr>
        <w:t>A fin de asegurar la transparencia, eficacia, eficiencia y no discrecionalidad en el uso y otorgamiento de subsidios, apoyos y ayudas a la población, se deberán sustentar en reglas de operación, las cuales</w:t>
      </w:r>
      <w:r w:rsidR="00724E14" w:rsidRPr="009F086B">
        <w:rPr>
          <w:rFonts w:ascii="Arial" w:hAnsi="Arial" w:cs="Arial"/>
          <w:sz w:val="20"/>
          <w:szCs w:val="20"/>
          <w:lang w:val="es-ES"/>
        </w:rPr>
        <w:t xml:space="preserve"> deberán:</w:t>
      </w:r>
    </w:p>
    <w:p w:rsidR="00724E14" w:rsidRPr="009F086B" w:rsidRDefault="00724E14" w:rsidP="00B65223">
      <w:pPr>
        <w:spacing w:after="0"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8B56AA" w:rsidRPr="009F086B" w:rsidRDefault="00724E14" w:rsidP="00B65223">
      <w:pPr>
        <w:spacing w:after="0"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9F086B">
        <w:rPr>
          <w:rFonts w:ascii="Arial" w:hAnsi="Arial" w:cs="Arial"/>
          <w:sz w:val="20"/>
          <w:szCs w:val="20"/>
          <w:lang w:val="es-ES"/>
        </w:rPr>
        <w:t xml:space="preserve">XI.- </w:t>
      </w:r>
      <w:r w:rsidRPr="009F086B">
        <w:rPr>
          <w:rFonts w:ascii="Arial" w:hAnsi="Arial" w:cs="Arial"/>
          <w:sz w:val="20"/>
          <w:szCs w:val="20"/>
          <w:u w:val="single"/>
          <w:lang w:val="es-ES"/>
        </w:rPr>
        <w:t>Especificar los indicadores que permitan la evaluación del cumplimiento de sus objetivos, su desempeño e impacto en la población beneficiaria, así como el costo administrativo de su operación</w:t>
      </w:r>
      <w:r w:rsidRPr="009F086B">
        <w:rPr>
          <w:rFonts w:ascii="Arial" w:hAnsi="Arial" w:cs="Arial"/>
          <w:sz w:val="20"/>
          <w:szCs w:val="20"/>
          <w:lang w:val="es-ES"/>
        </w:rPr>
        <w:t>.</w:t>
      </w:r>
      <w:r w:rsidR="008B56AA" w:rsidRPr="009F086B">
        <w:rPr>
          <w:rFonts w:ascii="Arial" w:hAnsi="Arial" w:cs="Arial"/>
          <w:sz w:val="20"/>
          <w:szCs w:val="20"/>
          <w:lang w:val="es-ES"/>
        </w:rPr>
        <w:t xml:space="preserve"> </w:t>
      </w:r>
    </w:p>
    <w:p w:rsidR="008B56AA" w:rsidRPr="009F086B" w:rsidRDefault="008B56AA" w:rsidP="00B65223">
      <w:pPr>
        <w:spacing w:after="0"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A3536E" w:rsidRPr="009F086B" w:rsidRDefault="009F086B" w:rsidP="00B65223">
      <w:pPr>
        <w:spacing w:after="0" w:line="276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9F086B">
        <w:rPr>
          <w:rFonts w:ascii="Arial" w:hAnsi="Arial" w:cs="Arial"/>
          <w:b/>
          <w:sz w:val="20"/>
          <w:szCs w:val="20"/>
        </w:rPr>
        <w:t>AVISO POR EL QUE SE DAN A CONOCER LAS REGLAS DE OPERACIÓN DE LA ACTIVIDAD INSTITUCIONAL DE APOYOS A INSTRUCTORES, PROFESORES Y/O TALLERISTAS EN LOS CENTROS GENERADORES DE INGRESOS DE APLICACIÓN AUTOMÁTICA PARA EL EJERCICIO FISCAL 2015.</w:t>
      </w:r>
    </w:p>
    <w:p w:rsidR="009F086B" w:rsidRPr="009F086B" w:rsidRDefault="009F086B" w:rsidP="00B65223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812EA4" w:rsidRPr="009F086B" w:rsidRDefault="00724E14" w:rsidP="00B6522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F086B">
        <w:rPr>
          <w:rFonts w:ascii="Arial" w:hAnsi="Arial" w:cs="Arial"/>
          <w:b/>
          <w:sz w:val="20"/>
          <w:szCs w:val="20"/>
        </w:rPr>
        <w:t>Objetivo General</w:t>
      </w:r>
      <w:r w:rsidRPr="009F086B">
        <w:rPr>
          <w:rFonts w:ascii="Arial" w:hAnsi="Arial" w:cs="Arial"/>
          <w:sz w:val="20"/>
          <w:szCs w:val="20"/>
        </w:rPr>
        <w:t xml:space="preserve"> </w:t>
      </w:r>
    </w:p>
    <w:p w:rsidR="00A3536E" w:rsidRPr="009F086B" w:rsidRDefault="009F086B" w:rsidP="00B6522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F086B">
        <w:rPr>
          <w:rFonts w:ascii="Arial" w:hAnsi="Arial" w:cs="Arial"/>
          <w:sz w:val="20"/>
          <w:szCs w:val="20"/>
        </w:rPr>
        <w:t xml:space="preserve">Ofrecer a la comunidad </w:t>
      </w:r>
      <w:proofErr w:type="spellStart"/>
      <w:r w:rsidRPr="009F086B">
        <w:rPr>
          <w:rFonts w:ascii="Arial" w:hAnsi="Arial" w:cs="Arial"/>
          <w:sz w:val="20"/>
          <w:szCs w:val="20"/>
        </w:rPr>
        <w:t>Tlalpense</w:t>
      </w:r>
      <w:proofErr w:type="spellEnd"/>
      <w:r w:rsidRPr="009F086B">
        <w:rPr>
          <w:rFonts w:ascii="Arial" w:hAnsi="Arial" w:cs="Arial"/>
          <w:sz w:val="20"/>
          <w:szCs w:val="20"/>
        </w:rPr>
        <w:t xml:space="preserve">, alternativas de aprendizaje en distintas disciplinas, cursos y materias, que eleven su nivel de conocimientos y habilidades. Para lograr lo anterior, se otorgarán apoyos económicos a las personas que se desempeñen como instructores, profesores y/o </w:t>
      </w:r>
      <w:proofErr w:type="spellStart"/>
      <w:r w:rsidRPr="009F086B">
        <w:rPr>
          <w:rFonts w:ascii="Arial" w:hAnsi="Arial" w:cs="Arial"/>
          <w:sz w:val="20"/>
          <w:szCs w:val="20"/>
        </w:rPr>
        <w:t>talleristas</w:t>
      </w:r>
      <w:proofErr w:type="spellEnd"/>
      <w:r w:rsidRPr="009F086B">
        <w:rPr>
          <w:rFonts w:ascii="Arial" w:hAnsi="Arial" w:cs="Arial"/>
          <w:sz w:val="20"/>
          <w:szCs w:val="20"/>
        </w:rPr>
        <w:t>, que proporcionen diversas actividades para atender la demanda de la población. El objetivo general de las presentes reglas de operación es regular la captación y aplicación de los ingresos por concepto de cursos y talleres en los Centros Generadores con la finalidad de elevar el nivel de calidad y cantidad de los servicios que se otorgan a la comunidad de Tlalpan.</w:t>
      </w:r>
    </w:p>
    <w:p w:rsidR="009F086B" w:rsidRPr="009F086B" w:rsidRDefault="009F086B" w:rsidP="00B6522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812EA4" w:rsidRPr="009F086B" w:rsidRDefault="00812EA4" w:rsidP="00B6522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F086B">
        <w:rPr>
          <w:rFonts w:ascii="Arial" w:hAnsi="Arial" w:cs="Arial"/>
          <w:b/>
          <w:sz w:val="20"/>
          <w:szCs w:val="20"/>
        </w:rPr>
        <w:t>Objetivos Específicos</w:t>
      </w:r>
      <w:r w:rsidRPr="009F086B">
        <w:rPr>
          <w:rFonts w:ascii="Arial" w:hAnsi="Arial" w:cs="Arial"/>
          <w:sz w:val="20"/>
          <w:szCs w:val="20"/>
        </w:rPr>
        <w:t xml:space="preserve"> </w:t>
      </w:r>
    </w:p>
    <w:p w:rsidR="00A3536E" w:rsidRPr="009F086B" w:rsidRDefault="009F086B" w:rsidP="00B6522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F086B">
        <w:rPr>
          <w:rFonts w:ascii="Arial" w:hAnsi="Arial" w:cs="Arial"/>
          <w:sz w:val="20"/>
          <w:szCs w:val="20"/>
        </w:rPr>
        <w:t>I</w:t>
      </w:r>
      <w:r w:rsidRPr="009F086B">
        <w:rPr>
          <w:rFonts w:ascii="Arial" w:hAnsi="Arial" w:cs="Arial"/>
          <w:sz w:val="20"/>
          <w:szCs w:val="20"/>
        </w:rPr>
        <w:t xml:space="preserve">ncrementar el acceso a los bienes y servicios culturales en la población </w:t>
      </w:r>
      <w:proofErr w:type="spellStart"/>
      <w:r w:rsidRPr="009F086B">
        <w:rPr>
          <w:rFonts w:ascii="Arial" w:hAnsi="Arial" w:cs="Arial"/>
          <w:sz w:val="20"/>
          <w:szCs w:val="20"/>
        </w:rPr>
        <w:t>tlalpense</w:t>
      </w:r>
      <w:proofErr w:type="spellEnd"/>
      <w:r w:rsidRPr="009F086B">
        <w:rPr>
          <w:rFonts w:ascii="Arial" w:hAnsi="Arial" w:cs="Arial"/>
          <w:sz w:val="20"/>
          <w:szCs w:val="20"/>
        </w:rPr>
        <w:t>, dando continuidad a la impartición de aquellos talleres y cursos que se prestan tradicionalmente, implementar diversas actividades artístico-educativas y acrecentar el número de población beneficiada.</w:t>
      </w:r>
    </w:p>
    <w:p w:rsidR="00A06E9E" w:rsidRPr="009F086B" w:rsidRDefault="00A06E9E" w:rsidP="00A3536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9F086B" w:rsidRPr="009F086B" w:rsidRDefault="009F086B" w:rsidP="00A3536E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F086B">
        <w:rPr>
          <w:rFonts w:ascii="Arial" w:hAnsi="Arial" w:cs="Arial"/>
          <w:b/>
          <w:sz w:val="20"/>
          <w:szCs w:val="20"/>
        </w:rPr>
        <w:t>METAS FÍSICAS</w:t>
      </w:r>
    </w:p>
    <w:p w:rsidR="009F086B" w:rsidRPr="009F086B" w:rsidRDefault="009F086B" w:rsidP="00A3536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F086B">
        <w:rPr>
          <w:rFonts w:ascii="Arial" w:hAnsi="Arial" w:cs="Arial"/>
          <w:sz w:val="20"/>
          <w:szCs w:val="20"/>
        </w:rPr>
        <w:t xml:space="preserve">Otorgar apoyos económicos durante el ejercicio fiscal 2015, por un monto sujeto a los ingresos de cada Centro Generador, en función de sus características y que cumplan con los requisitos que se determinen para quienes impartan la actividad, disciplina, arte u oficio en cuestión, quienes serán </w:t>
      </w:r>
    </w:p>
    <w:p w:rsidR="009F086B" w:rsidRPr="009F086B" w:rsidRDefault="009F086B" w:rsidP="00A3536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9F086B">
        <w:rPr>
          <w:rFonts w:ascii="Arial" w:hAnsi="Arial" w:cs="Arial"/>
          <w:sz w:val="20"/>
          <w:szCs w:val="20"/>
        </w:rPr>
        <w:t>pieza</w:t>
      </w:r>
      <w:proofErr w:type="gramEnd"/>
      <w:r w:rsidRPr="009F086B">
        <w:rPr>
          <w:rFonts w:ascii="Arial" w:hAnsi="Arial" w:cs="Arial"/>
          <w:sz w:val="20"/>
          <w:szCs w:val="20"/>
        </w:rPr>
        <w:t xml:space="preserve"> clave para atender a la población que demande alguno de los servicios o actividades que se otorgan en los distintos Centros Generadores.</w:t>
      </w:r>
    </w:p>
    <w:p w:rsidR="009F086B" w:rsidRDefault="009F086B" w:rsidP="00A3536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9F086B" w:rsidRDefault="009F086B" w:rsidP="00A3536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9F086B" w:rsidRDefault="009F086B" w:rsidP="00A3536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9F086B" w:rsidRDefault="009F086B" w:rsidP="00A3536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9F086B" w:rsidRDefault="009F086B" w:rsidP="00A3536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9F086B" w:rsidRDefault="009F086B" w:rsidP="00A3536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9F086B" w:rsidRDefault="009F086B" w:rsidP="00A3536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9F086B" w:rsidRPr="009F086B" w:rsidRDefault="009F086B" w:rsidP="00A3536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9F086B" w:rsidRPr="009F086B" w:rsidRDefault="009F086B" w:rsidP="00A3536E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F086B">
        <w:rPr>
          <w:rFonts w:ascii="Arial" w:hAnsi="Arial" w:cs="Arial"/>
          <w:b/>
          <w:sz w:val="20"/>
          <w:szCs w:val="20"/>
        </w:rPr>
        <w:t>PROGRAMACIÓN PRESUPUESTAL</w:t>
      </w:r>
    </w:p>
    <w:p w:rsidR="009F086B" w:rsidRPr="009F086B" w:rsidRDefault="009F086B" w:rsidP="00A3536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F086B">
        <w:rPr>
          <w:rFonts w:ascii="Arial" w:hAnsi="Arial" w:cs="Arial"/>
          <w:sz w:val="20"/>
          <w:szCs w:val="20"/>
        </w:rPr>
        <w:t xml:space="preserve">Hasta $2’000,000.00 (Dos millones de pesos 00/100 M.N.), recursos condicionados a la captación que se realice por las actividades que impartan los instructores, profesores y/o </w:t>
      </w:r>
      <w:proofErr w:type="spellStart"/>
      <w:r w:rsidRPr="009F086B">
        <w:rPr>
          <w:rFonts w:ascii="Arial" w:hAnsi="Arial" w:cs="Arial"/>
          <w:sz w:val="20"/>
          <w:szCs w:val="20"/>
        </w:rPr>
        <w:t>talleristas</w:t>
      </w:r>
      <w:proofErr w:type="spellEnd"/>
      <w:r w:rsidRPr="009F086B">
        <w:rPr>
          <w:rFonts w:ascii="Arial" w:hAnsi="Arial" w:cs="Arial"/>
          <w:sz w:val="20"/>
          <w:szCs w:val="20"/>
        </w:rPr>
        <w:t xml:space="preserve">. Los montos de apoyo para el personal que imparta algún servicio o actividad, serán establecidos sobre la base de lo ingresado mensualmente en los Centros Generadores, por la actividad, curso o taller que impartan por el número de personas atendidas por el instructor, profesor y/o </w:t>
      </w:r>
      <w:proofErr w:type="spellStart"/>
      <w:r w:rsidRPr="009F086B">
        <w:rPr>
          <w:rFonts w:ascii="Arial" w:hAnsi="Arial" w:cs="Arial"/>
          <w:sz w:val="20"/>
          <w:szCs w:val="20"/>
        </w:rPr>
        <w:t>tallerista</w:t>
      </w:r>
      <w:proofErr w:type="spellEnd"/>
      <w:r w:rsidRPr="009F086B">
        <w:rPr>
          <w:rFonts w:ascii="Arial" w:hAnsi="Arial" w:cs="Arial"/>
          <w:sz w:val="20"/>
          <w:szCs w:val="20"/>
        </w:rPr>
        <w:t xml:space="preserve">, en los Centros Generadores, de acuerdo con la cuota autorizada por la Secretaría de Finanzas y publicadas en la Gaceta Oficial del Distrito Federal. El porcentaje de apoyo económico acordado, podrá ser hasta del 70% del monto recaudado mensualmente en las actividades en que participe el instructor, profesor y/o </w:t>
      </w:r>
      <w:proofErr w:type="spellStart"/>
      <w:r w:rsidRPr="009F086B">
        <w:rPr>
          <w:rFonts w:ascii="Arial" w:hAnsi="Arial" w:cs="Arial"/>
          <w:sz w:val="20"/>
          <w:szCs w:val="20"/>
        </w:rPr>
        <w:t>tallerista</w:t>
      </w:r>
      <w:proofErr w:type="spellEnd"/>
      <w:r w:rsidRPr="009F086B">
        <w:rPr>
          <w:rFonts w:ascii="Arial" w:hAnsi="Arial" w:cs="Arial"/>
          <w:sz w:val="20"/>
          <w:szCs w:val="20"/>
        </w:rPr>
        <w:t xml:space="preserve">. </w:t>
      </w:r>
    </w:p>
    <w:p w:rsidR="00A06E9E" w:rsidRPr="009F086B" w:rsidRDefault="00A06E9E" w:rsidP="00A3536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9F086B" w:rsidRPr="009F086B" w:rsidRDefault="009F086B" w:rsidP="00A3536E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F086B">
        <w:rPr>
          <w:rFonts w:ascii="Arial" w:hAnsi="Arial" w:cs="Arial"/>
          <w:b/>
          <w:sz w:val="20"/>
          <w:szCs w:val="20"/>
        </w:rPr>
        <w:t>Supervisión y control</w:t>
      </w:r>
    </w:p>
    <w:p w:rsidR="009F086B" w:rsidRPr="009F086B" w:rsidRDefault="009F086B" w:rsidP="00A3536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F086B">
        <w:rPr>
          <w:rFonts w:ascii="Arial" w:hAnsi="Arial" w:cs="Arial"/>
          <w:sz w:val="20"/>
          <w:szCs w:val="20"/>
        </w:rPr>
        <w:t xml:space="preserve"> a) La recepción de las propuestas y peticiones, no garantizan la incorporación a la Actividad y la consecuente entrega del apoyo; </w:t>
      </w:r>
    </w:p>
    <w:p w:rsidR="009F086B" w:rsidRPr="009F086B" w:rsidRDefault="009F086B" w:rsidP="00A3536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F086B">
        <w:rPr>
          <w:rFonts w:ascii="Arial" w:hAnsi="Arial" w:cs="Arial"/>
          <w:sz w:val="20"/>
          <w:szCs w:val="20"/>
        </w:rPr>
        <w:t>b) Las nuevas incorporaciones dependen de las bajas que se produzcan o de nuevos espacios o actividades que se inicien en los Centros Generadores, y de las evaluaciones c</w:t>
      </w:r>
      <w:r w:rsidRPr="009F086B">
        <w:rPr>
          <w:rFonts w:ascii="Arial" w:hAnsi="Arial" w:cs="Arial"/>
          <w:sz w:val="20"/>
          <w:szCs w:val="20"/>
        </w:rPr>
        <w:t>orrespondientes.</w:t>
      </w:r>
    </w:p>
    <w:p w:rsidR="009F086B" w:rsidRPr="009F086B" w:rsidRDefault="009F086B" w:rsidP="00A3536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9F086B" w:rsidRPr="009F086B" w:rsidRDefault="009F086B" w:rsidP="00A3536E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F086B">
        <w:rPr>
          <w:rFonts w:ascii="Arial" w:hAnsi="Arial" w:cs="Arial"/>
          <w:b/>
          <w:sz w:val="20"/>
          <w:szCs w:val="20"/>
        </w:rPr>
        <w:t>MECANISMOS DE EVALUACIÓN DE INDICADORES</w:t>
      </w:r>
    </w:p>
    <w:p w:rsidR="009F086B" w:rsidRPr="009F086B" w:rsidRDefault="009F086B" w:rsidP="00A3536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F086B">
        <w:rPr>
          <w:rFonts w:ascii="Arial" w:hAnsi="Arial" w:cs="Arial"/>
          <w:sz w:val="20"/>
          <w:szCs w:val="20"/>
        </w:rPr>
        <w:t>Las Direcciones Generales que tengan a su cargo algún Centro Generador, son las instancias que darán seguimiento a las presentes reglas y el correcto cumplimiento de las mismas en los Centros Generadores. Los indicadores básicos serán:</w:t>
      </w:r>
    </w:p>
    <w:p w:rsidR="009F086B" w:rsidRPr="009F086B" w:rsidRDefault="009F086B" w:rsidP="00A3536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F086B">
        <w:rPr>
          <w:rFonts w:ascii="Arial" w:hAnsi="Arial" w:cs="Arial"/>
          <w:sz w:val="20"/>
          <w:szCs w:val="20"/>
        </w:rPr>
        <w:sym w:font="Symbol" w:char="F0B7"/>
      </w:r>
      <w:r w:rsidRPr="009F086B">
        <w:rPr>
          <w:rFonts w:ascii="Arial" w:hAnsi="Arial" w:cs="Arial"/>
          <w:sz w:val="20"/>
          <w:szCs w:val="20"/>
        </w:rPr>
        <w:t xml:space="preserve"> Números de instructores (as), profesores (as) y/o </w:t>
      </w:r>
      <w:proofErr w:type="spellStart"/>
      <w:r w:rsidRPr="009F086B">
        <w:rPr>
          <w:rFonts w:ascii="Arial" w:hAnsi="Arial" w:cs="Arial"/>
          <w:sz w:val="20"/>
          <w:szCs w:val="20"/>
        </w:rPr>
        <w:t>talleristas</w:t>
      </w:r>
      <w:proofErr w:type="spellEnd"/>
      <w:r w:rsidRPr="009F086B">
        <w:rPr>
          <w:rFonts w:ascii="Arial" w:hAnsi="Arial" w:cs="Arial"/>
          <w:sz w:val="20"/>
          <w:szCs w:val="20"/>
        </w:rPr>
        <w:t xml:space="preserve"> que recibieron el apoyo;</w:t>
      </w:r>
    </w:p>
    <w:p w:rsidR="009F086B" w:rsidRPr="009F086B" w:rsidRDefault="009F086B" w:rsidP="00A3536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F086B">
        <w:rPr>
          <w:rFonts w:ascii="Arial" w:hAnsi="Arial" w:cs="Arial"/>
          <w:sz w:val="20"/>
          <w:szCs w:val="20"/>
        </w:rPr>
        <w:sym w:font="Symbol" w:char="F0B7"/>
      </w:r>
      <w:r w:rsidRPr="009F086B">
        <w:rPr>
          <w:rFonts w:ascii="Arial" w:hAnsi="Arial" w:cs="Arial"/>
          <w:sz w:val="20"/>
          <w:szCs w:val="20"/>
        </w:rPr>
        <w:t xml:space="preserve"> Población beneficiada; </w:t>
      </w:r>
    </w:p>
    <w:p w:rsidR="009F086B" w:rsidRPr="009F086B" w:rsidRDefault="009F086B" w:rsidP="00A3536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F086B">
        <w:rPr>
          <w:rFonts w:ascii="Arial" w:hAnsi="Arial" w:cs="Arial"/>
          <w:sz w:val="20"/>
          <w:szCs w:val="20"/>
        </w:rPr>
        <w:sym w:font="Symbol" w:char="F0B7"/>
      </w:r>
      <w:r w:rsidRPr="009F086B">
        <w:rPr>
          <w:rFonts w:ascii="Arial" w:hAnsi="Arial" w:cs="Arial"/>
          <w:sz w:val="20"/>
          <w:szCs w:val="20"/>
        </w:rPr>
        <w:t xml:space="preserve"> Resultados obtenidos.</w:t>
      </w:r>
    </w:p>
    <w:p w:rsidR="00A06E9E" w:rsidRPr="009F086B" w:rsidRDefault="00A06E9E" w:rsidP="00A3536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A06E9E" w:rsidRPr="009F086B" w:rsidRDefault="00A06E9E" w:rsidP="00A3536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A06E9E" w:rsidRPr="009F086B" w:rsidRDefault="00A06E9E" w:rsidP="00A3536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A06E9E" w:rsidRPr="009F086B" w:rsidRDefault="00A06E9E" w:rsidP="00A3536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A06E9E" w:rsidRPr="009F086B" w:rsidRDefault="00A06E9E" w:rsidP="00A3536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A06E9E" w:rsidRPr="00A06E9E" w:rsidRDefault="00A06E9E" w:rsidP="00A3536E">
      <w:pPr>
        <w:spacing w:after="0" w:line="276" w:lineRule="auto"/>
        <w:jc w:val="both"/>
        <w:rPr>
          <w:rFonts w:ascii="Arial" w:hAnsi="Arial" w:cs="Arial"/>
          <w:b/>
        </w:rPr>
      </w:pPr>
    </w:p>
    <w:p w:rsidR="00A06E9E" w:rsidRPr="00A06E9E" w:rsidRDefault="00A06E9E" w:rsidP="00A3536E">
      <w:pPr>
        <w:spacing w:after="0" w:line="276" w:lineRule="auto"/>
        <w:jc w:val="both"/>
        <w:rPr>
          <w:rFonts w:ascii="Arial" w:hAnsi="Arial" w:cs="Arial"/>
          <w:b/>
        </w:rPr>
      </w:pPr>
    </w:p>
    <w:p w:rsidR="00A3536E" w:rsidRPr="00A06E9E" w:rsidRDefault="00A3536E" w:rsidP="00B65223">
      <w:pPr>
        <w:spacing w:after="0" w:line="276" w:lineRule="auto"/>
        <w:jc w:val="both"/>
        <w:rPr>
          <w:rFonts w:ascii="Arial" w:hAnsi="Arial" w:cs="Arial"/>
        </w:rPr>
      </w:pPr>
    </w:p>
    <w:p w:rsidR="00A3536E" w:rsidRPr="00A06E9E" w:rsidRDefault="00A3536E" w:rsidP="00B65223">
      <w:pPr>
        <w:spacing w:after="0" w:line="276" w:lineRule="auto"/>
        <w:jc w:val="both"/>
        <w:rPr>
          <w:rFonts w:ascii="Arial" w:hAnsi="Arial" w:cs="Arial"/>
        </w:rPr>
      </w:pPr>
    </w:p>
    <w:p w:rsidR="008B56AA" w:rsidRDefault="008B56AA" w:rsidP="00B65223">
      <w:pPr>
        <w:spacing w:after="0" w:line="276" w:lineRule="auto"/>
        <w:jc w:val="both"/>
        <w:rPr>
          <w:rFonts w:ascii="Arial" w:hAnsi="Arial" w:cs="Arial"/>
          <w:lang w:val="es-ES"/>
        </w:rPr>
      </w:pPr>
    </w:p>
    <w:p w:rsidR="008B56AA" w:rsidRDefault="008B56AA" w:rsidP="00B65223">
      <w:pPr>
        <w:spacing w:after="0" w:line="276" w:lineRule="auto"/>
        <w:jc w:val="both"/>
        <w:rPr>
          <w:rFonts w:ascii="Arial" w:hAnsi="Arial" w:cs="Arial"/>
          <w:lang w:val="es-ES"/>
        </w:rPr>
      </w:pPr>
      <w:bookmarkStart w:id="0" w:name="_GoBack"/>
      <w:bookmarkEnd w:id="0"/>
    </w:p>
    <w:p w:rsidR="008B56AA" w:rsidRDefault="008B56AA" w:rsidP="00B65223">
      <w:pPr>
        <w:spacing w:after="0" w:line="276" w:lineRule="auto"/>
        <w:jc w:val="both"/>
        <w:rPr>
          <w:rFonts w:ascii="Arial" w:hAnsi="Arial" w:cs="Arial"/>
          <w:lang w:val="es-ES"/>
        </w:rPr>
      </w:pPr>
    </w:p>
    <w:p w:rsidR="005C7D81" w:rsidRPr="0035115E" w:rsidRDefault="005C7D81" w:rsidP="00B65223">
      <w:pPr>
        <w:spacing w:after="0" w:line="276" w:lineRule="auto"/>
        <w:jc w:val="both"/>
        <w:rPr>
          <w:rFonts w:ascii="Arial" w:hAnsi="Arial" w:cs="Arial"/>
          <w:lang w:val="es-ES"/>
        </w:rPr>
      </w:pPr>
    </w:p>
    <w:p w:rsidR="005C7D81" w:rsidRDefault="005C7D81" w:rsidP="00B65223">
      <w:pPr>
        <w:spacing w:after="0" w:line="276" w:lineRule="auto"/>
        <w:jc w:val="both"/>
        <w:rPr>
          <w:rFonts w:ascii="Arial" w:hAnsi="Arial" w:cs="Arial"/>
          <w:lang w:val="es-ES"/>
        </w:rPr>
      </w:pPr>
    </w:p>
    <w:p w:rsidR="0035115E" w:rsidRDefault="0035115E" w:rsidP="00B65223">
      <w:pPr>
        <w:spacing w:after="0" w:line="276" w:lineRule="auto"/>
        <w:jc w:val="both"/>
        <w:rPr>
          <w:rFonts w:ascii="Arial" w:hAnsi="Arial" w:cs="Arial"/>
          <w:lang w:val="es-ES"/>
        </w:rPr>
      </w:pPr>
    </w:p>
    <w:p w:rsidR="0035115E" w:rsidRPr="0035115E" w:rsidRDefault="0035115E" w:rsidP="00B65223">
      <w:pPr>
        <w:spacing w:after="0" w:line="276" w:lineRule="auto"/>
        <w:jc w:val="both"/>
        <w:rPr>
          <w:rFonts w:ascii="Arial" w:hAnsi="Arial" w:cs="Arial"/>
          <w:lang w:val="es-ES"/>
        </w:rPr>
      </w:pPr>
    </w:p>
    <w:sectPr w:rsidR="0035115E" w:rsidRPr="003511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EBF" w:rsidRDefault="00DC6EBF" w:rsidP="00AA7343">
      <w:pPr>
        <w:spacing w:after="0" w:line="240" w:lineRule="auto"/>
      </w:pPr>
      <w:r>
        <w:separator/>
      </w:r>
    </w:p>
  </w:endnote>
  <w:endnote w:type="continuationSeparator" w:id="0">
    <w:p w:rsidR="00DC6EBF" w:rsidRDefault="00DC6EBF" w:rsidP="00AA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719" w:rsidRDefault="0079271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343" w:rsidRDefault="00AA3325" w:rsidP="00AA3325">
    <w:pPr>
      <w:pStyle w:val="Piedepgina"/>
      <w:tabs>
        <w:tab w:val="clear" w:pos="8838"/>
      </w:tabs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B33FE8F" wp14:editId="24B98C11">
              <wp:simplePos x="0" y="0"/>
              <wp:positionH relativeFrom="margin">
                <wp:posOffset>567690</wp:posOffset>
              </wp:positionH>
              <wp:positionV relativeFrom="page">
                <wp:posOffset>9420225</wp:posOffset>
              </wp:positionV>
              <wp:extent cx="4352925" cy="390525"/>
              <wp:effectExtent l="0" t="0" r="9525" b="9525"/>
              <wp:wrapNone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2925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159D3" w:rsidRDefault="00792719" w:rsidP="002159D3">
                          <w:pPr>
                            <w:spacing w:after="0" w:line="240" w:lineRule="auto"/>
                            <w:jc w:val="center"/>
                          </w:pPr>
                          <w:r>
                            <w:t>Plaza de la Constitución No. 10 Col. Tlalpan Centro, C.P. 14000      Teléfono 5485-6019/5485-9048 Ext. 223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4.7pt;margin-top:741.75pt;width:342.75pt;height:30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" stroked="f">
              <v:textbox>
                <w:txbxContent>
                  <w:p w:rsidR="002159D3" w:rsidRDefault="00792719" w:rsidP="002159D3">
                    <w:pPr>
                      <w:spacing w:after="0" w:line="240" w:lineRule="auto"/>
                      <w:jc w:val="center"/>
                    </w:pPr>
                    <w:r>
                      <w:t>Plaza de la Constitución No. 10 Col. Tlalpan Centro, C.P. 14000      Teléfono 5485-6019/5485-9048 Ext. 223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7D3F3307" wp14:editId="7C957EFD">
          <wp:simplePos x="0" y="0"/>
          <wp:positionH relativeFrom="margin">
            <wp:posOffset>-19050</wp:posOffset>
          </wp:positionH>
          <wp:positionV relativeFrom="paragraph">
            <wp:posOffset>-283845</wp:posOffset>
          </wp:positionV>
          <wp:extent cx="5611668" cy="505691"/>
          <wp:effectExtent l="0" t="0" r="0" b="889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cud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1668" cy="5056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719" w:rsidRDefault="0079271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EBF" w:rsidRDefault="00DC6EBF" w:rsidP="00AA7343">
      <w:pPr>
        <w:spacing w:after="0" w:line="240" w:lineRule="auto"/>
      </w:pPr>
      <w:r>
        <w:separator/>
      </w:r>
    </w:p>
  </w:footnote>
  <w:footnote w:type="continuationSeparator" w:id="0">
    <w:p w:rsidR="00DC6EBF" w:rsidRDefault="00DC6EBF" w:rsidP="00AA7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719" w:rsidRDefault="0079271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343" w:rsidRDefault="00AA3325" w:rsidP="00AA7343">
    <w:pPr>
      <w:pStyle w:val="Encabezado"/>
      <w:tabs>
        <w:tab w:val="clear" w:pos="4419"/>
        <w:tab w:val="clear" w:pos="8838"/>
        <w:tab w:val="left" w:pos="2805"/>
      </w:tabs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16C9FF3" wp14:editId="4F411F51">
              <wp:simplePos x="0" y="0"/>
              <wp:positionH relativeFrom="column">
                <wp:posOffset>1272540</wp:posOffset>
              </wp:positionH>
              <wp:positionV relativeFrom="page">
                <wp:posOffset>600075</wp:posOffset>
              </wp:positionV>
              <wp:extent cx="4781550" cy="390525"/>
              <wp:effectExtent l="0" t="0" r="0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A3325" w:rsidRDefault="00AA3325" w:rsidP="00AA3325">
                          <w:pPr>
                            <w:spacing w:after="0" w:line="240" w:lineRule="auto"/>
                          </w:pPr>
                          <w:r>
                            <w:t>DIRECCIÓN</w:t>
                          </w:r>
                          <w:r w:rsidR="00792719">
                            <w:t xml:space="preserve"> GENERAL DE CULTURA </w:t>
                          </w:r>
                          <w:r>
                            <w:t xml:space="preserve"> </w:t>
                          </w:r>
                        </w:p>
                        <w:p w:rsidR="00AA3325" w:rsidRDefault="00AA3325" w:rsidP="00AA3325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00.2pt;margin-top:47.25pt;width:376.5pt;height:30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" stroked="f">
              <v:textbox>
                <w:txbxContent>
                  <w:p w:rsidR="00AA3325" w:rsidRDefault="00AA3325" w:rsidP="00AA3325">
                    <w:pPr>
                      <w:spacing w:after="0" w:line="240" w:lineRule="auto"/>
                    </w:pPr>
                    <w:r>
                      <w:t>DIRECCIÓN</w:t>
                    </w:r>
                    <w:r w:rsidR="00792719">
                      <w:t xml:space="preserve"> GENERAL DE CULTURA </w:t>
                    </w:r>
                    <w:r>
                      <w:t xml:space="preserve"> </w:t>
                    </w:r>
                  </w:p>
                  <w:p w:rsidR="00AA3325" w:rsidRDefault="00AA3325" w:rsidP="00AA3325">
                    <w:pPr>
                      <w:spacing w:after="0"/>
                    </w:pPr>
                  </w:p>
                </w:txbxContent>
              </v:textbox>
              <w10:wrap type="square" anchory="page"/>
            </v:shape>
          </w:pict>
        </mc:Fallback>
      </mc:AlternateContent>
    </w:r>
    <w:r w:rsidR="00AA7343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05B51CD" wp14:editId="1A5DE41E">
          <wp:simplePos x="0" y="0"/>
          <wp:positionH relativeFrom="column">
            <wp:posOffset>1310640</wp:posOffset>
          </wp:positionH>
          <wp:positionV relativeFrom="paragraph">
            <wp:posOffset>-68580</wp:posOffset>
          </wp:positionV>
          <wp:extent cx="4782185" cy="1121410"/>
          <wp:effectExtent l="0" t="0" r="0" b="254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ítul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2185" cy="1121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7343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1F0500AF" wp14:editId="1DF7EC61">
          <wp:simplePos x="0" y="0"/>
          <wp:positionH relativeFrom="column">
            <wp:posOffset>-742950</wp:posOffset>
          </wp:positionH>
          <wp:positionV relativeFrom="paragraph">
            <wp:posOffset>-67310</wp:posOffset>
          </wp:positionV>
          <wp:extent cx="1151890" cy="1136650"/>
          <wp:effectExtent l="0" t="0" r="0" b="635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1136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719" w:rsidRDefault="0079271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3B1E"/>
    <w:multiLevelType w:val="hybridMultilevel"/>
    <w:tmpl w:val="1E2251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739E5"/>
    <w:multiLevelType w:val="hybridMultilevel"/>
    <w:tmpl w:val="A7B68A1C"/>
    <w:lvl w:ilvl="0" w:tplc="C000535C">
      <w:numFmt w:val="bullet"/>
      <w:lvlText w:val="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B20B2"/>
    <w:multiLevelType w:val="hybridMultilevel"/>
    <w:tmpl w:val="E66072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637F6"/>
    <w:multiLevelType w:val="hybridMultilevel"/>
    <w:tmpl w:val="2242C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961F4"/>
    <w:multiLevelType w:val="hybridMultilevel"/>
    <w:tmpl w:val="1C9CF538"/>
    <w:lvl w:ilvl="0" w:tplc="C000535C">
      <w:numFmt w:val="bullet"/>
      <w:lvlText w:val="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8E65A2"/>
    <w:multiLevelType w:val="hybridMultilevel"/>
    <w:tmpl w:val="0D0246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80B36"/>
    <w:multiLevelType w:val="hybridMultilevel"/>
    <w:tmpl w:val="0F6A97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4908F7"/>
    <w:multiLevelType w:val="hybridMultilevel"/>
    <w:tmpl w:val="C75E135A"/>
    <w:lvl w:ilvl="0" w:tplc="F8D2536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175A4E"/>
    <w:multiLevelType w:val="hybridMultilevel"/>
    <w:tmpl w:val="462452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2D3785"/>
    <w:multiLevelType w:val="hybridMultilevel"/>
    <w:tmpl w:val="2F067542"/>
    <w:lvl w:ilvl="0" w:tplc="C000535C">
      <w:numFmt w:val="bullet"/>
      <w:lvlText w:val="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471ACC"/>
    <w:multiLevelType w:val="hybridMultilevel"/>
    <w:tmpl w:val="74AC78B6"/>
    <w:lvl w:ilvl="0" w:tplc="C000535C">
      <w:numFmt w:val="bullet"/>
      <w:lvlText w:val="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343"/>
    <w:rsid w:val="00044E66"/>
    <w:rsid w:val="0006717F"/>
    <w:rsid w:val="0007135F"/>
    <w:rsid w:val="00083378"/>
    <w:rsid w:val="00083C0E"/>
    <w:rsid w:val="00092968"/>
    <w:rsid w:val="000B0220"/>
    <w:rsid w:val="000B5C09"/>
    <w:rsid w:val="00184EB3"/>
    <w:rsid w:val="001C3238"/>
    <w:rsid w:val="001C5467"/>
    <w:rsid w:val="001D1FFB"/>
    <w:rsid w:val="002159D3"/>
    <w:rsid w:val="002174E5"/>
    <w:rsid w:val="002215A5"/>
    <w:rsid w:val="0027429F"/>
    <w:rsid w:val="00280781"/>
    <w:rsid w:val="002863F5"/>
    <w:rsid w:val="002959DA"/>
    <w:rsid w:val="00344432"/>
    <w:rsid w:val="00345C29"/>
    <w:rsid w:val="0035115E"/>
    <w:rsid w:val="00351779"/>
    <w:rsid w:val="00364361"/>
    <w:rsid w:val="00424BD0"/>
    <w:rsid w:val="00427017"/>
    <w:rsid w:val="00433209"/>
    <w:rsid w:val="004448E4"/>
    <w:rsid w:val="00465F8A"/>
    <w:rsid w:val="00491712"/>
    <w:rsid w:val="00497FC2"/>
    <w:rsid w:val="004F2E7F"/>
    <w:rsid w:val="00515F40"/>
    <w:rsid w:val="005202F0"/>
    <w:rsid w:val="00561B9A"/>
    <w:rsid w:val="00574036"/>
    <w:rsid w:val="005750B9"/>
    <w:rsid w:val="005965CD"/>
    <w:rsid w:val="005C40DB"/>
    <w:rsid w:val="005C4CFE"/>
    <w:rsid w:val="005C53D3"/>
    <w:rsid w:val="005C66FC"/>
    <w:rsid w:val="005C75EA"/>
    <w:rsid w:val="005C7D81"/>
    <w:rsid w:val="005E6354"/>
    <w:rsid w:val="005F056E"/>
    <w:rsid w:val="00600E56"/>
    <w:rsid w:val="00606A53"/>
    <w:rsid w:val="0061711B"/>
    <w:rsid w:val="00651696"/>
    <w:rsid w:val="006663A9"/>
    <w:rsid w:val="00667E8A"/>
    <w:rsid w:val="006A0C15"/>
    <w:rsid w:val="006B700D"/>
    <w:rsid w:val="006D6F0C"/>
    <w:rsid w:val="00706888"/>
    <w:rsid w:val="00722875"/>
    <w:rsid w:val="00724E14"/>
    <w:rsid w:val="00780A1E"/>
    <w:rsid w:val="00792719"/>
    <w:rsid w:val="007C6196"/>
    <w:rsid w:val="007F1E48"/>
    <w:rsid w:val="007F45F4"/>
    <w:rsid w:val="00812EA4"/>
    <w:rsid w:val="00813DFE"/>
    <w:rsid w:val="008233B3"/>
    <w:rsid w:val="008317E2"/>
    <w:rsid w:val="00831FE7"/>
    <w:rsid w:val="00834BF9"/>
    <w:rsid w:val="00884B6D"/>
    <w:rsid w:val="008A44B8"/>
    <w:rsid w:val="008A6771"/>
    <w:rsid w:val="008B0584"/>
    <w:rsid w:val="008B56AA"/>
    <w:rsid w:val="008E1C66"/>
    <w:rsid w:val="00907C27"/>
    <w:rsid w:val="0093169E"/>
    <w:rsid w:val="0094166C"/>
    <w:rsid w:val="00962EB8"/>
    <w:rsid w:val="00964B94"/>
    <w:rsid w:val="00984747"/>
    <w:rsid w:val="00992A25"/>
    <w:rsid w:val="009A4BE2"/>
    <w:rsid w:val="009B3C6D"/>
    <w:rsid w:val="009C4681"/>
    <w:rsid w:val="009D1CC2"/>
    <w:rsid w:val="009E5F00"/>
    <w:rsid w:val="009F086B"/>
    <w:rsid w:val="00A064AA"/>
    <w:rsid w:val="00A06E9E"/>
    <w:rsid w:val="00A278D4"/>
    <w:rsid w:val="00A3536E"/>
    <w:rsid w:val="00A46482"/>
    <w:rsid w:val="00A90E19"/>
    <w:rsid w:val="00A92904"/>
    <w:rsid w:val="00AA3325"/>
    <w:rsid w:val="00AA7343"/>
    <w:rsid w:val="00AF3474"/>
    <w:rsid w:val="00AF7573"/>
    <w:rsid w:val="00B04124"/>
    <w:rsid w:val="00B21768"/>
    <w:rsid w:val="00B3625D"/>
    <w:rsid w:val="00B543F6"/>
    <w:rsid w:val="00B63FFD"/>
    <w:rsid w:val="00B65223"/>
    <w:rsid w:val="00B907CA"/>
    <w:rsid w:val="00B92155"/>
    <w:rsid w:val="00BB0194"/>
    <w:rsid w:val="00BC0799"/>
    <w:rsid w:val="00BE7905"/>
    <w:rsid w:val="00BF2201"/>
    <w:rsid w:val="00C07EF5"/>
    <w:rsid w:val="00C12FDD"/>
    <w:rsid w:val="00C214C7"/>
    <w:rsid w:val="00C22B91"/>
    <w:rsid w:val="00C32493"/>
    <w:rsid w:val="00C55382"/>
    <w:rsid w:val="00C56BCF"/>
    <w:rsid w:val="00C63120"/>
    <w:rsid w:val="00C86B2A"/>
    <w:rsid w:val="00C9437F"/>
    <w:rsid w:val="00CA458F"/>
    <w:rsid w:val="00CC07F0"/>
    <w:rsid w:val="00D25F19"/>
    <w:rsid w:val="00D734DF"/>
    <w:rsid w:val="00DA0E73"/>
    <w:rsid w:val="00DA30DE"/>
    <w:rsid w:val="00DC6EBF"/>
    <w:rsid w:val="00DD0555"/>
    <w:rsid w:val="00DE1D30"/>
    <w:rsid w:val="00DF17CD"/>
    <w:rsid w:val="00E3429A"/>
    <w:rsid w:val="00E46019"/>
    <w:rsid w:val="00E81BC4"/>
    <w:rsid w:val="00E84B86"/>
    <w:rsid w:val="00EA0281"/>
    <w:rsid w:val="00EB1A2C"/>
    <w:rsid w:val="00EF0D19"/>
    <w:rsid w:val="00EF3E9F"/>
    <w:rsid w:val="00F316C2"/>
    <w:rsid w:val="00F71703"/>
    <w:rsid w:val="00F81D74"/>
    <w:rsid w:val="00F91279"/>
    <w:rsid w:val="00FA49CA"/>
    <w:rsid w:val="00FA4D97"/>
    <w:rsid w:val="00FA7B36"/>
    <w:rsid w:val="00FC15D4"/>
    <w:rsid w:val="00FD1ECA"/>
    <w:rsid w:val="00FF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3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343"/>
  </w:style>
  <w:style w:type="paragraph" w:styleId="Piedepgina">
    <w:name w:val="footer"/>
    <w:basedOn w:val="Normal"/>
    <w:link w:val="PiedepginaCar"/>
    <w:uiPriority w:val="99"/>
    <w:unhideWhenUsed/>
    <w:rsid w:val="00AA73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343"/>
  </w:style>
  <w:style w:type="table" w:styleId="Tablaconcuadrcula">
    <w:name w:val="Table Grid"/>
    <w:basedOn w:val="Tablanormal"/>
    <w:uiPriority w:val="59"/>
    <w:rsid w:val="00424BD0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negro10">
    <w:name w:val="titnegro_10"/>
    <w:basedOn w:val="Fuentedeprrafopredeter"/>
    <w:rsid w:val="00424BD0"/>
  </w:style>
  <w:style w:type="paragraph" w:styleId="Prrafodelista">
    <w:name w:val="List Paragraph"/>
    <w:basedOn w:val="Normal"/>
    <w:uiPriority w:val="34"/>
    <w:qFormat/>
    <w:rsid w:val="001C3238"/>
    <w:pPr>
      <w:ind w:left="720"/>
      <w:contextualSpacing/>
    </w:pPr>
  </w:style>
  <w:style w:type="character" w:customStyle="1" w:styleId="textosn">
    <w:name w:val="textosn"/>
    <w:basedOn w:val="Fuentedeprrafopredeter"/>
    <w:rsid w:val="005C66FC"/>
  </w:style>
  <w:style w:type="paragraph" w:styleId="Sinespaciado">
    <w:name w:val="No Spacing"/>
    <w:uiPriority w:val="1"/>
    <w:qFormat/>
    <w:rsid w:val="00DF17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3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343"/>
  </w:style>
  <w:style w:type="paragraph" w:styleId="Piedepgina">
    <w:name w:val="footer"/>
    <w:basedOn w:val="Normal"/>
    <w:link w:val="PiedepginaCar"/>
    <w:uiPriority w:val="99"/>
    <w:unhideWhenUsed/>
    <w:rsid w:val="00AA73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343"/>
  </w:style>
  <w:style w:type="table" w:styleId="Tablaconcuadrcula">
    <w:name w:val="Table Grid"/>
    <w:basedOn w:val="Tablanormal"/>
    <w:uiPriority w:val="59"/>
    <w:rsid w:val="00424BD0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negro10">
    <w:name w:val="titnegro_10"/>
    <w:basedOn w:val="Fuentedeprrafopredeter"/>
    <w:rsid w:val="00424BD0"/>
  </w:style>
  <w:style w:type="paragraph" w:styleId="Prrafodelista">
    <w:name w:val="List Paragraph"/>
    <w:basedOn w:val="Normal"/>
    <w:uiPriority w:val="34"/>
    <w:qFormat/>
    <w:rsid w:val="001C3238"/>
    <w:pPr>
      <w:ind w:left="720"/>
      <w:contextualSpacing/>
    </w:pPr>
  </w:style>
  <w:style w:type="character" w:customStyle="1" w:styleId="textosn">
    <w:name w:val="textosn"/>
    <w:basedOn w:val="Fuentedeprrafopredeter"/>
    <w:rsid w:val="005C66FC"/>
  </w:style>
  <w:style w:type="paragraph" w:styleId="Sinespaciado">
    <w:name w:val="No Spacing"/>
    <w:uiPriority w:val="1"/>
    <w:qFormat/>
    <w:rsid w:val="00DF17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A4AAB-764E-4808-9135-56398E27D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609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Uusario</cp:lastModifiedBy>
  <cp:revision>8</cp:revision>
  <cp:lastPrinted>2017-03-16T18:25:00Z</cp:lastPrinted>
  <dcterms:created xsi:type="dcterms:W3CDTF">2017-04-07T19:00:00Z</dcterms:created>
  <dcterms:modified xsi:type="dcterms:W3CDTF">2017-04-07T22:50:00Z</dcterms:modified>
</cp:coreProperties>
</file>