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FCBA" w14:textId="77777777" w:rsidR="00BD468C" w:rsidRPr="000248E2" w:rsidRDefault="00BD468C" w:rsidP="00C02C26">
      <w:pPr>
        <w:rPr>
          <w:rFonts w:ascii="Times New Roman" w:hAnsi="Times New Roman" w:cs="Times New Roman"/>
        </w:rPr>
      </w:pPr>
    </w:p>
    <w:p w14:paraId="1EE95406" w14:textId="77777777" w:rsidR="006015D2" w:rsidRPr="000248E2" w:rsidRDefault="006015D2" w:rsidP="006015D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78492598" w14:textId="77777777" w:rsidR="009F073E" w:rsidRPr="000248E2" w:rsidRDefault="009F073E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293439FF" w14:textId="77777777" w:rsidR="00F662A3" w:rsidRPr="000248E2" w:rsidRDefault="00F662A3" w:rsidP="009F073E">
      <w:pPr>
        <w:spacing w:after="0" w:line="240" w:lineRule="auto"/>
        <w:rPr>
          <w:rFonts w:ascii="Times New Roman" w:hAnsi="Times New Roman" w:cs="Times New Roman"/>
          <w:b/>
        </w:rPr>
      </w:pPr>
    </w:p>
    <w:p w14:paraId="1403C01D" w14:textId="7CC3227F" w:rsidR="00540182" w:rsidRPr="000248E2" w:rsidRDefault="00540182" w:rsidP="00FB1F9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FB1F96">
        <w:rPr>
          <w:rFonts w:ascii="Times New Roman" w:hAnsi="Times New Roman" w:cs="Times New Roman"/>
          <w:b/>
          <w:sz w:val="20"/>
          <w:szCs w:val="20"/>
          <w:lang w:val="es-ES"/>
        </w:rPr>
        <w:t xml:space="preserve">JEFATURA DE UNIDAD </w:t>
      </w:r>
      <w:r w:rsidR="009B126C" w:rsidRPr="00FB1F96">
        <w:rPr>
          <w:rFonts w:ascii="Times New Roman" w:hAnsi="Times New Roman" w:cs="Times New Roman"/>
          <w:b/>
          <w:sz w:val="20"/>
          <w:szCs w:val="20"/>
          <w:lang w:val="es-ES"/>
        </w:rPr>
        <w:t>DEPARTAMENTAL DE EDUCACIÓN Y CAPACITACIÓN</w:t>
      </w:r>
    </w:p>
    <w:p w14:paraId="0E236EA9" w14:textId="77777777" w:rsidR="00FB1F96" w:rsidRDefault="00FB1F96" w:rsidP="00FB1F96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NOMBRE DE LA ACTIVIDAD: </w:t>
      </w:r>
      <w:r>
        <w:rPr>
          <w:rFonts w:ascii="Times New Roman" w:hAnsi="Times New Roman" w:cs="Times New Roman"/>
          <w:sz w:val="20"/>
          <w:szCs w:val="20"/>
          <w:lang w:val="es-ES"/>
        </w:rPr>
        <w:t>Atención a usuarios en los Centros de Aprendizaje Virtual.</w:t>
      </w:r>
    </w:p>
    <w:p w14:paraId="0E40A81F" w14:textId="2465C105" w:rsid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La Jefatura de Unidad Departamental de Educación y Capacitación realiza diversas acciones que permiten brindar asesorías educativas virtuales y/o presenciales a la población de la Alcaldía, en los 29 Centros de Aprendizaje Virtual (CAV), por medio del uso de las Tecnologías de la Información y la Comunicación (TIC), con la finalidad de coadyuvar a que inicien, continúen o concluyan sus estudios a través de las múltiples opciones que brindan las autoridades educativas: Educación Media Superior (COLBACH, BADI, PREPA ABIERTA, CENEVAL), Alfabetización, INEA (primaria y secundaria), Talleres que desarrollen habilidades digitales para la vida y el trabajo , servicios que otorgan los Centros Generadores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CyberTlalpan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” como cursos de computación, renta de computadoras, servicio de escaneo y fotocopiado.</w:t>
      </w:r>
    </w:p>
    <w:p w14:paraId="6EAAA39F" w14:textId="77777777" w:rsidR="00C27FDA" w:rsidRPr="00FB1F96" w:rsidRDefault="00C27FDA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617E6ED2" w14:textId="77777777" w:rsidR="00FB1F96" w:rsidRDefault="00FB1F96" w:rsidP="00FB1F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370A77" w14:paraId="51E0E99C" w14:textId="77777777" w:rsidTr="00BE0E79">
        <w:tc>
          <w:tcPr>
            <w:tcW w:w="9111" w:type="dxa"/>
          </w:tcPr>
          <w:p w14:paraId="1B7E2868" w14:textId="27743038" w:rsidR="00370A77" w:rsidRDefault="00370A77" w:rsidP="00370A77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F6AA1BF" wp14:editId="176423A8">
                  <wp:extent cx="5494655" cy="2556853"/>
                  <wp:effectExtent l="0" t="0" r="10795" b="15240"/>
                  <wp:docPr id="11" name="Gráfico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6D6A22F2" w14:textId="376801D5" w:rsidR="00884B1B" w:rsidRPr="000248E2" w:rsidRDefault="00884B1B" w:rsidP="00C27FDA">
      <w:pPr>
        <w:spacing w:before="240" w:line="276" w:lineRule="auto"/>
        <w:jc w:val="both"/>
        <w:rPr>
          <w:rFonts w:ascii="Times New Roman" w:hAnsi="Times New Roman" w:cs="Times New Roman"/>
          <w:bCs/>
          <w:sz w:val="16"/>
          <w:szCs w:val="16"/>
          <w:lang w:val="es-ES"/>
        </w:rPr>
      </w:pPr>
    </w:p>
    <w:sectPr w:rsidR="00884B1B" w:rsidRPr="000248E2" w:rsidSect="004D087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331D2" w14:textId="77777777" w:rsidR="00C03DC0" w:rsidRDefault="00C03DC0" w:rsidP="00DC395B">
      <w:pPr>
        <w:spacing w:after="0" w:line="240" w:lineRule="auto"/>
      </w:pPr>
      <w:r>
        <w:separator/>
      </w:r>
    </w:p>
  </w:endnote>
  <w:endnote w:type="continuationSeparator" w:id="0">
    <w:p w14:paraId="6BF6A865" w14:textId="77777777" w:rsidR="00C03DC0" w:rsidRDefault="00C03DC0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363950"/>
      <w:docPartObj>
        <w:docPartGallery w:val="Page Numbers (Bottom of Page)"/>
        <w:docPartUnique/>
      </w:docPartObj>
    </w:sdtPr>
    <w:sdtEndPr/>
    <w:sdtContent>
      <w:p w14:paraId="3399BA62" w14:textId="0B54B014" w:rsidR="001B60E2" w:rsidRDefault="001B60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50" w:rsidRPr="00B47D50">
          <w:rPr>
            <w:noProof/>
            <w:lang w:val="es-ES"/>
          </w:rPr>
          <w:t>3</w:t>
        </w:r>
        <w:r>
          <w:fldChar w:fldCharType="end"/>
        </w:r>
      </w:p>
    </w:sdtContent>
  </w:sdt>
  <w:p w14:paraId="2B900AE2" w14:textId="77777777" w:rsidR="001B60E2" w:rsidRDefault="001B6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B4068" w14:textId="77777777" w:rsidR="001B60E2" w:rsidRDefault="001B60E2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063F4" w14:textId="77777777" w:rsidR="00C03DC0" w:rsidRDefault="00C03DC0" w:rsidP="00DC395B">
      <w:pPr>
        <w:spacing w:after="0" w:line="240" w:lineRule="auto"/>
      </w:pPr>
      <w:r>
        <w:separator/>
      </w:r>
    </w:p>
  </w:footnote>
  <w:footnote w:type="continuationSeparator" w:id="0">
    <w:p w14:paraId="4B45030C" w14:textId="77777777" w:rsidR="00C03DC0" w:rsidRDefault="00C03DC0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E1F5" w14:textId="4CF21E3D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A3204AB" wp14:editId="33EED350">
              <wp:simplePos x="0" y="0"/>
              <wp:positionH relativeFrom="margin">
                <wp:posOffset>952347</wp:posOffset>
              </wp:positionH>
              <wp:positionV relativeFrom="paragraph">
                <wp:posOffset>9152</wp:posOffset>
              </wp:positionV>
              <wp:extent cx="4728011" cy="932589"/>
              <wp:effectExtent l="0" t="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011" cy="932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0690B" w14:textId="77777777" w:rsidR="001B60E2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4721D336" w14:textId="2AA19467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ÓN GENERAL </w:t>
                          </w: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DE DERECHOS CULTURALES Y EDUCATIVOS</w:t>
                          </w:r>
                        </w:p>
                        <w:p w14:paraId="4E1783B1" w14:textId="63B0AAFD" w:rsidR="001B60E2" w:rsidRPr="00101E19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01E19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COORDINACIÓN DE EDUCACIÓN</w:t>
                          </w:r>
                        </w:p>
                        <w:p w14:paraId="7F391114" w14:textId="77777777" w:rsidR="001B60E2" w:rsidRPr="00DC5651" w:rsidRDefault="001B60E2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70A80CC" w14:textId="6E9CAAD9" w:rsidR="001B60E2" w:rsidRPr="00DC5651" w:rsidRDefault="001B60E2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04A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pt;margin-top:.7pt;width:372.3pt;height:7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VIDwIAAPkDAAAOAAAAZHJzL2Uyb0RvYy54bWysU9uO2yAQfa/Uf0C8N3acpJt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" filled="f" stroked="f">
              <v:textbox>
                <w:txbxContent>
                  <w:p w14:paraId="2940690B" w14:textId="77777777" w:rsidR="001B60E2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4721D336" w14:textId="2AA19467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DIRECCI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ÓN GENERAL </w:t>
                    </w: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DE DERECHOS CULTURALES Y EDUCATIVOS</w:t>
                    </w:r>
                  </w:p>
                  <w:p w14:paraId="4E1783B1" w14:textId="63B0AAFD" w:rsidR="001B60E2" w:rsidRPr="00101E19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01E19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COORDINACIÓN DE EDUCACIÓN</w:t>
                    </w:r>
                  </w:p>
                  <w:p w14:paraId="7F391114" w14:textId="77777777" w:rsidR="001B60E2" w:rsidRPr="00DC5651" w:rsidRDefault="001B60E2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270A80CC" w14:textId="6E9CAAD9" w:rsidR="001B60E2" w:rsidRPr="00DC5651" w:rsidRDefault="001B60E2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A24DC8" wp14:editId="3F8EF8D4">
          <wp:simplePos x="0" y="0"/>
          <wp:positionH relativeFrom="margin">
            <wp:posOffset>8255</wp:posOffset>
          </wp:positionH>
          <wp:positionV relativeFrom="paragraph">
            <wp:posOffset>-229870</wp:posOffset>
          </wp:positionV>
          <wp:extent cx="5389880" cy="1170940"/>
          <wp:effectExtent l="0" t="0" r="1270" b="0"/>
          <wp:wrapNone/>
          <wp:docPr id="7" name="Imagen 7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88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ECAA90" wp14:editId="14585671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017D" w14:textId="77777777" w:rsidR="001B60E2" w:rsidRDefault="001B60E2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CAA90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" filled="f" stroked="f">
              <v:textbox>
                <w:txbxContent>
                  <w:p w14:paraId="503F017D" w14:textId="77777777" w:rsidR="001B60E2" w:rsidRDefault="001B60E2" w:rsidP="00E120DD"/>
                </w:txbxContent>
              </v:textbox>
              <w10:wrap anchorx="margin"/>
            </v:shape>
          </w:pict>
        </mc:Fallback>
      </mc:AlternateContent>
    </w:r>
    <w:r>
      <w:tab/>
    </w:r>
  </w:p>
  <w:p w14:paraId="7F7EF262" w14:textId="520414FF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01A65D65" w14:textId="36ABB603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747251AD" w14:textId="19C82BD1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  <w:p w14:paraId="2F45BEC7" w14:textId="77777777" w:rsidR="001B60E2" w:rsidRDefault="001B60E2" w:rsidP="00A7092E">
    <w:pPr>
      <w:pStyle w:val="Encabezado"/>
      <w:tabs>
        <w:tab w:val="clear" w:pos="4419"/>
        <w:tab w:val="clear" w:pos="8838"/>
        <w:tab w:val="left" w:pos="1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1BC2" w14:textId="77777777" w:rsidR="001B60E2" w:rsidRDefault="001B60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1BF8F7E8" wp14:editId="394B445E">
          <wp:simplePos x="0" y="0"/>
          <wp:positionH relativeFrom="margin">
            <wp:posOffset>-367665</wp:posOffset>
          </wp:positionH>
          <wp:positionV relativeFrom="paragraph">
            <wp:posOffset>-226695</wp:posOffset>
          </wp:positionV>
          <wp:extent cx="6153150" cy="1337310"/>
          <wp:effectExtent l="0" t="0" r="0" b="0"/>
          <wp:wrapNone/>
          <wp:docPr id="5" name="Imagen 5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3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78A8FC2" wp14:editId="39B9D580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52EB" w14:textId="77777777" w:rsidR="001B60E2" w:rsidRPr="00DC5651" w:rsidRDefault="001B60E2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2A940120" w14:textId="77777777" w:rsidR="001B60E2" w:rsidRPr="00DC5651" w:rsidRDefault="001B60E2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A8FC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" filled="f" stroked="f">
              <v:textbox>
                <w:txbxContent>
                  <w:p w14:paraId="69E252EB" w14:textId="77777777" w:rsidR="001B60E2" w:rsidRPr="00DC5651" w:rsidRDefault="001B60E2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2A940120" w14:textId="77777777" w:rsidR="001B60E2" w:rsidRPr="00DC5651" w:rsidRDefault="001B60E2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8.9pt;height:8.9pt" o:bullet="t">
        <v:imagedata r:id="rId1" o:title="BD1487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10E62"/>
    <w:multiLevelType w:val="hybridMultilevel"/>
    <w:tmpl w:val="CF9C0A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4622ABE"/>
    <w:multiLevelType w:val="hybridMultilevel"/>
    <w:tmpl w:val="FBD48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360D8"/>
    <w:multiLevelType w:val="hybridMultilevel"/>
    <w:tmpl w:val="FDC89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17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5"/>
  </w:num>
  <w:num w:numId="10">
    <w:abstractNumId w:val="27"/>
  </w:num>
  <w:num w:numId="11">
    <w:abstractNumId w:val="23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4"/>
  </w:num>
  <w:num w:numId="18">
    <w:abstractNumId w:val="25"/>
  </w:num>
  <w:num w:numId="19">
    <w:abstractNumId w:val="11"/>
  </w:num>
  <w:num w:numId="20">
    <w:abstractNumId w:val="29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4"/>
  </w:num>
  <w:num w:numId="26">
    <w:abstractNumId w:val="3"/>
  </w:num>
  <w:num w:numId="27">
    <w:abstractNumId w:val="16"/>
  </w:num>
  <w:num w:numId="28">
    <w:abstractNumId w:val="9"/>
  </w:num>
  <w:num w:numId="29">
    <w:abstractNumId w:val="12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59"/>
    <w:rsid w:val="00014B78"/>
    <w:rsid w:val="00015381"/>
    <w:rsid w:val="000248E2"/>
    <w:rsid w:val="00027967"/>
    <w:rsid w:val="00032FDA"/>
    <w:rsid w:val="0003350B"/>
    <w:rsid w:val="00037777"/>
    <w:rsid w:val="0005005D"/>
    <w:rsid w:val="000516F6"/>
    <w:rsid w:val="00054044"/>
    <w:rsid w:val="000544ED"/>
    <w:rsid w:val="00057CFE"/>
    <w:rsid w:val="00060D08"/>
    <w:rsid w:val="00063BAE"/>
    <w:rsid w:val="000647A0"/>
    <w:rsid w:val="000732D8"/>
    <w:rsid w:val="00081566"/>
    <w:rsid w:val="00087720"/>
    <w:rsid w:val="00092C53"/>
    <w:rsid w:val="0009447D"/>
    <w:rsid w:val="0009710D"/>
    <w:rsid w:val="000A554E"/>
    <w:rsid w:val="000C3989"/>
    <w:rsid w:val="000C51B7"/>
    <w:rsid w:val="000D187F"/>
    <w:rsid w:val="000D3C1B"/>
    <w:rsid w:val="000D471B"/>
    <w:rsid w:val="000E5F6C"/>
    <w:rsid w:val="000F280E"/>
    <w:rsid w:val="000F576F"/>
    <w:rsid w:val="00101E19"/>
    <w:rsid w:val="001059C5"/>
    <w:rsid w:val="001107DB"/>
    <w:rsid w:val="00113215"/>
    <w:rsid w:val="001257B6"/>
    <w:rsid w:val="00145EDC"/>
    <w:rsid w:val="00156711"/>
    <w:rsid w:val="00157D88"/>
    <w:rsid w:val="00160059"/>
    <w:rsid w:val="00165643"/>
    <w:rsid w:val="00171F78"/>
    <w:rsid w:val="0018181F"/>
    <w:rsid w:val="001822D8"/>
    <w:rsid w:val="001974C4"/>
    <w:rsid w:val="001A58C5"/>
    <w:rsid w:val="001A63E4"/>
    <w:rsid w:val="001B3402"/>
    <w:rsid w:val="001B44DA"/>
    <w:rsid w:val="001B4F41"/>
    <w:rsid w:val="001B60E2"/>
    <w:rsid w:val="001B6BB5"/>
    <w:rsid w:val="001C018F"/>
    <w:rsid w:val="001C09F4"/>
    <w:rsid w:val="001C184D"/>
    <w:rsid w:val="001E7CAD"/>
    <w:rsid w:val="001F2382"/>
    <w:rsid w:val="001F452B"/>
    <w:rsid w:val="00206ABF"/>
    <w:rsid w:val="002127DE"/>
    <w:rsid w:val="00220492"/>
    <w:rsid w:val="00223F5F"/>
    <w:rsid w:val="00225E3F"/>
    <w:rsid w:val="00226052"/>
    <w:rsid w:val="00233087"/>
    <w:rsid w:val="002344FE"/>
    <w:rsid w:val="00242DF9"/>
    <w:rsid w:val="002514D6"/>
    <w:rsid w:val="00265EE1"/>
    <w:rsid w:val="002930D9"/>
    <w:rsid w:val="002A0C6B"/>
    <w:rsid w:val="002A5C57"/>
    <w:rsid w:val="002A6CFE"/>
    <w:rsid w:val="002B3ABE"/>
    <w:rsid w:val="002C3C04"/>
    <w:rsid w:val="002C7893"/>
    <w:rsid w:val="002E1907"/>
    <w:rsid w:val="002E26C3"/>
    <w:rsid w:val="002F5D16"/>
    <w:rsid w:val="002F7282"/>
    <w:rsid w:val="00306E35"/>
    <w:rsid w:val="00307A92"/>
    <w:rsid w:val="00310097"/>
    <w:rsid w:val="0031058E"/>
    <w:rsid w:val="00312722"/>
    <w:rsid w:val="003144D0"/>
    <w:rsid w:val="00317699"/>
    <w:rsid w:val="00317FCD"/>
    <w:rsid w:val="0032069A"/>
    <w:rsid w:val="00321E7E"/>
    <w:rsid w:val="00322433"/>
    <w:rsid w:val="00340245"/>
    <w:rsid w:val="00346055"/>
    <w:rsid w:val="00346847"/>
    <w:rsid w:val="00351740"/>
    <w:rsid w:val="00354896"/>
    <w:rsid w:val="00355027"/>
    <w:rsid w:val="00355EA2"/>
    <w:rsid w:val="00362B21"/>
    <w:rsid w:val="00363BA1"/>
    <w:rsid w:val="003675BE"/>
    <w:rsid w:val="00370A77"/>
    <w:rsid w:val="003751FD"/>
    <w:rsid w:val="0037557C"/>
    <w:rsid w:val="00375FF6"/>
    <w:rsid w:val="0038334F"/>
    <w:rsid w:val="00385ECF"/>
    <w:rsid w:val="00386990"/>
    <w:rsid w:val="00390F87"/>
    <w:rsid w:val="0039123D"/>
    <w:rsid w:val="00393621"/>
    <w:rsid w:val="003936EE"/>
    <w:rsid w:val="003A1842"/>
    <w:rsid w:val="003A5C0E"/>
    <w:rsid w:val="003B12C3"/>
    <w:rsid w:val="003B2A2E"/>
    <w:rsid w:val="003B358E"/>
    <w:rsid w:val="003B3B68"/>
    <w:rsid w:val="003B4BC3"/>
    <w:rsid w:val="003B6F2C"/>
    <w:rsid w:val="003D49FF"/>
    <w:rsid w:val="003E6D8A"/>
    <w:rsid w:val="003F065B"/>
    <w:rsid w:val="003F3FD8"/>
    <w:rsid w:val="003F58F8"/>
    <w:rsid w:val="003F5E97"/>
    <w:rsid w:val="003F68A5"/>
    <w:rsid w:val="00400073"/>
    <w:rsid w:val="00412220"/>
    <w:rsid w:val="00412A06"/>
    <w:rsid w:val="0043028C"/>
    <w:rsid w:val="0043077A"/>
    <w:rsid w:val="00437B0E"/>
    <w:rsid w:val="00444295"/>
    <w:rsid w:val="004503E7"/>
    <w:rsid w:val="00451241"/>
    <w:rsid w:val="00453D4F"/>
    <w:rsid w:val="00453DB1"/>
    <w:rsid w:val="00470A13"/>
    <w:rsid w:val="00473EF8"/>
    <w:rsid w:val="004869F1"/>
    <w:rsid w:val="00490094"/>
    <w:rsid w:val="0049769A"/>
    <w:rsid w:val="004A59A6"/>
    <w:rsid w:val="004C02A2"/>
    <w:rsid w:val="004C23CE"/>
    <w:rsid w:val="004C27A6"/>
    <w:rsid w:val="004D0879"/>
    <w:rsid w:val="004D0D12"/>
    <w:rsid w:val="004D116D"/>
    <w:rsid w:val="004D131E"/>
    <w:rsid w:val="004D73E9"/>
    <w:rsid w:val="004E43CB"/>
    <w:rsid w:val="004F4858"/>
    <w:rsid w:val="004F4DFA"/>
    <w:rsid w:val="004F537F"/>
    <w:rsid w:val="00505188"/>
    <w:rsid w:val="005064E9"/>
    <w:rsid w:val="00516FC9"/>
    <w:rsid w:val="005177BD"/>
    <w:rsid w:val="00521E60"/>
    <w:rsid w:val="00521EF0"/>
    <w:rsid w:val="00526A76"/>
    <w:rsid w:val="005331EC"/>
    <w:rsid w:val="005346AA"/>
    <w:rsid w:val="00540182"/>
    <w:rsid w:val="0054052B"/>
    <w:rsid w:val="00542D59"/>
    <w:rsid w:val="005619A1"/>
    <w:rsid w:val="00564F0C"/>
    <w:rsid w:val="005740FF"/>
    <w:rsid w:val="00575D9C"/>
    <w:rsid w:val="00581C9B"/>
    <w:rsid w:val="0058661C"/>
    <w:rsid w:val="00587C57"/>
    <w:rsid w:val="00587FEB"/>
    <w:rsid w:val="00592CED"/>
    <w:rsid w:val="00593C54"/>
    <w:rsid w:val="005A0C20"/>
    <w:rsid w:val="005B203B"/>
    <w:rsid w:val="005B43ED"/>
    <w:rsid w:val="005C2FF7"/>
    <w:rsid w:val="005C33CC"/>
    <w:rsid w:val="005C4FFD"/>
    <w:rsid w:val="005C67F5"/>
    <w:rsid w:val="005C74A2"/>
    <w:rsid w:val="005D0939"/>
    <w:rsid w:val="005D4CDC"/>
    <w:rsid w:val="005D5FE8"/>
    <w:rsid w:val="005D6D18"/>
    <w:rsid w:val="005F50D5"/>
    <w:rsid w:val="006015D2"/>
    <w:rsid w:val="00604DFA"/>
    <w:rsid w:val="00607B49"/>
    <w:rsid w:val="00607C9D"/>
    <w:rsid w:val="00611EDA"/>
    <w:rsid w:val="006134E1"/>
    <w:rsid w:val="00613523"/>
    <w:rsid w:val="0061631B"/>
    <w:rsid w:val="00624023"/>
    <w:rsid w:val="00624BF8"/>
    <w:rsid w:val="0062674F"/>
    <w:rsid w:val="006305B7"/>
    <w:rsid w:val="0063063C"/>
    <w:rsid w:val="006320B9"/>
    <w:rsid w:val="00641C77"/>
    <w:rsid w:val="00660D7D"/>
    <w:rsid w:val="00663F6B"/>
    <w:rsid w:val="00666F84"/>
    <w:rsid w:val="006671B3"/>
    <w:rsid w:val="00676FBB"/>
    <w:rsid w:val="00681796"/>
    <w:rsid w:val="006828BE"/>
    <w:rsid w:val="00693FE6"/>
    <w:rsid w:val="0069539B"/>
    <w:rsid w:val="006A1575"/>
    <w:rsid w:val="006A66FD"/>
    <w:rsid w:val="006B34D8"/>
    <w:rsid w:val="006B3A51"/>
    <w:rsid w:val="006B3D2A"/>
    <w:rsid w:val="006B617A"/>
    <w:rsid w:val="006B6A5F"/>
    <w:rsid w:val="006B77D0"/>
    <w:rsid w:val="006C1B0B"/>
    <w:rsid w:val="006C39F4"/>
    <w:rsid w:val="006C3D4B"/>
    <w:rsid w:val="006C3F30"/>
    <w:rsid w:val="006C4C81"/>
    <w:rsid w:val="006D3275"/>
    <w:rsid w:val="006D3E3B"/>
    <w:rsid w:val="006D4BC1"/>
    <w:rsid w:val="006D4D6E"/>
    <w:rsid w:val="006D6238"/>
    <w:rsid w:val="006D6B57"/>
    <w:rsid w:val="006E4C80"/>
    <w:rsid w:val="006F6C54"/>
    <w:rsid w:val="00722A9C"/>
    <w:rsid w:val="007233C4"/>
    <w:rsid w:val="007233FA"/>
    <w:rsid w:val="00725823"/>
    <w:rsid w:val="00734220"/>
    <w:rsid w:val="007350BB"/>
    <w:rsid w:val="00737083"/>
    <w:rsid w:val="007530DB"/>
    <w:rsid w:val="0075792B"/>
    <w:rsid w:val="00761E5C"/>
    <w:rsid w:val="0076263D"/>
    <w:rsid w:val="00765DFF"/>
    <w:rsid w:val="00767F75"/>
    <w:rsid w:val="00772E60"/>
    <w:rsid w:val="00774726"/>
    <w:rsid w:val="00780EB3"/>
    <w:rsid w:val="00781045"/>
    <w:rsid w:val="00783135"/>
    <w:rsid w:val="0078461B"/>
    <w:rsid w:val="007912DA"/>
    <w:rsid w:val="007A65DA"/>
    <w:rsid w:val="007B46A6"/>
    <w:rsid w:val="007B4BA3"/>
    <w:rsid w:val="007B773E"/>
    <w:rsid w:val="007B7C5C"/>
    <w:rsid w:val="007C3892"/>
    <w:rsid w:val="007C4111"/>
    <w:rsid w:val="007C66AF"/>
    <w:rsid w:val="007D0B01"/>
    <w:rsid w:val="007D3B7C"/>
    <w:rsid w:val="007D7742"/>
    <w:rsid w:val="007D7E75"/>
    <w:rsid w:val="007E061D"/>
    <w:rsid w:val="007E3B15"/>
    <w:rsid w:val="007E4EF6"/>
    <w:rsid w:val="007F7483"/>
    <w:rsid w:val="008104C1"/>
    <w:rsid w:val="008135E7"/>
    <w:rsid w:val="008307CA"/>
    <w:rsid w:val="00831821"/>
    <w:rsid w:val="008356C1"/>
    <w:rsid w:val="0083637C"/>
    <w:rsid w:val="008451E8"/>
    <w:rsid w:val="0086298C"/>
    <w:rsid w:val="008703F9"/>
    <w:rsid w:val="00874D6C"/>
    <w:rsid w:val="00874DAF"/>
    <w:rsid w:val="0087545B"/>
    <w:rsid w:val="00877628"/>
    <w:rsid w:val="00884A7D"/>
    <w:rsid w:val="00884B1B"/>
    <w:rsid w:val="0089004A"/>
    <w:rsid w:val="00891974"/>
    <w:rsid w:val="00891C91"/>
    <w:rsid w:val="008953BE"/>
    <w:rsid w:val="008A0647"/>
    <w:rsid w:val="008A48BB"/>
    <w:rsid w:val="008A4EDC"/>
    <w:rsid w:val="008B27E2"/>
    <w:rsid w:val="008B72FE"/>
    <w:rsid w:val="008C2201"/>
    <w:rsid w:val="008C2661"/>
    <w:rsid w:val="008C3332"/>
    <w:rsid w:val="008C58B3"/>
    <w:rsid w:val="008D3EFA"/>
    <w:rsid w:val="008D7482"/>
    <w:rsid w:val="008E49DE"/>
    <w:rsid w:val="008F1D72"/>
    <w:rsid w:val="008F473D"/>
    <w:rsid w:val="008F4E87"/>
    <w:rsid w:val="00911A99"/>
    <w:rsid w:val="0091274E"/>
    <w:rsid w:val="009226BA"/>
    <w:rsid w:val="00924C80"/>
    <w:rsid w:val="00926DCC"/>
    <w:rsid w:val="00957078"/>
    <w:rsid w:val="00960378"/>
    <w:rsid w:val="009635AF"/>
    <w:rsid w:val="009756F9"/>
    <w:rsid w:val="00976161"/>
    <w:rsid w:val="0097652D"/>
    <w:rsid w:val="0098015B"/>
    <w:rsid w:val="00980E8D"/>
    <w:rsid w:val="00983332"/>
    <w:rsid w:val="00990227"/>
    <w:rsid w:val="009A30D2"/>
    <w:rsid w:val="009A5A7B"/>
    <w:rsid w:val="009A615E"/>
    <w:rsid w:val="009B126C"/>
    <w:rsid w:val="009B5DC4"/>
    <w:rsid w:val="009C134F"/>
    <w:rsid w:val="009C250D"/>
    <w:rsid w:val="009C29EE"/>
    <w:rsid w:val="009C58B0"/>
    <w:rsid w:val="009C624F"/>
    <w:rsid w:val="009D7DEC"/>
    <w:rsid w:val="009E079B"/>
    <w:rsid w:val="009E4607"/>
    <w:rsid w:val="009F073E"/>
    <w:rsid w:val="009F4740"/>
    <w:rsid w:val="009F5550"/>
    <w:rsid w:val="00A071C1"/>
    <w:rsid w:val="00A133AE"/>
    <w:rsid w:val="00A14086"/>
    <w:rsid w:val="00A15AC2"/>
    <w:rsid w:val="00A21F0B"/>
    <w:rsid w:val="00A21F1F"/>
    <w:rsid w:val="00A272AE"/>
    <w:rsid w:val="00A3387D"/>
    <w:rsid w:val="00A35044"/>
    <w:rsid w:val="00A37769"/>
    <w:rsid w:val="00A37FC6"/>
    <w:rsid w:val="00A50CB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90755"/>
    <w:rsid w:val="00A90C61"/>
    <w:rsid w:val="00AA203C"/>
    <w:rsid w:val="00AA34BE"/>
    <w:rsid w:val="00AA49B1"/>
    <w:rsid w:val="00AA79C3"/>
    <w:rsid w:val="00AB4A2E"/>
    <w:rsid w:val="00AC4F15"/>
    <w:rsid w:val="00AC713F"/>
    <w:rsid w:val="00AC7E19"/>
    <w:rsid w:val="00AD0988"/>
    <w:rsid w:val="00AD1CE0"/>
    <w:rsid w:val="00AD6910"/>
    <w:rsid w:val="00AD7597"/>
    <w:rsid w:val="00AF0DEE"/>
    <w:rsid w:val="00AF20A8"/>
    <w:rsid w:val="00B02221"/>
    <w:rsid w:val="00B120AE"/>
    <w:rsid w:val="00B16C8B"/>
    <w:rsid w:val="00B2197C"/>
    <w:rsid w:val="00B237E7"/>
    <w:rsid w:val="00B24D5F"/>
    <w:rsid w:val="00B31FD8"/>
    <w:rsid w:val="00B336CC"/>
    <w:rsid w:val="00B3747F"/>
    <w:rsid w:val="00B40EF7"/>
    <w:rsid w:val="00B47D50"/>
    <w:rsid w:val="00B50012"/>
    <w:rsid w:val="00B506EB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90488"/>
    <w:rsid w:val="00BA0FC5"/>
    <w:rsid w:val="00BA14E7"/>
    <w:rsid w:val="00BA3AD2"/>
    <w:rsid w:val="00BC1671"/>
    <w:rsid w:val="00BC5740"/>
    <w:rsid w:val="00BC7422"/>
    <w:rsid w:val="00BD1B00"/>
    <w:rsid w:val="00BD4406"/>
    <w:rsid w:val="00BD468C"/>
    <w:rsid w:val="00BE0E79"/>
    <w:rsid w:val="00BE45D8"/>
    <w:rsid w:val="00BE77B4"/>
    <w:rsid w:val="00BF2D4E"/>
    <w:rsid w:val="00BF4116"/>
    <w:rsid w:val="00C02183"/>
    <w:rsid w:val="00C02C26"/>
    <w:rsid w:val="00C03DC0"/>
    <w:rsid w:val="00C0542C"/>
    <w:rsid w:val="00C11ED9"/>
    <w:rsid w:val="00C13427"/>
    <w:rsid w:val="00C163E0"/>
    <w:rsid w:val="00C234A0"/>
    <w:rsid w:val="00C24C01"/>
    <w:rsid w:val="00C27FDA"/>
    <w:rsid w:val="00C47209"/>
    <w:rsid w:val="00C474F6"/>
    <w:rsid w:val="00C47826"/>
    <w:rsid w:val="00C50A15"/>
    <w:rsid w:val="00C537E1"/>
    <w:rsid w:val="00C539F7"/>
    <w:rsid w:val="00C56ABC"/>
    <w:rsid w:val="00C66030"/>
    <w:rsid w:val="00C674F6"/>
    <w:rsid w:val="00C71278"/>
    <w:rsid w:val="00C77358"/>
    <w:rsid w:val="00C8018C"/>
    <w:rsid w:val="00C868F6"/>
    <w:rsid w:val="00C90233"/>
    <w:rsid w:val="00C93F66"/>
    <w:rsid w:val="00C96E71"/>
    <w:rsid w:val="00CA1C58"/>
    <w:rsid w:val="00CA3B08"/>
    <w:rsid w:val="00CA715A"/>
    <w:rsid w:val="00CC23EF"/>
    <w:rsid w:val="00CC4742"/>
    <w:rsid w:val="00CD2964"/>
    <w:rsid w:val="00CD5934"/>
    <w:rsid w:val="00CD7A0A"/>
    <w:rsid w:val="00CE3F3F"/>
    <w:rsid w:val="00CE55A5"/>
    <w:rsid w:val="00CE7DA1"/>
    <w:rsid w:val="00CF1106"/>
    <w:rsid w:val="00CF16CD"/>
    <w:rsid w:val="00D03CB7"/>
    <w:rsid w:val="00D05576"/>
    <w:rsid w:val="00D114B1"/>
    <w:rsid w:val="00D11DB3"/>
    <w:rsid w:val="00D152D0"/>
    <w:rsid w:val="00D20C4C"/>
    <w:rsid w:val="00D251B1"/>
    <w:rsid w:val="00D30089"/>
    <w:rsid w:val="00D323AF"/>
    <w:rsid w:val="00D32621"/>
    <w:rsid w:val="00D34AE9"/>
    <w:rsid w:val="00D367AF"/>
    <w:rsid w:val="00D3692A"/>
    <w:rsid w:val="00D440CD"/>
    <w:rsid w:val="00D46FA2"/>
    <w:rsid w:val="00D50D7B"/>
    <w:rsid w:val="00D52660"/>
    <w:rsid w:val="00D5310C"/>
    <w:rsid w:val="00D53E23"/>
    <w:rsid w:val="00D53F4C"/>
    <w:rsid w:val="00D66574"/>
    <w:rsid w:val="00D76F89"/>
    <w:rsid w:val="00D902B2"/>
    <w:rsid w:val="00D93F16"/>
    <w:rsid w:val="00D94854"/>
    <w:rsid w:val="00DA2BEE"/>
    <w:rsid w:val="00DA3CC0"/>
    <w:rsid w:val="00DA7964"/>
    <w:rsid w:val="00DB4314"/>
    <w:rsid w:val="00DC395B"/>
    <w:rsid w:val="00DC4315"/>
    <w:rsid w:val="00DC5651"/>
    <w:rsid w:val="00DD15BE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07C9"/>
    <w:rsid w:val="00DF4724"/>
    <w:rsid w:val="00DF77B4"/>
    <w:rsid w:val="00E105C6"/>
    <w:rsid w:val="00E120DD"/>
    <w:rsid w:val="00E16DDF"/>
    <w:rsid w:val="00E228EA"/>
    <w:rsid w:val="00E25690"/>
    <w:rsid w:val="00E25CC4"/>
    <w:rsid w:val="00E354E8"/>
    <w:rsid w:val="00E376DD"/>
    <w:rsid w:val="00E46216"/>
    <w:rsid w:val="00E478DA"/>
    <w:rsid w:val="00E52DA3"/>
    <w:rsid w:val="00E60309"/>
    <w:rsid w:val="00E6138D"/>
    <w:rsid w:val="00E628B3"/>
    <w:rsid w:val="00E640AC"/>
    <w:rsid w:val="00E64B0F"/>
    <w:rsid w:val="00E65CFA"/>
    <w:rsid w:val="00E71C08"/>
    <w:rsid w:val="00E72E44"/>
    <w:rsid w:val="00E77C44"/>
    <w:rsid w:val="00E8063B"/>
    <w:rsid w:val="00E9257B"/>
    <w:rsid w:val="00E95E00"/>
    <w:rsid w:val="00E967C7"/>
    <w:rsid w:val="00EB11A8"/>
    <w:rsid w:val="00EB5EF1"/>
    <w:rsid w:val="00EC5098"/>
    <w:rsid w:val="00ED45A8"/>
    <w:rsid w:val="00ED4A84"/>
    <w:rsid w:val="00ED5BFD"/>
    <w:rsid w:val="00EE1AE6"/>
    <w:rsid w:val="00EE51F2"/>
    <w:rsid w:val="00EF2D70"/>
    <w:rsid w:val="00EF4355"/>
    <w:rsid w:val="00EF74BF"/>
    <w:rsid w:val="00F0133C"/>
    <w:rsid w:val="00F03405"/>
    <w:rsid w:val="00F047B1"/>
    <w:rsid w:val="00F072DC"/>
    <w:rsid w:val="00F21D6C"/>
    <w:rsid w:val="00F24CE1"/>
    <w:rsid w:val="00F27635"/>
    <w:rsid w:val="00F27E3F"/>
    <w:rsid w:val="00F353EF"/>
    <w:rsid w:val="00F419DE"/>
    <w:rsid w:val="00F4725D"/>
    <w:rsid w:val="00F5208D"/>
    <w:rsid w:val="00F62B86"/>
    <w:rsid w:val="00F662A3"/>
    <w:rsid w:val="00F72A1E"/>
    <w:rsid w:val="00F72B1F"/>
    <w:rsid w:val="00F802DE"/>
    <w:rsid w:val="00F84B66"/>
    <w:rsid w:val="00F90222"/>
    <w:rsid w:val="00F90B6B"/>
    <w:rsid w:val="00F91105"/>
    <w:rsid w:val="00F9125D"/>
    <w:rsid w:val="00F953E9"/>
    <w:rsid w:val="00F97813"/>
    <w:rsid w:val="00FA1F63"/>
    <w:rsid w:val="00FA2588"/>
    <w:rsid w:val="00FA39EC"/>
    <w:rsid w:val="00FA751F"/>
    <w:rsid w:val="00FB0106"/>
    <w:rsid w:val="00FB1F96"/>
    <w:rsid w:val="00FB6ABD"/>
    <w:rsid w:val="00FC08EE"/>
    <w:rsid w:val="00FD1F92"/>
    <w:rsid w:val="00FD433F"/>
    <w:rsid w:val="00FD7F57"/>
    <w:rsid w:val="00FE2B71"/>
    <w:rsid w:val="00FF0D0A"/>
    <w:rsid w:val="00FF1D2B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AEA1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A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spc="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MX" b="1"/>
              <a:t>Actividades en los Centros de Aprendizaje Virtual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ysClr val="windowText" lastClr="000000"/>
              </a:solidFill>
              <a:latin typeface="Times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Atención, apoyo y acompañamiento para la inscripción de Prepa en Línea SEP </c:v>
                </c:pt>
                <c:pt idx="1">
                  <c:v>Apoyo en la recepción de documentos de usuarios interesados en prepaparse para el exámen de ingreso a la educación media superior (COMIPEMS).</c:v>
                </c:pt>
                <c:pt idx="2">
                  <c:v>Curso de capacitación virtual sobre el correcto llenado de formatos para el registro de usuarios, correspondientes a la J.U.D. de Educación y Capacitación.</c:v>
                </c:pt>
                <c:pt idx="3">
                  <c:v>Totales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62</c:v>
                </c:pt>
                <c:pt idx="1">
                  <c:v>14</c:v>
                </c:pt>
                <c:pt idx="2">
                  <c:v>12</c:v>
                </c:pt>
                <c:pt idx="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3-42C4-857F-0B3F7532CA5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Atención, apoyo y acompañamiento para la inscripción de Prepa en Línea SEP </c:v>
                </c:pt>
                <c:pt idx="1">
                  <c:v>Apoyo en la recepción de documentos de usuarios interesados en prepaparse para el exámen de ingreso a la educación media superior (COMIPEMS).</c:v>
                </c:pt>
                <c:pt idx="2">
                  <c:v>Curso de capacitación virtual sobre el correcto llenado de formatos para el registro de usuarios, correspondientes a la J.U.D. de Educación y Capacitación.</c:v>
                </c:pt>
                <c:pt idx="3">
                  <c:v>Totales</c:v>
                </c:pt>
              </c:strCache>
            </c:strRef>
          </c:cat>
          <c:val>
            <c:numRef>
              <c:f>Hoja1!$C$2:$C$5</c:f>
              <c:numCache>
                <c:formatCode>#,##0</c:formatCode>
                <c:ptCount val="4"/>
                <c:pt idx="0">
                  <c:v>69</c:v>
                </c:pt>
                <c:pt idx="1">
                  <c:v>34</c:v>
                </c:pt>
                <c:pt idx="2">
                  <c:v>19</c:v>
                </c:pt>
                <c:pt idx="3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3-42C4-857F-0B3F7532CA5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B45-4BCF-B71C-E006D97F103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B45-4BCF-B71C-E006D97F103B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B45-4BCF-B71C-E006D97F103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Times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B45-4BCF-B71C-E006D97F10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Atención, apoyo y acompañamiento para la inscripción de Prepa en Línea SEP </c:v>
                </c:pt>
                <c:pt idx="1">
                  <c:v>Apoyo en la recepción de documentos de usuarios interesados en prepaparse para el exámen de ingreso a la educación media superior (COMIPEMS).</c:v>
                </c:pt>
                <c:pt idx="2">
                  <c:v>Curso de capacitación virtual sobre el correcto llenado de formatos para el registro de usuarios, correspondientes a la J.U.D. de Educación y Capacitación.</c:v>
                </c:pt>
                <c:pt idx="3">
                  <c:v>Totales</c:v>
                </c:pt>
              </c:strCache>
            </c:strRef>
          </c:cat>
          <c:val>
            <c:numRef>
              <c:f>Hoja1!$D$2:$D$5</c:f>
              <c:numCache>
                <c:formatCode>#,##0</c:formatCode>
                <c:ptCount val="4"/>
                <c:pt idx="0">
                  <c:v>131</c:v>
                </c:pt>
                <c:pt idx="1">
                  <c:v>48</c:v>
                </c:pt>
                <c:pt idx="2">
                  <c:v>31</c:v>
                </c:pt>
                <c:pt idx="3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23-42C4-857F-0B3F7532CA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45520240"/>
        <c:axId val="-1453765856"/>
      </c:barChart>
      <c:catAx>
        <c:axId val="-164552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-1453765856"/>
        <c:crosses val="autoZero"/>
        <c:auto val="1"/>
        <c:lblAlgn val="ctr"/>
        <c:lblOffset val="100"/>
        <c:noMultiLvlLbl val="0"/>
      </c:catAx>
      <c:valAx>
        <c:axId val="-14537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MX"/>
          </a:p>
        </c:txPr>
        <c:crossAx val="-164552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" panose="02020603050405020304" pitchFamily="18" charset="0"/>
          <a:cs typeface="Times New Roman" panose="02020603050405020304" pitchFamily="18" charset="0"/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2F2B8F-1D10-42D9-A979-BFE181A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HAIDE BELMONT</cp:lastModifiedBy>
  <cp:revision>3</cp:revision>
  <cp:lastPrinted>2020-01-28T15:41:00Z</cp:lastPrinted>
  <dcterms:created xsi:type="dcterms:W3CDTF">2021-04-08T16:51:00Z</dcterms:created>
  <dcterms:modified xsi:type="dcterms:W3CDTF">2021-04-08T17:01:00Z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